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sz w:val="28"/>
          <w:szCs w:val="28"/>
        </w:rPr>
        <w:t>2017年福建省厦门市高考数学文科二模试卷（</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一、选择题（共12小题，每小题5分，满分60分）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1．（5分）（2017•厦门二模）已知集合A=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bookmarkStart w:id="0" w:name="_GoBack"/>
      <w:bookmarkEnd w:id="0"/>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1E：交集及其运算．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：计算题；37 ：集合思想；4O：定义法；5J ：集合．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求解一元二次不等式化简集合B，然后直接利用交集的运算求解．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本题考查交集及其运算，考查了一元二次不等式的解法，是基础的计算题．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2．（5分）（2017•厦门二模）某学校食堂推出两款优惠套餐，甲、乙、丙三位同学选择同一款餐的概率为（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0"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 descr="菁优网-jyeoo"/>
                    <pic:cNvPicPr>
                      <a:picLocks noChangeAspect="1"/>
                    </pic:cNvPicPr>
                  </pic:nvPicPr>
                  <pic:blipFill>
                    <a:blip r:embed="rId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9"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2" descr="菁优网-jyeoo"/>
                    <pic:cNvPicPr>
                      <a:picLocks noChangeAspect="1"/>
                    </pic:cNvPicPr>
                  </pic:nvPicPr>
                  <pic:blipFill>
                    <a:blip r:embed="rId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3"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3"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2"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4"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CB：古典概型及其概率计算公式．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：综合题；34 ：方程思想；4G ：演绎法；5I ：概率与统计．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此题需要三步完成；因为有三名学生选择同一款餐，可以看做需三次完成的事件，所以需要采用树状图法．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解：A、B两款优惠套餐，画树状图得：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904875"/>
            <wp:effectExtent l="0" t="0" r="9525" b="9525"/>
            <wp:docPr id="151"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5" descr="菁优网：http://www.jyeoo.com"/>
                    <pic:cNvPicPr>
                      <a:picLocks noChangeAspect="1"/>
                    </pic:cNvPicPr>
                  </pic:nvPicPr>
                  <pic:blipFill>
                    <a:blip r:embed="rId8"/>
                    <a:stretch>
                      <a:fillRect/>
                    </a:stretch>
                  </pic:blipFill>
                  <pic:spPr>
                    <a:xfrm>
                      <a:off x="0" y="0"/>
                      <a:ext cx="1495425" cy="9048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甲、乙、丙三名学生选同一款餐的概率为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4"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6"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8"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7"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此题考查的是用树状图法求概率．树状图法适用于两步或两步以上完成的事件；解题时还要注意是放回实验还是不放回实验．用到的知识点为：概率=所求情况数与总情况数之比．</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3．（5分）（2017•厦门二模）数列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=11，S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为其前n项和，则S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85：等差数列的前n项和．</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：转化思想；4O：定义法；54 ：等差数列与等比数列．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先判断数列为等差数列，再根据性质和前n项和公式计算即可．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42950" cy="390525"/>
            <wp:effectExtent l="0" t="0" r="0" b="9525"/>
            <wp:docPr id="155"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8" descr="菁优网-jyeoo"/>
                    <pic:cNvPicPr>
                      <a:picLocks noChangeAspect="1"/>
                    </pic:cNvPicPr>
                  </pic:nvPicPr>
                  <pic:blipFill>
                    <a:blip r:embed="rId11"/>
                    <a:stretch>
                      <a:fillRect/>
                    </a:stretch>
                  </pic:blipFill>
                  <pic:spPr>
                    <a:xfrm>
                      <a:off x="0" y="0"/>
                      <a:ext cx="7429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=55，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本题考查了等差数列的定义和性质以及前n项和公式，属于基础题．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4．（5分）（2017•厦门二模）设向量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7"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9"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6"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0"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=（3，﹣1），若</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8"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1"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9"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2"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0"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），则实数m=（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A．2或﹣4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1"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4"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5"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9R：平面向量数量积的运算．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：转化思想；41 ：向量法；5A ：平面向量及应用．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根据向量的垂直和向量的数量的积的运算即可求出答案．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3"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4"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7"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8"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9"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=（2，m）﹣2（3，﹣1）=（﹣4，m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7"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20"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8"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21"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22"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23"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24"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25"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解得m=2或m=﹣4，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本题考查了向量的坐标运算和向量的垂直和向量的数量积的运算，属于基础题．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5．（5分）（2017•厦门二模）执行如图所示的程序框图，若输出的S的值为12，则输入的a值可以为（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62000" cy="2439035"/>
            <wp:effectExtent l="0" t="0" r="0" b="18415"/>
            <wp:docPr id="173"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6" descr="菁优网：http://www.jyeoo.com"/>
                    <pic:cNvPicPr>
                      <a:picLocks noChangeAspect="1"/>
                    </pic:cNvPicPr>
                  </pic:nvPicPr>
                  <pic:blipFill>
                    <a:blip r:embed="rId18"/>
                    <a:stretch>
                      <a:fillRect/>
                    </a:stretch>
                  </pic:blipFill>
                  <pic:spPr>
                    <a:xfrm>
                      <a:off x="0" y="0"/>
                      <a:ext cx="762000" cy="243903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EF：程序框图．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：计算题；27 ：图表型；4B ：试验法；5K ：算法和程序框图．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模拟程序的运行，依次写出每次循环得到的S，i的值，由题意可得当输出的S的值为12时，可得7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10，即可得解．</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解：模拟程序的运行，可得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S=0，i=1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执行循环体，S=1，i=4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a，执行循环体，S=5，i=7</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a，执行循环体，S=12，i=10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由题意，此时应该满足条件10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a，退出循环，输出S的值为12．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本题主要考查了循环结构的程序框图的应用，由退出循环的条件得到a的取值范围是解题的关键，属于基础题．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6．（5分）（2017•厦门二模）函数f（x）=</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174"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27" descr="菁优网-jyeoo"/>
                    <pic:cNvPicPr>
                      <a:picLocks noChangeAspect="1"/>
                    </pic:cNvPicPr>
                  </pic:nvPicPr>
                  <pic:blipFill>
                    <a:blip r:embed="rId19"/>
                    <a:stretch>
                      <a:fillRect/>
                    </a:stretch>
                  </pic:blipFill>
                  <pic:spPr>
                    <a:xfrm>
                      <a:off x="0" y="0"/>
                      <a:ext cx="333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的图象大致为（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00125" cy="723900"/>
            <wp:effectExtent l="0" t="0" r="9525" b="0"/>
            <wp:docPr id="175"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28" descr="菁优网：http://www.jyeoo.com"/>
                    <pic:cNvPicPr>
                      <a:picLocks noChangeAspect="1"/>
                    </pic:cNvPicPr>
                  </pic:nvPicPr>
                  <pic:blipFill>
                    <a:blip r:embed="rId20"/>
                    <a:stretch>
                      <a:fillRect/>
                    </a:stretch>
                  </pic:blipFill>
                  <pic:spPr>
                    <a:xfrm>
                      <a:off x="0" y="0"/>
                      <a:ext cx="10001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52525" cy="714375"/>
            <wp:effectExtent l="0" t="0" r="9525" b="9525"/>
            <wp:docPr id="176" name="图片 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29" descr="菁优网：http://www.jyeoo.com"/>
                    <pic:cNvPicPr>
                      <a:picLocks noChangeAspect="1"/>
                    </pic:cNvPicPr>
                  </pic:nvPicPr>
                  <pic:blipFill>
                    <a:blip r:embed="rId21"/>
                    <a:stretch>
                      <a:fillRect/>
                    </a:stretch>
                  </pic:blipFill>
                  <pic:spPr>
                    <a:xfrm>
                      <a:off x="0" y="0"/>
                      <a:ext cx="1152525"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247775" cy="685800"/>
            <wp:effectExtent l="0" t="0" r="9525" b="0"/>
            <wp:docPr id="177" name="图片 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30" descr="菁优网：http://www.jyeoo.com"/>
                    <pic:cNvPicPr>
                      <a:picLocks noChangeAspect="1"/>
                    </pic:cNvPicPr>
                  </pic:nvPicPr>
                  <pic:blipFill>
                    <a:blip r:embed="rId22"/>
                    <a:stretch>
                      <a:fillRect/>
                    </a:stretch>
                  </pic:blipFill>
                  <pic:spPr>
                    <a:xfrm>
                      <a:off x="0" y="0"/>
                      <a:ext cx="1247775" cy="685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33450" cy="742950"/>
            <wp:effectExtent l="0" t="0" r="0" b="0"/>
            <wp:docPr id="178" name="图片 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31" descr="菁优网：http://www.jyeoo.com"/>
                    <pic:cNvPicPr>
                      <a:picLocks noChangeAspect="1"/>
                    </pic:cNvPicPr>
                  </pic:nvPicPr>
                  <pic:blipFill>
                    <a:blip r:embed="rId23"/>
                    <a:stretch>
                      <a:fillRect/>
                    </a:stretch>
                  </pic:blipFill>
                  <pic:spPr>
                    <a:xfrm>
                      <a:off x="0" y="0"/>
                      <a:ext cx="933450" cy="7429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3O：函数的图象．</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：数形结合；51 ：函数的性质及应用．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利用函数的奇偶性排除选项，然后利用特殊值判断即可．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179"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32" descr="菁优网-jyeoo"/>
                    <pic:cNvPicPr>
                      <a:picLocks noChangeAspect="1"/>
                    </pic:cNvPicPr>
                  </pic:nvPicPr>
                  <pic:blipFill>
                    <a:blip r:embed="rId24"/>
                    <a:stretch>
                      <a:fillRect/>
                    </a:stretch>
                  </pic:blipFill>
                  <pic:spPr>
                    <a:xfrm>
                      <a:off x="0" y="0"/>
                      <a:ext cx="333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可得f（﹣x）=</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180"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33" descr="菁优网-jyeoo"/>
                    <pic:cNvPicPr>
                      <a:picLocks noChangeAspect="1"/>
                    </pic:cNvPicPr>
                  </pic:nvPicPr>
                  <pic:blipFill>
                    <a:blip r:embed="rId25"/>
                    <a:stretch>
                      <a:fillRect/>
                    </a:stretch>
                  </pic:blipFill>
                  <pic:spPr>
                    <a:xfrm>
                      <a:off x="0" y="0"/>
                      <a:ext cx="333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函数是奇函数，排除C；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与y=x满足e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x，所以</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81"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34" descr="菁优网-jyeoo"/>
                    <pic:cNvPicPr>
                      <a:picLocks noChangeAspect="1"/>
                    </pic:cNvPicPr>
                  </pic:nvPicPr>
                  <pic:blipFill>
                    <a:blip r:embed="rId2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排除A、D；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本题考查函数的图象的判断，函数的奇偶性以及函数的变化趋势，函数的最值，对称性以及周期性往往是判断函数的图象的简洁方法．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7．（5分）（2017•厦门二模）已知双曲线的中心在原点O，左焦点为F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，圆O过点F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，且与双曲线的一个交点为P，若直线PF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的斜率为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35"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，则双曲线的渐近线方程为（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3"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36" descr="菁优网-jyeoo"/>
                    <pic:cNvPicPr>
                      <a:picLocks noChangeAspect="1"/>
                    </pic:cNvPicPr>
                  </pic:nvPicPr>
                  <pic:blipFill>
                    <a:blip r:embed="rId2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4"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37" descr="菁优网-jyeoo"/>
                    <pic:cNvPicPr>
                      <a:picLocks noChangeAspect="1"/>
                    </pic:cNvPicPr>
                  </pic:nvPicPr>
                  <pic:blipFill>
                    <a:blip r:embed="rId2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5"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38" descr="菁优网-jyeoo"/>
                    <pic:cNvPicPr>
                      <a:picLocks noChangeAspect="1"/>
                    </pic:cNvPicPr>
                  </pic:nvPicPr>
                  <pic:blipFill>
                    <a:blip r:embed="rId3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KC：双曲线的简单性质．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：方程思想；4O：定义法；5D ：圆锥曲线的定义、性质与方程．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设双曲线的方程为</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86"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39" descr="菁优网-jyeoo"/>
                    <pic:cNvPicPr>
                      <a:picLocks noChangeAspect="1"/>
                    </pic:cNvPicPr>
                  </pic:nvPicPr>
                  <pic:blipFill>
                    <a:blip r:embed="rId3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187"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40" descr="菁优网-jyeoo"/>
                    <pic:cNvPicPr>
                      <a:picLocks noChangeAspect="1"/>
                    </pic:cNvPicPr>
                  </pic:nvPicPr>
                  <pic:blipFill>
                    <a:blip r:embed="rId32"/>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0），设P为右支上一点，右焦点为F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，可得PF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，运用双曲线的定义和正切函数的定义，以及勾股定理可得2c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，再由a，b，c的关系，可得a，b的关系，即可得到所求渐近线方程．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解：设双曲线的方程为</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88"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41" descr="菁优网-jyeoo"/>
                    <pic:cNvPicPr>
                      <a:picLocks noChangeAspect="1"/>
                    </pic:cNvPicPr>
                  </pic:nvPicPr>
                  <pic:blipFill>
                    <a:blip r:embed="rId3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189"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42" descr="菁优网-jyeoo"/>
                    <pic:cNvPicPr>
                      <a:picLocks noChangeAspect="1"/>
                    </pic:cNvPicPr>
                  </pic:nvPicPr>
                  <pic:blipFill>
                    <a:blip r:embed="rId32"/>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圆O过点F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，且与双曲线的一个交点为P，</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设P为右支上一点，右焦点为F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由双曲线的定义可得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的斜率为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0"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43"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191"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44" descr="菁优网-jyeoo"/>
                    <pic:cNvPicPr>
                      <a:picLocks noChangeAspect="1"/>
                    </pic:cNvPicPr>
                  </pic:nvPicPr>
                  <pic:blipFill>
                    <a:blip r:embed="rId34"/>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2"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45"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再由勾股定理可得，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即有9a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，即2c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3"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46"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4"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47" descr="菁优网-jyeoo"/>
                    <pic:cNvPicPr>
                      <a:picLocks noChangeAspect="1"/>
                    </pic:cNvPicPr>
                  </pic:nvPicPr>
                  <pic:blipFill>
                    <a:blip r:embed="rId3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可得双曲线的渐近线方程为y=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5"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48"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6"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49" descr="菁优网-jyeoo"/>
                    <pic:cNvPicPr>
                      <a:picLocks noChangeAspect="1"/>
                    </pic:cNvPicPr>
                  </pic:nvPicPr>
                  <pic:blipFill>
                    <a:blip r:embed="rId3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本题考查双曲线的渐近线方程的求法，注意运用双曲线的定义和圆的性质，以及勾股定理的运用，考查化简整理的运算能力，属于中档题．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8．（5分）（2017•厦门二模）若x，y满足约束条件</w:t>
      </w:r>
      <w:r>
        <w:rPr>
          <w:rFonts w:hint="eastAsia" w:asciiTheme="minorEastAsia" w:hAnsiTheme="minorEastAsia" w:eastAsiaTheme="minorEastAsia" w:cstheme="minorEastAsia"/>
          <w:position w:val="-25"/>
          <w:sz w:val="24"/>
          <w:szCs w:val="24"/>
        </w:rPr>
        <w:drawing>
          <wp:inline distT="0" distB="0" distL="114300" distR="114300">
            <wp:extent cx="876300" cy="381000"/>
            <wp:effectExtent l="0" t="0" r="0" b="0"/>
            <wp:docPr id="197"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50" descr="菁优网-jyeoo"/>
                    <pic:cNvPicPr>
                      <a:picLocks noChangeAspect="1"/>
                    </pic:cNvPicPr>
                  </pic:nvPicPr>
                  <pic:blipFill>
                    <a:blip r:embed="rId38"/>
                    <a:stretch>
                      <a:fillRect/>
                    </a:stretch>
                  </pic:blipFill>
                  <pic:spPr>
                    <a:xfrm>
                      <a:off x="0" y="0"/>
                      <a:ext cx="876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y的最大值为（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7C：简单线性规划．</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：计算题；38 ：对应思想；44 ：数形结合法；59 ：不等式的解法及应用．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由约束条件作出可行域，化目标函数为直线方程的斜截式，数形结合得到最优解，联立方程组求得最优解的坐标，代入目标函数得答案．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解：由约束条件</w:t>
      </w:r>
      <w:r>
        <w:rPr>
          <w:rFonts w:hint="eastAsia" w:asciiTheme="minorEastAsia" w:hAnsiTheme="minorEastAsia" w:eastAsiaTheme="minorEastAsia" w:cstheme="minorEastAsia"/>
          <w:position w:val="-25"/>
          <w:sz w:val="24"/>
          <w:szCs w:val="24"/>
        </w:rPr>
        <w:drawing>
          <wp:inline distT="0" distB="0" distL="114300" distR="114300">
            <wp:extent cx="876300" cy="381000"/>
            <wp:effectExtent l="0" t="0" r="0" b="0"/>
            <wp:docPr id="198"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51" descr="菁优网-jyeoo"/>
                    <pic:cNvPicPr>
                      <a:picLocks noChangeAspect="1"/>
                    </pic:cNvPicPr>
                  </pic:nvPicPr>
                  <pic:blipFill>
                    <a:blip r:embed="rId39"/>
                    <a:stretch>
                      <a:fillRect/>
                    </a:stretch>
                  </pic:blipFill>
                  <pic:spPr>
                    <a:xfrm>
                      <a:off x="0" y="0"/>
                      <a:ext cx="876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作出可行域如图，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48560" cy="1724025"/>
            <wp:effectExtent l="0" t="0" r="8890" b="9525"/>
            <wp:docPr id="199" name="图片 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52" descr="菁优网：http://www.jyeoo.com"/>
                    <pic:cNvPicPr>
                      <a:picLocks noChangeAspect="1"/>
                    </pic:cNvPicPr>
                  </pic:nvPicPr>
                  <pic:blipFill>
                    <a:blip r:embed="rId40"/>
                    <a:stretch>
                      <a:fillRect/>
                    </a:stretch>
                  </pic:blipFill>
                  <pic:spPr>
                    <a:xfrm>
                      <a:off x="0" y="0"/>
                      <a:ext cx="2448560" cy="17240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25"/>
          <w:sz w:val="24"/>
          <w:szCs w:val="24"/>
        </w:rPr>
        <w:drawing>
          <wp:inline distT="0" distB="0" distL="114300" distR="114300">
            <wp:extent cx="571500" cy="381000"/>
            <wp:effectExtent l="0" t="0" r="0" b="0"/>
            <wp:docPr id="200"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53" descr="菁优网-jyeoo"/>
                    <pic:cNvPicPr>
                      <a:picLocks noChangeAspect="1"/>
                    </pic:cNvPicPr>
                  </pic:nvPicPr>
                  <pic:blipFill>
                    <a:blip r:embed="rId41"/>
                    <a:stretch>
                      <a:fillRect/>
                    </a:stretch>
                  </pic:blipFill>
                  <pic:spPr>
                    <a:xfrm>
                      <a:off x="0" y="0"/>
                      <a:ext cx="5715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201"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54" descr="菁优网-jyeoo"/>
                    <pic:cNvPicPr>
                      <a:picLocks noChangeAspect="1"/>
                    </pic:cNvPicPr>
                  </pic:nvPicPr>
                  <pic:blipFill>
                    <a:blip r:embed="rId42"/>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化目标函数z=2x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y为y=﹣2x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由图可知，当直线y=﹣2x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z过点A时，直线在y轴上的截距最大，z有最大值为4．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本题考查简单的线性规划，考查了数形结合的解题思想方法，是中档题．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9．（5分）（2017•厦门二模）已知函数f（x）=sinωx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2"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55"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3"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56"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4"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57"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）上单调，且满足f（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5"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58"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6"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59"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）=0，则ω=（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GL：三角函数中的恒等变换应用；H2：正弦函数的图象．</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：演绎法；57 ：三角函数的图像与性质．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利用辅助角公式化积，求出复合函数的减区间，再由f（x）在区间（</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7"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60" descr="菁优网-jyeoo"/>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8"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61"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）上递减列不等式求得ω的范围，继而得出ωx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9"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62"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=k′π，从而可求ω的值．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0"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63"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cosωx=2sin（ωx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1"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64"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2"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65"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3"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66"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4"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67" descr="菁优网-jyeoo"/>
                    <pic:cNvPicPr>
                      <a:picLocks noChangeAspect="1"/>
                    </pic:cNvPicPr>
                  </pic:nvPicPr>
                  <pic:blipFill>
                    <a:blip r:embed="rId5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取k=0，得：</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215"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68" descr="菁优网-jyeoo"/>
                    <pic:cNvPicPr>
                      <a:picLocks noChangeAspect="1"/>
                    </pic:cNvPicPr>
                  </pic:nvPicPr>
                  <pic:blipFill>
                    <a:blip r:embed="rId51"/>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，由于f（x）在区间（</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6"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69"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7"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70"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8"/>
          <w:sz w:val="24"/>
          <w:szCs w:val="24"/>
        </w:rPr>
        <w:drawing>
          <wp:inline distT="0" distB="0" distL="114300" distR="114300">
            <wp:extent cx="742950" cy="723900"/>
            <wp:effectExtent l="0" t="0" r="0" b="0"/>
            <wp:docPr id="218"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71" descr="菁优网-jyeoo"/>
                    <pic:cNvPicPr>
                      <a:picLocks noChangeAspect="1"/>
                    </pic:cNvPicPr>
                  </pic:nvPicPr>
                  <pic:blipFill>
                    <a:blip r:embed="rId54"/>
                    <a:stretch>
                      <a:fillRect/>
                    </a:stretch>
                  </pic:blipFill>
                  <pic:spPr>
                    <a:xfrm>
                      <a:off x="0" y="0"/>
                      <a:ext cx="74295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9"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72"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0"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73"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1"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74"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2"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75"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为f（x）=2sin（ωx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3"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76"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）的一个中心的横坐标，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4"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77"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=k′π，则ω=3k′﹣1，k′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5"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78"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本题考查三角函数值的恒等变换应用，考查y=Asin（ωx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φ）型函数的图象和性质，是中档题．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10．（5分）（2017•厦门二模）如图是由正三棱椎与正三棱柱组合而成的几何体的三视图，该几何体的顶点都在半径为R的球面上，则R=（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95400" cy="1571625"/>
            <wp:effectExtent l="0" t="0" r="0" b="9525"/>
            <wp:docPr id="226" name="图片 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79" descr="菁优网：http://www.jyeoo.com"/>
                    <pic:cNvPicPr>
                      <a:picLocks noChangeAspect="1"/>
                    </pic:cNvPicPr>
                  </pic:nvPicPr>
                  <pic:blipFill>
                    <a:blip r:embed="rId58"/>
                    <a:stretch>
                      <a:fillRect/>
                    </a:stretch>
                  </pic:blipFill>
                  <pic:spPr>
                    <a:xfrm>
                      <a:off x="0" y="0"/>
                      <a:ext cx="1295400" cy="15716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7"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80"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28"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81" descr="菁优网-jyeoo"/>
                    <pic:cNvPicPr>
                      <a:picLocks noChangeAspect="1"/>
                    </pic:cNvPicPr>
                  </pic:nvPicPr>
                  <pic:blipFill>
                    <a:blip r:embed="rId6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9"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82"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L!：由三视图求面积、体积．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：数形结合；44 ：数形结合法；5Q ：立体几何．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几何体外接球的球心在棱柱上下底面中心连线的中点，根据三棱柱的底面边长和高，利用勾股定理即可求出外接球半径．</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解：正三棱柱的底面边长为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0"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83"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，三棱柱的高为2，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设正三棱柱的上下底面中心为O，O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则几何体外接球的球心为OO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的中点H，</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设三棱柱的底面一个顶点为A，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底面边长为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1"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84"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232"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85" descr="菁优网-jyeoo"/>
                    <pic:cNvPicPr>
                      <a:picLocks noChangeAspect="1"/>
                    </pic:cNvPicPr>
                  </pic:nvPicPr>
                  <pic:blipFill>
                    <a:blip r:embed="rId62"/>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H=1，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w:t>
      </w:r>
      <w:r>
        <w:rPr>
          <w:rFonts w:hint="eastAsia" w:asciiTheme="minorEastAsia" w:hAnsiTheme="minorEastAsia" w:eastAsiaTheme="minorEastAsia" w:cstheme="minorEastAsia"/>
          <w:position w:val="-20"/>
          <w:sz w:val="24"/>
          <w:szCs w:val="24"/>
        </w:rPr>
        <w:drawing>
          <wp:inline distT="0" distB="0" distL="114300" distR="114300">
            <wp:extent cx="895350" cy="276225"/>
            <wp:effectExtent l="0" t="0" r="0" b="9525"/>
            <wp:docPr id="233"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86" descr="菁优网-jyeoo"/>
                    <pic:cNvPicPr>
                      <a:picLocks noChangeAspect="1"/>
                    </pic:cNvPicPr>
                  </pic:nvPicPr>
                  <pic:blipFill>
                    <a:blip r:embed="rId63"/>
                    <a:stretch>
                      <a:fillRect/>
                    </a:stretch>
                  </pic:blipFill>
                  <pic:spPr>
                    <a:xfrm>
                      <a:off x="0" y="0"/>
                      <a:ext cx="8953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4"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87"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即外接球的半径为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5"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88"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28700" cy="1419225"/>
            <wp:effectExtent l="0" t="0" r="0" b="9525"/>
            <wp:docPr id="236" name="图片 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89" descr="菁优网：http://www.jyeoo.com"/>
                    <pic:cNvPicPr>
                      <a:picLocks noChangeAspect="1"/>
                    </pic:cNvPicPr>
                  </pic:nvPicPr>
                  <pic:blipFill>
                    <a:blip r:embed="rId65"/>
                    <a:stretch>
                      <a:fillRect/>
                    </a:stretch>
                  </pic:blipFill>
                  <pic:spPr>
                    <a:xfrm>
                      <a:off x="0" y="0"/>
                      <a:ext cx="1028700" cy="14192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本题考查了棱柱与外接球的位置关系，属于中档题．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11．（5分）（2017•厦门二模）已知m=a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blnb，n=b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blna，若a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0，则m，n的大小关系是（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C．m=n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D．大小不确定</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4M：对数值大小的比较．</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：计算题；34 ：方程思想；4O：定义法；51 ：函数的性质及应用．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m﹣n=a﹣b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blnb﹣blna=（a﹣b）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7"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90"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，由此能求出结果．</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blnb，n=b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blna，a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blnb﹣blna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b（lnb﹣lna）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8"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91"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9"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92"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的符号不确定，</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m，n的大小关系不确定．</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本题考查两个数的大小的比较，是基础题，解题时要认真审题，注意作差法和对数性质的合理运用．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12．（5分）（2017•厦门二模）已知随圆E：</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40"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93" descr="菁优网-jyeoo"/>
                    <pic:cNvPicPr>
                      <a:picLocks noChangeAspect="1"/>
                    </pic:cNvPicPr>
                  </pic:nvPicPr>
                  <pic:blipFill>
                    <a:blip r:embed="rId6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241"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94" descr="菁优网-jyeoo"/>
                    <pic:cNvPicPr>
                      <a:picLocks noChangeAspect="1"/>
                    </pic:cNvPicPr>
                  </pic:nvPicPr>
                  <pic:blipFill>
                    <a:blip r:embed="rId68"/>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0）与过原点的直线交于A、B两点，右焦点为F，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AFB=120°，若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AFB的面积为4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2"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95"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，则椭圆E的焦距的取值范围是（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3"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96"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7"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K4：椭圆的简单性质．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：数形结合；44 ：数形结合法；5D ：圆锥曲线的定义、性质与方程．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利用三角形的面积公式和椭圆的性质得出a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4，再根据三角形的面积公式得出当A与短轴端点重合时，c取得最小值，利用椭圆的性质求出2c的最小值即可．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解：取椭圆的左焦点F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，连接AF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则AB与FF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互相平分，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四边形AFBF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是平行四边形，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=BF，</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BF=2a，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8"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AF•BF•sin120°=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9" descr="菁优网-jyeoo"/>
                    <pic:cNvPicPr>
                      <a:picLocks noChangeAspect="1"/>
                    </pic:cNvPicPr>
                  </pic:nvPicPr>
                  <pic:blipFill>
                    <a:blip r:embed="rId7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AF•BF=4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0"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AF•BF=16，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495300" cy="171450"/>
            <wp:effectExtent l="0" t="0" r="0" b="0"/>
            <wp:docPr id="5"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1" descr="菁优网-jyeoo"/>
                    <pic:cNvPicPr>
                      <a:picLocks noChangeAspect="1"/>
                    </pic:cNvPicPr>
                  </pic:nvPicPr>
                  <pic:blipFill>
                    <a:blip r:embed="rId72"/>
                    <a:stretch>
                      <a:fillRect/>
                    </a:stretch>
                  </pic:blipFill>
                  <pic:spPr>
                    <a:xfrm>
                      <a:off x="0" y="0"/>
                      <a:ext cx="4953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6"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2" descr="菁优网-jyeoo"/>
                    <pic:cNvPicPr>
                      <a:picLocks noChangeAspect="1"/>
                    </pic:cNvPicPr>
                  </pic:nvPicPr>
                  <pic:blipFill>
                    <a:blip r:embed="rId73"/>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3" descr="菁优网-jyeoo"/>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1"/>
          <w:sz w:val="24"/>
          <w:szCs w:val="24"/>
        </w:rPr>
        <w:drawing>
          <wp:inline distT="0" distB="0" distL="114300" distR="114300">
            <wp:extent cx="400050" cy="419100"/>
            <wp:effectExtent l="0" t="0" r="0" b="0"/>
            <wp:docPr id="8"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4" descr="菁优网-jyeoo"/>
                    <pic:cNvPicPr>
                      <a:picLocks noChangeAspect="1"/>
                    </pic:cNvPicPr>
                  </pic:nvPicPr>
                  <pic:blipFill>
                    <a:blip r:embed="rId75"/>
                    <a:stretch>
                      <a:fillRect/>
                    </a:stretch>
                  </pic:blipFill>
                  <pic:spPr>
                    <a:xfrm>
                      <a:off x="0" y="0"/>
                      <a:ext cx="4000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9"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5" descr="菁优网-jyeoo"/>
                    <pic:cNvPicPr>
                      <a:picLocks noChangeAspect="1"/>
                    </pic:cNvPicPr>
                  </pic:nvPicPr>
                  <pic:blipFill>
                    <a:blip r:embed="rId76"/>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时，c取得最小值，此时b=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6" descr="菁优网-jyeoo"/>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86660" cy="1533525"/>
            <wp:effectExtent l="0" t="0" r="8890" b="9525"/>
            <wp:docPr id="11" name="图片 1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7" descr="菁优网：http://www.jyeoo.com"/>
                    <pic:cNvPicPr>
                      <a:picLocks noChangeAspect="1"/>
                    </pic:cNvPicPr>
                  </pic:nvPicPr>
                  <pic:blipFill>
                    <a:blip r:embed="rId77"/>
                    <a:stretch>
                      <a:fillRect/>
                    </a:stretch>
                  </pic:blipFill>
                  <pic:spPr>
                    <a:xfrm>
                      <a:off x="0" y="0"/>
                      <a:ext cx="2486660" cy="15335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本题考查了椭圆的性质，直线与椭圆的位置关系，属于中档题．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二、填空题（共4小题，每小题5分，满分20分）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13．（5分）（2017•厦门二模）已知（1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ai）=2，则实数a的值为</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A5：复数代数形式的乘除运算．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：转化思想；5N ：数系的扩充和复数．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利用复数的运算法则、复数相等即可得出．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ai）=2，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a）i=2，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本题考查了复数的运算法则、复数相等，考查了推理能力与计算能力，属于基础题．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14．（5分）（2017•厦门二模）正方体ABCD﹣A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的棱和六个面的对角线共24条，其中与体对角线AC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垂直的有</w:t>
      </w:r>
      <w:r>
        <w:rPr>
          <w:rFonts w:hint="eastAsia" w:asciiTheme="minorEastAsia" w:hAnsiTheme="minorEastAsia" w:eastAsiaTheme="minorEastAsia" w:cstheme="minorEastAsia"/>
          <w:sz w:val="24"/>
          <w:szCs w:val="24"/>
          <w:u w:val="single"/>
        </w:rPr>
        <w:t>　6　</w:t>
      </w:r>
      <w:r>
        <w:rPr>
          <w:rFonts w:hint="eastAsia" w:asciiTheme="minorEastAsia" w:hAnsiTheme="minorEastAsia" w:eastAsiaTheme="minorEastAsia" w:cstheme="minorEastAsia"/>
          <w:sz w:val="24"/>
          <w:szCs w:val="24"/>
        </w:rPr>
        <w:t>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LO：空间中直线与直线之间的位置关系．</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：数形结合；4R：转化法；5F ：空间位置关系与距离．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连接AC，能推导出BD、A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D都与AC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垂直．正方体ABCD﹣A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的棱中没有与AC1垂直的棱，由此能求出结果．</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解：如图，连接AC，则BD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在正方体ABCD﹣AA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同样A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C都与AC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垂直．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的棱中没有与AC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垂直的棱，</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的棱和六个面的对角线共24条，其中与体对角线AC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垂直的有6条．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285875"/>
            <wp:effectExtent l="0" t="0" r="0" b="9525"/>
            <wp:docPr id="12" name="图片 1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8" descr="菁优网：http://www.jyeoo.com"/>
                    <pic:cNvPicPr>
                      <a:picLocks noChangeAspect="1"/>
                    </pic:cNvPicPr>
                  </pic:nvPicPr>
                  <pic:blipFill>
                    <a:blip r:embed="rId78"/>
                    <a:stretch>
                      <a:fillRect/>
                    </a:stretch>
                  </pic:blipFill>
                  <pic:spPr>
                    <a:xfrm>
                      <a:off x="0" y="0"/>
                      <a:ext cx="1371600" cy="12858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本题考查满足垂直条件的直线的条数的求法，考查二面角、空间中线线、线面、面面的位置关系等基础知识，考查推理论证能力、运算求解能力、空间思维能力，考查数形结合、化归与转化思想，是中档题．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15．（5分）（2017•厦门二模）递增数列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，若（2λ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=λa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2，则实数λ的取值范围是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619125" cy="333375"/>
            <wp:effectExtent l="0" t="0" r="9525" b="9525"/>
            <wp:docPr id="13"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9" descr="菁优网-jyeoo"/>
                    <pic:cNvPicPr>
                      <a:picLocks noChangeAspect="1"/>
                    </pic:cNvPicPr>
                  </pic:nvPicPr>
                  <pic:blipFill>
                    <a:blip r:embed="rId79"/>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8E：数列的求和．</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32 ：分类讨论；55 ：点列、递归数列与数学归纳法；59 ：不等式的解法及应用．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利用递推关系可得：a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4"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0" descr="菁优网-jyeoo"/>
                    <pic:cNvPicPr>
                      <a:picLocks noChangeAspect="1"/>
                    </pic:cNvPicPr>
                  </pic:nvPicPr>
                  <pic:blipFill>
                    <a:blip r:embed="rId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15"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1" descr="菁优网-jyeoo"/>
                    <pic:cNvPicPr>
                      <a:picLocks noChangeAspect="1"/>
                    </pic:cNvPicPr>
                  </pic:nvPicPr>
                  <pic:blipFill>
                    <a:blip r:embed="rId81"/>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2" descr="菁优网-jyeoo"/>
                    <pic:cNvPicPr>
                      <a:picLocks noChangeAspect="1"/>
                    </pic:cNvPicPr>
                  </pic:nvPicPr>
                  <pic:blipFill>
                    <a:blip r:embed="rId8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．再利用单调性即可得出．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=λa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2时，（2λ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=λa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2，相减可得：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n=1时，（2λ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=λa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3" descr="菁优网-jyeoo"/>
                    <pic:cNvPicPr>
                      <a:picLocks noChangeAspect="1"/>
                    </pic:cNvPicPr>
                  </pic:nvPicPr>
                  <pic:blipFill>
                    <a:blip r:embed="rId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18"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4" descr="菁优网-jyeoo"/>
                    <pic:cNvPicPr>
                      <a:picLocks noChangeAspect="1"/>
                    </pic:cNvPicPr>
                  </pic:nvPicPr>
                  <pic:blipFill>
                    <a:blip r:embed="rId81"/>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9"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15" descr="菁优网-jyeoo"/>
                    <pic:cNvPicPr>
                      <a:picLocks noChangeAspect="1"/>
                    </pic:cNvPicPr>
                  </pic:nvPicPr>
                  <pic:blipFill>
                    <a:blip r:embed="rId8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0"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6" descr="菁优网-jyeoo"/>
                    <pic:cNvPicPr>
                      <a:picLocks noChangeAspect="1"/>
                    </pic:cNvPicPr>
                  </pic:nvPicPr>
                  <pic:blipFill>
                    <a:blip r:embed="rId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7" descr="菁优网-jyeoo"/>
                    <pic:cNvPicPr>
                      <a:picLocks noChangeAspect="1"/>
                    </pic:cNvPicPr>
                  </pic:nvPicPr>
                  <pic:blipFill>
                    <a:blip r:embed="rId8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1，解得</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2"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18" descr="菁优网-jyeoo"/>
                    <pic:cNvPicPr>
                      <a:picLocks noChangeAspect="1"/>
                    </pic:cNvPicPr>
                  </pic:nvPicPr>
                  <pic:blipFill>
                    <a:blip r:embed="rId84"/>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3"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9" descr="菁优网-jyeoo"/>
                    <pic:cNvPicPr>
                      <a:picLocks noChangeAspect="1"/>
                    </pic:cNvPicPr>
                  </pic:nvPicPr>
                  <pic:blipFill>
                    <a:blip r:embed="rId8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4"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0" descr="菁优网-jyeoo"/>
                    <pic:cNvPicPr>
                      <a:picLocks noChangeAspect="1"/>
                    </pic:cNvPicPr>
                  </pic:nvPicPr>
                  <pic:blipFill>
                    <a:blip r:embed="rId8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1，解得λ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5"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21" descr="菁优网-jyeoo"/>
                    <pic:cNvPicPr>
                      <a:picLocks noChangeAspect="1"/>
                    </pic:cNvPicPr>
                  </pic:nvPicPr>
                  <pic:blipFill>
                    <a:blip r:embed="rId86"/>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6"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22" descr="菁优网-jyeoo"/>
                    <pic:cNvPicPr>
                      <a:picLocks noChangeAspect="1"/>
                    </pic:cNvPicPr>
                  </pic:nvPicPr>
                  <pic:blipFill>
                    <a:blip r:embed="rId86"/>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本题考查了数列递推关系、数列的单调性、分类讨论方法，考查了推理能力与计算能力，属于中档题．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16．（5分）（2017•厦门二模）设函数f（x）=（x﹣a）（x﹣b）（x﹣c）（其中a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1），x=0是f（x）的一个零点，曲线y=f（x）在点（1，f（1））处的切线平行于x轴，则a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b的最小值为</w:t>
      </w:r>
      <w:r>
        <w:rPr>
          <w:rFonts w:hint="eastAsia" w:asciiTheme="minorEastAsia" w:hAnsiTheme="minorEastAsia" w:eastAsiaTheme="minorEastAsia" w:cstheme="minorEastAsia"/>
          <w:sz w:val="24"/>
          <w:szCs w:val="24"/>
          <w:u w:val="single"/>
        </w:rPr>
        <w:t>　6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6H：利用导数研究曲线上某点切线方程．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：转化思想；48 ：分析法；51 ：函数的性质及应用；52 ：导数的概念及应用．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由题意可得f（0）=0，即c=0，求出f（x）的导数，运用导数的几何意义，可得3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b），运用基本不等式即可得到所求最小值．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解：函数f（x）=（x﹣a）（x﹣b）（x﹣c）（其中a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1），x=0是f（x）的一个零点，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可得f（0）=0，即﹣abc=0，可得c=0，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即f（x）=x（x﹣a）（x﹣b）=x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由曲线y=f（x）在点（1，f（1））处的切线平行于x轴，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可得3﹣2（a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1，可得ab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23" descr="菁优网-jyeoo"/>
                    <pic:cNvPicPr>
                      <a:picLocks noChangeAspect="1"/>
                    </pic:cNvPicPr>
                  </pic:nvPicPr>
                  <pic:blipFill>
                    <a:blip r:embed="rId8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当且仅当a=b取得等号，</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24" descr="菁优网-jyeoo"/>
                    <pic:cNvPicPr>
                      <a:picLocks noChangeAspect="1"/>
                    </pic:cNvPicPr>
                  </pic:nvPicPr>
                  <pic:blipFill>
                    <a:blip r:embed="rId8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2（舍去），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则当且仅当a=b=3时，取得最小值6．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本题考查函数的零点的概念的运用和导数的运用：求切线的斜率，考查基本不等式的运用：求最值，以及运算能力，属于中档题．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三、解答题（共5小题，满分60分）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17．（12分）（2017•厦门二模）在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ABC中，角A、B、C所对的边分别为a，b，c，满足（2a﹣c）cosB=bcosC．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（1）求B的大小；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（2）如图，AB=AC，在直线AC的右侧取点D，使得AD=2CD=4．当角D为何值时，四边形ABCD面积最大．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71550" cy="962025"/>
            <wp:effectExtent l="0" t="0" r="0" b="9525"/>
            <wp:docPr id="29" name="图片 1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5" descr="菁优网：http://www.jyeoo.com"/>
                    <pic:cNvPicPr>
                      <a:picLocks noChangeAspect="1"/>
                    </pic:cNvPicPr>
                  </pic:nvPicPr>
                  <pic:blipFill>
                    <a:blip r:embed="rId88"/>
                    <a:stretch>
                      <a:fillRect/>
                    </a:stretch>
                  </pic:blipFill>
                  <pic:spPr>
                    <a:xfrm>
                      <a:off x="0" y="0"/>
                      <a:ext cx="971550" cy="9620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HT：三角形中的几何计算．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：计算题；15 ：综合题；35 ：转化思想；58 ：解三角形．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（1）根据正弦定理和两角和的正弦公式即可求出B的大小，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（2）若四边形ABCD面积最大，则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ADC的面积最大，根据余弦定理和同角的三角函数的关系以及二次函数的性质可得当D=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6" descr="菁优网-jyeoo"/>
                    <pic:cNvPicPr>
                      <a:picLocks noChangeAspect="1"/>
                    </pic:cNvPicPr>
                  </pic:nvPicPr>
                  <pic:blipFill>
                    <a:blip r:embed="rId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时，四边形ABCD面积最大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（2a﹣c）cosB=bcosC，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（2sinA﹣sinC）cosB=sinBcosC，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2sinAcosB﹣sinCcosB=sinBcosC，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2sinAcosB=sin（B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27"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28"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29"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ABC为等边三角形，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若四边形ABCD面积最大，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ADC的面积最大，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设AC=x，在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ADC中，由余弦定理可得x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﹣2CD•AD•cosD=4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4cosD，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cosD=</w:t>
      </w:r>
      <w:r>
        <w:rPr>
          <w:rFonts w:hint="eastAsia" w:asciiTheme="minorEastAsia" w:hAnsiTheme="minorEastAsia" w:eastAsiaTheme="minorEastAsia" w:cstheme="minorEastAsia"/>
          <w:position w:val="-23"/>
          <w:sz w:val="24"/>
          <w:szCs w:val="24"/>
        </w:rPr>
        <w:drawing>
          <wp:inline distT="0" distB="0" distL="114300" distR="114300">
            <wp:extent cx="457200" cy="390525"/>
            <wp:effectExtent l="0" t="0" r="0" b="9525"/>
            <wp:docPr id="34"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30" descr="菁优网-jyeoo"/>
                    <pic:cNvPicPr>
                      <a:picLocks noChangeAspect="1"/>
                    </pic:cNvPicPr>
                  </pic:nvPicPr>
                  <pic:blipFill>
                    <a:blip r:embed="rId92"/>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sinD=</w:t>
      </w:r>
      <w:r>
        <w:rPr>
          <w:rFonts w:hint="eastAsia" w:asciiTheme="minorEastAsia" w:hAnsiTheme="minorEastAsia" w:eastAsiaTheme="minorEastAsia" w:cstheme="minorEastAsia"/>
          <w:position w:val="-23"/>
          <w:sz w:val="24"/>
          <w:szCs w:val="24"/>
        </w:rPr>
        <w:drawing>
          <wp:inline distT="0" distB="0" distL="114300" distR="114300">
            <wp:extent cx="1152525" cy="409575"/>
            <wp:effectExtent l="0" t="0" r="9525" b="9525"/>
            <wp:docPr id="35"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31" descr="菁优网-jyeoo"/>
                    <pic:cNvPicPr>
                      <a:picLocks noChangeAspect="1"/>
                    </pic:cNvPicPr>
                  </pic:nvPicPr>
                  <pic:blipFill>
                    <a:blip r:embed="rId93"/>
                    <a:stretch>
                      <a:fillRect/>
                    </a:stretch>
                  </pic:blipFill>
                  <pic:spPr>
                    <a:xfrm>
                      <a:off x="0" y="0"/>
                      <a:ext cx="11525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=20时，即x=2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32"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最大，即sinD最大，最大为1，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33" descr="菁优网-jyeoo"/>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CD•AD•sinD=4sinD，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34"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ADC</w:t>
      </w:r>
      <w:r>
        <w:rPr>
          <w:rFonts w:hint="eastAsia" w:asciiTheme="minorEastAsia" w:hAnsiTheme="minorEastAsia" w:eastAsiaTheme="minorEastAsia" w:cstheme="minorEastAsia"/>
          <w:sz w:val="24"/>
          <w:szCs w:val="24"/>
        </w:rPr>
        <w:t>的面积最大，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35"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时，四边形ABCD面积最大．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本题考查了三角函数的化简和正弦定理余弦定理和三角形的面积公式，考查了学生的运算能力，属于中档题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厦门二模）城市发展面临生活垃圾产生量逐年剧增的困扰，为了建设宜居城市，2017年1月，某市制定《生活垃圾分类和减量工作方案》，到2020年，生活垃圾无害化处理率达到100%．如图是该市2011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2016年生活垃圾年产生量（单位：万吨）的柱状图；如表是2016年年初与年末对该市四个社区各随机抽取1000人调查参与垃圾分类人数的统计表：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77310" cy="2381885"/>
            <wp:effectExtent l="0" t="0" r="8890" b="18415"/>
            <wp:docPr id="40" name="图片 1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36" descr="菁优网：http://www.jyeoo.com"/>
                    <pic:cNvPicPr>
                      <a:picLocks noChangeAspect="1"/>
                    </pic:cNvPicPr>
                  </pic:nvPicPr>
                  <pic:blipFill>
                    <a:blip r:embed="rId97"/>
                    <a:stretch>
                      <a:fillRect/>
                    </a:stretch>
                  </pic:blipFill>
                  <pic:spPr>
                    <a:xfrm>
                      <a:off x="0" y="0"/>
                      <a:ext cx="3877310" cy="2381885"/>
                    </a:xfrm>
                    <a:prstGeom prst="rect">
                      <a:avLst/>
                    </a:prstGeom>
                    <a:noFill/>
                    <a:ln w="9525">
                      <a:noFill/>
                    </a:ln>
                  </pic:spPr>
                </pic:pic>
              </a:graphicData>
            </a:graphic>
          </wp:inline>
        </w:drawing>
      </w:r>
    </w:p>
    <w:tbl>
      <w:tblPr>
        <w:tblStyle w:val="3"/>
        <w:tblW w:w="208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08"/>
        <w:gridCol w:w="738"/>
        <w:gridCol w:w="73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2016年初</w:t>
            </w: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2016年末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社区A</w:t>
            </w: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539</w:t>
            </w: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568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社区B</w:t>
            </w: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543</w:t>
            </w: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585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社区C</w:t>
            </w: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568</w:t>
            </w: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0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社区D</w:t>
            </w: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496</w:t>
            </w:r>
          </w:p>
        </w:tc>
        <w:tc>
          <w:tcPr>
            <w:tcW w:w="738" w:type="dxa"/>
            <w:vAlign w:val="top"/>
          </w:tcPr>
          <w:p>
            <w:pPr>
              <w:widowControl w:val="0"/>
              <w:spacing w:line="360" w:lineRule="auto"/>
              <w:jc w:val="center"/>
              <w:rPr>
                <w:rStyle w:val="2"/>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513</w:t>
            </w:r>
          </w:p>
        </w:tc>
      </w:tr>
    </w:tbl>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注1：年份代码1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6分别对应年份2011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注2：参与度=</w:t>
      </w:r>
      <w:r>
        <w:rPr>
          <w:rFonts w:hint="eastAsia" w:asciiTheme="minorEastAsia" w:hAnsiTheme="minorEastAsia" w:eastAsiaTheme="minorEastAsia" w:cstheme="minorEastAsia"/>
          <w:position w:val="-26"/>
          <w:sz w:val="24"/>
          <w:szCs w:val="24"/>
        </w:rPr>
        <w:drawing>
          <wp:inline distT="0" distB="0" distL="114300" distR="114300">
            <wp:extent cx="1266825" cy="381000"/>
            <wp:effectExtent l="0" t="0" r="9525" b="0"/>
            <wp:docPr id="41"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37" descr="菁优网-jyeoo"/>
                    <pic:cNvPicPr>
                      <a:picLocks noChangeAspect="1"/>
                    </pic:cNvPicPr>
                  </pic:nvPicPr>
                  <pic:blipFill>
                    <a:blip r:embed="rId98"/>
                    <a:stretch>
                      <a:fillRect/>
                    </a:stretch>
                  </pic:blipFill>
                  <pic:spPr>
                    <a:xfrm>
                      <a:off x="0" y="0"/>
                      <a:ext cx="12668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参与度的年增加值=年末参与度﹣年初参与度</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（1）由图可看出，该市年垃圾生产量y与年份代码t之间具有较强的线性相关关系，运用最小二乘法可得回归直线方程为</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42"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38" descr="菁优网-jyeoo"/>
                    <pic:cNvPicPr>
                      <a:picLocks noChangeAspect="1"/>
                    </pic:cNvPicPr>
                  </pic:nvPicPr>
                  <pic:blipFill>
                    <a:blip r:embed="rId99"/>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=14.8t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39" descr="菁优网-jyeoo"/>
                    <pic:cNvPicPr>
                      <a:picLocks noChangeAspect="1"/>
                    </pic:cNvPicPr>
                  </pic:nvPicPr>
                  <pic:blipFill>
                    <a:blip r:embed="rId10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，预测2020年该年生活垃圾的产生量；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（2）已知2016年该市生活在垃圾无害化化年处理量为120万吨，且全市参与度每提高一个百分点，都可使该市的生活垃圾无害化处理量增加6万吨，用样本估计总体的思想解决以下问题：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由表的数据估计2016年该市参与度的年增加值，假设2017年该市参与度的年增加值与2016年大致相同，预测2017年全市生活垃圾无害化处理量；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在2017年的基础上，若2018年至2020年的参与度逐年增加5个百分点，则到2020年该市能否实现生活垃圾无害化处理率达到100%的目标？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B8：频率分布直方图．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38 ：对应思想；49 ：综合法；5I ：概率与统计．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（1）计算</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4"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40" descr="菁优网-jyeoo"/>
                    <pic:cNvPicPr>
                      <a:picLocks noChangeAspect="1"/>
                    </pic:cNvPicPr>
                  </pic:nvPicPr>
                  <pic:blipFill>
                    <a:blip r:embed="rId101"/>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45"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41" descr="菁优网-jyeoo"/>
                    <pic:cNvPicPr>
                      <a:picLocks noChangeAspect="1"/>
                    </pic:cNvPicPr>
                  </pic:nvPicPr>
                  <pic:blipFill>
                    <a:blip r:embed="rId102"/>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，代入回归方程求出</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6"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42" descr="菁优网-jyeoo"/>
                    <pic:cNvPicPr>
                      <a:picLocks noChangeAspect="1"/>
                    </pic:cNvPicPr>
                  </pic:nvPicPr>
                  <pic:blipFill>
                    <a:blip r:embed="rId10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，得出回归方程，再令t=10计算2020年生活垃圾的产生量；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计算2016年的参与度增加值，得出2017年的参与度增加值的百分比，从而得出2017年的生活垃圾无害化处理量；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计算2016到2020年参与度增加量的百分比，计算2020年的生活垃圾无害化处理量，与2020年的生活垃圾的产生量比较大小即可得出结论．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解：（1）由图知，</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7"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43" descr="菁优网-jyeoo"/>
                    <pic:cNvPicPr>
                      <a:picLocks noChangeAspect="1"/>
                    </pic:cNvPicPr>
                  </pic:nvPicPr>
                  <pic:blipFill>
                    <a:blip r:embed="rId104"/>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44"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6）=3.5，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49"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45" descr="菁优网-jyeoo"/>
                    <pic:cNvPicPr>
                      <a:picLocks noChangeAspect="1"/>
                    </pic:cNvPicPr>
                  </pic:nvPicPr>
                  <pic:blipFill>
                    <a:blip r:embed="rId106"/>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46"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170）=130；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130=14.8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51"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47" descr="菁优网-jyeoo"/>
                    <pic:cNvPicPr>
                      <a:picLocks noChangeAspect="1"/>
                    </pic:cNvPicPr>
                  </pic:nvPicPr>
                  <pic:blipFill>
                    <a:blip r:embed="rId10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48" descr="菁优网-jyeoo"/>
                    <pic:cNvPicPr>
                      <a:picLocks noChangeAspect="1"/>
                    </pic:cNvPicPr>
                  </pic:nvPicPr>
                  <pic:blipFill>
                    <a:blip r:embed="rId10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=130﹣14.8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3.5=78.2，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回归直线方程为</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53"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49" descr="菁优网-jyeoo"/>
                    <pic:cNvPicPr>
                      <a:picLocks noChangeAspect="1"/>
                    </pic:cNvPicPr>
                  </pic:nvPicPr>
                  <pic:blipFill>
                    <a:blip r:embed="rId108"/>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=14.8t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78.2，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令x=10，计算</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54"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50" descr="菁优网-jyeoo"/>
                    <pic:cNvPicPr>
                      <a:picLocks noChangeAspect="1"/>
                    </pic:cNvPicPr>
                  </pic:nvPicPr>
                  <pic:blipFill>
                    <a:blip r:embed="rId109"/>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78.2=226.2，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预测2020年该年生活垃圾的产生量为226.2吨．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2016年初的参与度为</w:t>
      </w:r>
      <w:r>
        <w:rPr>
          <w:rFonts w:hint="eastAsia" w:asciiTheme="minorEastAsia" w:hAnsiTheme="minorEastAsia" w:eastAsiaTheme="minorEastAsia" w:cstheme="minorEastAsia"/>
          <w:position w:val="-22"/>
          <w:sz w:val="24"/>
          <w:szCs w:val="24"/>
        </w:rPr>
        <w:drawing>
          <wp:inline distT="0" distB="0" distL="114300" distR="114300">
            <wp:extent cx="1190625" cy="333375"/>
            <wp:effectExtent l="0" t="0" r="9525" b="9525"/>
            <wp:docPr id="55"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51" descr="菁优网-jyeoo"/>
                    <pic:cNvPicPr>
                      <a:picLocks noChangeAspect="1"/>
                    </pic:cNvPicPr>
                  </pic:nvPicPr>
                  <pic:blipFill>
                    <a:blip r:embed="rId110"/>
                    <a:stretch>
                      <a:fillRect/>
                    </a:stretch>
                  </pic:blipFill>
                  <pic:spPr>
                    <a:xfrm>
                      <a:off x="0" y="0"/>
                      <a:ext cx="1190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=0.5365，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2016年末的参与度为</w:t>
      </w:r>
      <w:r>
        <w:rPr>
          <w:rFonts w:hint="eastAsia" w:asciiTheme="minorEastAsia" w:hAnsiTheme="minorEastAsia" w:eastAsiaTheme="minorEastAsia" w:cstheme="minorEastAsia"/>
          <w:position w:val="-22"/>
          <w:sz w:val="24"/>
          <w:szCs w:val="24"/>
        </w:rPr>
        <w:drawing>
          <wp:inline distT="0" distB="0" distL="114300" distR="114300">
            <wp:extent cx="1190625" cy="333375"/>
            <wp:effectExtent l="0" t="0" r="9525" b="9525"/>
            <wp:docPr id="56"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52" descr="菁优网-jyeoo"/>
                    <pic:cNvPicPr>
                      <a:picLocks noChangeAspect="1"/>
                    </pic:cNvPicPr>
                  </pic:nvPicPr>
                  <pic:blipFill>
                    <a:blip r:embed="rId111"/>
                    <a:stretch>
                      <a:fillRect/>
                    </a:stretch>
                  </pic:blipFill>
                  <pic:spPr>
                    <a:xfrm>
                      <a:off x="0" y="0"/>
                      <a:ext cx="1190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=0.5665，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2016年该市参与度的年增加值为0.5665﹣0.5365=0.03．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2017年的参与度年增加值为0.03，即增加3个百分点，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2017年全市生活垃圾无害化处理量为120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3=138万吨．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2020年的参与度相比2016年增加18个百分点，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2020年的全市生活垃圾无害化处理量为120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6=228万吨，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226.2，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到2020年该市能实现生活垃圾无害化处理率达到100%的目标．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本题考查了数据统计处理，线性回归方程的求解与预测，属于中档题．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19．（12分）（2017•厦门二模）如图，在五面体ABCDEF中，面CDE和面ABF都为等边三角形，面ABCD是等腰梯形，点P、Q分别是CD、AB的中点，FQ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EP，PF=PQ，AB=2CD=2．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（1）求证：平面ABF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平面PQFE；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（2）若PQ与平面ABF所成的角为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53" descr="菁优网-jyeoo"/>
                    <pic:cNvPicPr>
                      <a:picLocks noChangeAspect="1"/>
                    </pic:cNvPicPr>
                  </pic:nvPicPr>
                  <pic:blipFill>
                    <a:blip r:embed="rId11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，求三棱锥P﹣QDE的体积．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1304925"/>
            <wp:effectExtent l="0" t="0" r="0" b="9525"/>
            <wp:docPr id="58" name="图片 1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54" descr="菁优网：http://www.jyeoo.com"/>
                    <pic:cNvPicPr>
                      <a:picLocks noChangeAspect="1"/>
                    </pic:cNvPicPr>
                  </pic:nvPicPr>
                  <pic:blipFill>
                    <a:blip r:embed="rId113"/>
                    <a:stretch>
                      <a:fillRect/>
                    </a:stretch>
                  </pic:blipFill>
                  <pic:spPr>
                    <a:xfrm>
                      <a:off x="0" y="0"/>
                      <a:ext cx="1162050" cy="13049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LF：棱柱、棱锥、棱台的体积；LY：平面与平面垂直的判定．</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：综合题；31 ：数形结合；45 ：等体积法；5F ：空间位置关系与距离；5G ：空间角．</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（1）由ABF为正三角形，且Q为AB的中点，可得FQ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AB，再由已知得PQ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AB，利用线面垂直的判定可得AB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平面PEFQ，再由面面垂直的判定可得平面ABF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平面PQFE；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（2）取FQ中点O，连接PO，可得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PQO为PQ与平面ABF所成的角为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55"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，求出OP=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56"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．得到三角形QPE的面积，然后利用等积法求得三棱锥P﹣QDE的体积．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（1）证明：如图，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ABF为正三角形，且Q为AB的中点，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在等腰梯形ABCD中，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P、Q分别是CD、AB的中点，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AB，又FQ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平面PEFQ，</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平面PQFE；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（2）解：取FQ中点O，连接PO，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又平面ABF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平面PQFE，且平面ABF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平面PQFE=QF，</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平面ABF，则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PQO为PQ与平面ABF所成的角为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57"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等边三角形ABF的边长为2，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2"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58" descr="菁优网-jyeoo"/>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，则OQ=</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3"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59" descr="菁优网-jyeoo"/>
                    <pic:cNvPicPr>
                      <a:picLocks noChangeAspect="1"/>
                    </pic:cNvPicPr>
                  </pic:nvPicPr>
                  <pic:blipFill>
                    <a:blip r:embed="rId1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，则OP=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60"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81125" cy="333375"/>
            <wp:effectExtent l="0" t="0" r="9525" b="9525"/>
            <wp:docPr id="65"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61" descr="菁优网-jyeoo"/>
                    <pic:cNvPicPr>
                      <a:picLocks noChangeAspect="1"/>
                    </pic:cNvPicPr>
                  </pic:nvPicPr>
                  <pic:blipFill>
                    <a:blip r:embed="rId118"/>
                    <a:stretch>
                      <a:fillRect/>
                    </a:stretch>
                  </pic:blipFill>
                  <pic:spPr>
                    <a:xfrm>
                      <a:off x="0" y="0"/>
                      <a:ext cx="1381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962150" cy="333375"/>
            <wp:effectExtent l="0" t="0" r="0" b="9525"/>
            <wp:docPr id="66"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62" descr="菁优网-jyeoo"/>
                    <pic:cNvPicPr>
                      <a:picLocks noChangeAspect="1"/>
                    </pic:cNvPicPr>
                  </pic:nvPicPr>
                  <pic:blipFill>
                    <a:blip r:embed="rId119"/>
                    <a:stretch>
                      <a:fillRect/>
                    </a:stretch>
                  </pic:blipFill>
                  <pic:spPr>
                    <a:xfrm>
                      <a:off x="0" y="0"/>
                      <a:ext cx="1962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1304925"/>
            <wp:effectExtent l="0" t="0" r="0" b="9525"/>
            <wp:docPr id="67" name="图片 1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63" descr="菁优网：http://www.jyeoo.com"/>
                    <pic:cNvPicPr>
                      <a:picLocks noChangeAspect="1"/>
                    </pic:cNvPicPr>
                  </pic:nvPicPr>
                  <pic:blipFill>
                    <a:blip r:embed="rId120"/>
                    <a:stretch>
                      <a:fillRect/>
                    </a:stretch>
                  </pic:blipFill>
                  <pic:spPr>
                    <a:xfrm>
                      <a:off x="0" y="0"/>
                      <a:ext cx="1162050" cy="13049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本题考查平面与平面垂直的判定，考查空间想象能力和思维能力，训练了利用等积法求多面体的体积，是中档题．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20．（12分）（2017•厦门二模）已知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ABC的直角顶点A在y轴上，点B（1，0），D为斜边BC的中点，且AD平行于x轴．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（1）求点C的轨迹方程；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（2）设点C的轨迹为曲线Γ，直线BC与Γ的另一个交点为E，以CE为直径的圆交y轴于点M，N，记圆心为P，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MPN=α，求α的最大值．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J3：轨迹方程．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：转化思想；4P：设而不求法；5E ：圆锥曲线中的最值与范围问题．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（1）设C（x，y），用x，y表示出A点坐标，根据AB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AC列方程化简即可；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（2）讨论BC的斜率，求出圆P的半径和横坐标，计算cos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64" descr="菁优网-jyeoo"/>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，得出α的范围．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解：（1）设C（x，y），则D（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69"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65" descr="菁优网-jyeoo"/>
                    <pic:cNvPicPr>
                      <a:picLocks noChangeAspect="1"/>
                    </pic:cNvPicPr>
                  </pic:nvPicPr>
                  <pic:blipFill>
                    <a:blip r:embed="rId1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70"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66" descr="菁优网-jyeoo"/>
                    <pic:cNvPicPr>
                      <a:picLocks noChangeAspect="1"/>
                    </pic:cNvPicPr>
                  </pic:nvPicPr>
                  <pic:blipFill>
                    <a:blip r:embed="rId123"/>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71"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67" descr="菁优网-jyeoo"/>
                    <pic:cNvPicPr>
                      <a:picLocks noChangeAspect="1"/>
                    </pic:cNvPicPr>
                  </pic:nvPicPr>
                  <pic:blipFill>
                    <a:blip r:embed="rId123"/>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72"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68" descr="菁优网-jyeoo"/>
                    <pic:cNvPicPr>
                      <a:picLocks noChangeAspect="1"/>
                    </pic:cNvPicPr>
                  </pic:nvPicPr>
                  <pic:blipFill>
                    <a:blip r:embed="rId123"/>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42900"/>
            <wp:effectExtent l="0" t="0" r="9525" b="0"/>
            <wp:docPr id="73"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69" descr="菁优网-jyeoo"/>
                    <pic:cNvPicPr>
                      <a:picLocks noChangeAspect="1"/>
                    </pic:cNvPicPr>
                  </pic:nvPicPr>
                  <pic:blipFill>
                    <a:blip r:embed="rId124"/>
                    <a:stretch>
                      <a:fillRect/>
                    </a:stretch>
                  </pic:blipFill>
                  <pic:spPr>
                    <a:xfrm>
                      <a:off x="0" y="0"/>
                      <a:ext cx="2000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74"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70" descr="菁优网-jyeoo"/>
                    <pic:cNvPicPr>
                      <a:picLocks noChangeAspect="1"/>
                    </pic:cNvPicPr>
                  </pic:nvPicPr>
                  <pic:blipFill>
                    <a:blip r:embed="rId125"/>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42900"/>
            <wp:effectExtent l="0" t="0" r="9525" b="0"/>
            <wp:docPr id="75"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71" descr="菁优网-jyeoo"/>
                    <pic:cNvPicPr>
                      <a:picLocks noChangeAspect="1"/>
                    </pic:cNvPicPr>
                  </pic:nvPicPr>
                  <pic:blipFill>
                    <a:blip r:embed="rId124"/>
                    <a:stretch>
                      <a:fillRect/>
                    </a:stretch>
                  </pic:blipFill>
                  <pic:spPr>
                    <a:xfrm>
                      <a:off x="0" y="0"/>
                      <a:ext cx="2000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点C的轨迹方程是y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当直线BC无斜率时，直线BC的方程为x=1，此时C（1，2），E（1，﹣2），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P与B重合，M（0，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72" descr="菁优网-jyeoo"/>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73" descr="菁优网-jyeoo"/>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MPN=120°；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当直线BC有斜率时，设直线BC的方程为y=k（x﹣1），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=4x得k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设C（x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78"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74" descr="菁优网-jyeoo"/>
                    <pic:cNvPicPr>
                      <a:picLocks noChangeAspect="1"/>
                    </pic:cNvPicPr>
                  </pic:nvPicPr>
                  <pic:blipFill>
                    <a:blip r:embed="rId127"/>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79"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75" descr="菁优网-jyeoo"/>
                    <pic:cNvPicPr>
                      <a:picLocks noChangeAspect="1"/>
                    </pic:cNvPicPr>
                  </pic:nvPicPr>
                  <pic:blipFill>
                    <a:blip r:embed="rId12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80"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76" descr="菁优网-jyeoo"/>
                    <pic:cNvPicPr>
                      <a:picLocks noChangeAspect="1"/>
                    </pic:cNvPicPr>
                  </pic:nvPicPr>
                  <pic:blipFill>
                    <a:blip r:embed="rId12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圆P的半径r=</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1"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77"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82"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78" descr="菁优网-jyeoo"/>
                    <pic:cNvPicPr>
                      <a:picLocks noChangeAspect="1"/>
                    </pic:cNvPicPr>
                  </pic:nvPicPr>
                  <pic:blipFill>
                    <a:blip r:embed="rId13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P到y轴的距离d=</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83"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79" descr="菁优网-jyeoo"/>
                    <pic:cNvPicPr>
                      <a:picLocks noChangeAspect="1"/>
                    </pic:cNvPicPr>
                  </pic:nvPicPr>
                  <pic:blipFill>
                    <a:blip r:embed="rId132"/>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84"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80" descr="菁优网-jyeoo"/>
                    <pic:cNvPicPr>
                      <a:picLocks noChangeAspect="1"/>
                    </pic:cNvPicPr>
                  </pic:nvPicPr>
                  <pic:blipFill>
                    <a:blip r:embed="rId13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5"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81" descr="菁优网-jyeoo"/>
                    <pic:cNvPicPr>
                      <a:picLocks noChangeAspect="1"/>
                    </pic:cNvPicPr>
                  </pic:nvPicPr>
                  <pic:blipFill>
                    <a:blip r:embed="rId1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82"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4"/>
          <w:sz w:val="24"/>
          <w:szCs w:val="24"/>
        </w:rPr>
        <w:drawing>
          <wp:inline distT="0" distB="0" distL="114300" distR="114300">
            <wp:extent cx="409575" cy="800100"/>
            <wp:effectExtent l="0" t="0" r="9525" b="0"/>
            <wp:docPr id="87"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83" descr="菁优网-jyeoo"/>
                    <pic:cNvPicPr>
                      <a:picLocks noChangeAspect="1"/>
                    </pic:cNvPicPr>
                  </pic:nvPicPr>
                  <pic:blipFill>
                    <a:blip r:embed="rId135"/>
                    <a:stretch>
                      <a:fillRect/>
                    </a:stretch>
                  </pic:blipFill>
                  <pic:spPr>
                    <a:xfrm>
                      <a:off x="0" y="0"/>
                      <a:ext cx="409575" cy="800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4"/>
          <w:sz w:val="24"/>
          <w:szCs w:val="24"/>
        </w:rPr>
        <w:drawing>
          <wp:inline distT="0" distB="0" distL="114300" distR="114300">
            <wp:extent cx="409575" cy="571500"/>
            <wp:effectExtent l="0" t="0" r="9525" b="0"/>
            <wp:docPr id="88"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84" descr="菁优网-jyeoo"/>
                    <pic:cNvPicPr>
                      <a:picLocks noChangeAspect="1"/>
                    </pic:cNvPicPr>
                  </pic:nvPicPr>
                  <pic:blipFill>
                    <a:blip r:embed="rId136"/>
                    <a:stretch>
                      <a:fillRect/>
                    </a:stretch>
                  </pic:blipFill>
                  <pic:spPr>
                    <a:xfrm>
                      <a:off x="0" y="0"/>
                      <a:ext cx="4095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85"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0"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86"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1"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87"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2"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88"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综上，α的最大值为120°．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本题考查了轨迹方程的求解，直线与抛物线的位置关系，属于中档题．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21．（12分）（2017•厦门二模）已知函数f（x）=xlnx，g（x）=x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3"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89"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0）都在x=x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处取得最小值．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（2）设函数h（x）=f（x）﹣g（x），h（x）的极值点之和落在区间（k，k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N，求k的值．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6D：利用导数研究函数的极值；6B：利用导数研究函数的单调性．</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：转化思想；4R：转化法；53 ：导数的综合应用．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（1）先利用导数求出f（x）的极值点和极值，继而求出a的值，再求出g（x）的极值，问题得以解决，</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（2）先求导得到h′（x）=lnx﹣</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4"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90" descr="菁优网-jyeoo"/>
                    <pic:cNvPicPr>
                      <a:picLocks noChangeAspect="1"/>
                    </pic:cNvPicPr>
                  </pic:nvPicPr>
                  <pic:blipFill>
                    <a:blip r:embed="rId140"/>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，再根据函数零点存在定理即可判断零点所在的区间．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f（x）=xlnx，x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lnx=0，解得x=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5"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91"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6"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92"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0，函数f（x）单调递增，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7"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93"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0，函数f（x）单调递减，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8"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94"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9"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95"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96"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f（x）=xlnx，g（x）=x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1"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97"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0）都在x=x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处取得最小值，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2"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98"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3"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99" descr="菁优网-jyeoo"/>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g′（x）=1﹣</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104"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200" descr="菁优网-jyeoo"/>
                    <pic:cNvPicPr>
                      <a:picLocks noChangeAspect="1"/>
                    </pic:cNvPicPr>
                  </pic:nvPicPr>
                  <pic:blipFill>
                    <a:blip r:embed="rId145"/>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201"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06"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202" descr="菁优网-jyeoo"/>
                    <pic:cNvPicPr>
                      <a:picLocks noChangeAspect="1"/>
                    </pic:cNvPicPr>
                  </pic:nvPicPr>
                  <pic:blipFill>
                    <a:blip r:embed="rId14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203"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204"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09"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205" descr="菁优网-jyeoo"/>
                    <pic:cNvPicPr>
                      <a:picLocks noChangeAspect="1"/>
                    </pic:cNvPicPr>
                  </pic:nvPicPr>
                  <pic:blipFill>
                    <a:blip r:embed="rId14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0"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206"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207"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12"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208" descr="菁优网-jyeoo"/>
                    <pic:cNvPicPr>
                      <a:picLocks noChangeAspect="1"/>
                    </pic:cNvPicPr>
                  </pic:nvPicPr>
                  <pic:blipFill>
                    <a:blip r:embed="rId14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13"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209" descr="菁优网-jyeoo"/>
                    <pic:cNvPicPr>
                      <a:picLocks noChangeAspect="1"/>
                    </pic:cNvPicPr>
                  </pic:nvPicPr>
                  <pic:blipFill>
                    <a:blip r:embed="rId14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（Ⅱ）函数h（x）=f（x）﹣g（x）=xlnx﹣x﹣</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114"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210" descr="菁优网-jyeoo"/>
                    <pic:cNvPicPr>
                      <a:picLocks noChangeAspect="1"/>
                    </pic:cNvPicPr>
                  </pic:nvPicPr>
                  <pic:blipFill>
                    <a:blip r:embed="rId149"/>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5"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211" descr="菁优网-jyeoo"/>
                    <pic:cNvPicPr>
                      <a:picLocks noChangeAspect="1"/>
                    </pic:cNvPicPr>
                  </pic:nvPicPr>
                  <pic:blipFill>
                    <a:blip r:embed="rId150"/>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6"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212" descr="菁优网-jyeoo"/>
                    <pic:cNvPicPr>
                      <a:picLocks noChangeAspect="1"/>
                    </pic:cNvPicPr>
                  </pic:nvPicPr>
                  <pic:blipFill>
                    <a:blip r:embed="rId150"/>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设φ（x）=lnx﹣</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7"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213" descr="菁优网-jyeoo"/>
                    <pic:cNvPicPr>
                      <a:picLocks noChangeAspect="1"/>
                    </pic:cNvPicPr>
                  </pic:nvPicPr>
                  <pic:blipFill>
                    <a:blip r:embed="rId150"/>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214"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9"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215" descr="菁优网-jyeoo"/>
                    <pic:cNvPicPr>
                      <a:picLocks noChangeAspect="1"/>
                    </pic:cNvPicPr>
                  </pic:nvPicPr>
                  <pic:blipFill>
                    <a:blip r:embed="rId15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h′（1）•h（e）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h′（x）在（1，e）上存在唯一的零点，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h（x）的极值点之和落在区间（k，k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本题考查了导数和函数函数的极值和最值问题，以及函数的零点存在定理，属于中档题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选做题：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（请考生在22、23两题中任选一题作答，注意：只能做所选定的题目，如果多做，则按所做第一个题目计分。）（共1小题，满分10分）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22．（10分）（2017•厦门二模）在平面直角坐标系xOy中，直线l的参数方程为</w:t>
      </w:r>
      <w:r>
        <w:rPr>
          <w:rFonts w:hint="eastAsia" w:asciiTheme="minorEastAsia" w:hAnsiTheme="minorEastAsia" w:eastAsiaTheme="minorEastAsia" w:cstheme="minorEastAsia"/>
          <w:position w:val="-26"/>
          <w:sz w:val="24"/>
          <w:szCs w:val="24"/>
        </w:rPr>
        <w:drawing>
          <wp:inline distT="0" distB="0" distL="114300" distR="114300">
            <wp:extent cx="1009650" cy="390525"/>
            <wp:effectExtent l="0" t="0" r="0" b="9525"/>
            <wp:docPr id="120"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216" descr="菁优网-jyeoo"/>
                    <pic:cNvPicPr>
                      <a:picLocks noChangeAspect="1"/>
                    </pic:cNvPicPr>
                  </pic:nvPicPr>
                  <pic:blipFill>
                    <a:blip r:embed="rId153"/>
                    <a:stretch>
                      <a:fillRect/>
                    </a:stretch>
                  </pic:blipFill>
                  <pic:spPr>
                    <a:xfrm>
                      <a:off x="0" y="0"/>
                      <a:ext cx="1009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（t为参数），其中0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π．在以O为极点，x轴的正半轴为极轴的极坐标系中，曲线C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：ρ=4cosθ．直线l与曲线C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相切．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的极坐标方程化为直角坐标方程，并求α的值．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（2）已知点Q（2，0），直线l与曲线C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21"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217" descr="菁优网-jyeoo"/>
                    <pic:cNvPicPr>
                      <a:picLocks noChangeAspect="1"/>
                    </pic:cNvPicPr>
                  </pic:nvPicPr>
                  <pic:blipFill>
                    <a:blip r:embed="rId154"/>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=1交于A，B两点，求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ABQ的面积．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QH：参数方程化成普通方程；Q4：简单曲线的极坐标方程．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17 ：选作题；34 ：方程思想；4G ：演绎法；5S ：坐标系和参数方程．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：ρ=4cosθ，即ρ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=4ρcosθ，把ρ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，x=ρcosθ代入可得C的直角坐标方程，利用直线l与曲线C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相切求α的值．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（2）直线l的方程为y=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2"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218" descr="菁优网-jyeoo"/>
                    <pic:cNvPicPr>
                      <a:picLocks noChangeAspect="1"/>
                    </pic:cNvPicPr>
                  </pic:nvPicPr>
                  <pic:blipFill>
                    <a:blip r:embed="rId15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23"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219" descr="菁优网-jyeoo"/>
                    <pic:cNvPicPr>
                      <a:picLocks noChangeAspect="1"/>
                    </pic:cNvPicPr>
                  </pic:nvPicPr>
                  <pic:blipFill>
                    <a:blip r:embed="rId15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24"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220" descr="菁优网-jyeoo"/>
                    <pic:cNvPicPr>
                      <a:picLocks noChangeAspect="1"/>
                    </pic:cNvPicPr>
                  </pic:nvPicPr>
                  <pic:blipFill>
                    <a:blip r:embed="rId15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=1，整理可得10x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4x﹣5=0，求出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，Q到直线的距离，即可求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ABQ的面积．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：ρ=4cosθ，即ρ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=4ρcosθ，化为直角坐标方程：x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=4x，配方为C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=4，可得圆心（2，0），半径r=2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直线l的参数方程为</w:t>
      </w:r>
      <w:r>
        <w:rPr>
          <w:rFonts w:hint="eastAsia" w:asciiTheme="minorEastAsia" w:hAnsiTheme="minorEastAsia" w:eastAsiaTheme="minorEastAsia" w:cstheme="minorEastAsia"/>
          <w:position w:val="-26"/>
          <w:sz w:val="24"/>
          <w:szCs w:val="24"/>
        </w:rPr>
        <w:drawing>
          <wp:inline distT="0" distB="0" distL="114300" distR="114300">
            <wp:extent cx="1009650" cy="390525"/>
            <wp:effectExtent l="0" t="0" r="0" b="9525"/>
            <wp:docPr id="125"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221" descr="菁优网-jyeoo"/>
                    <pic:cNvPicPr>
                      <a:picLocks noChangeAspect="1"/>
                    </pic:cNvPicPr>
                  </pic:nvPicPr>
                  <pic:blipFill>
                    <a:blip r:embed="rId158"/>
                    <a:stretch>
                      <a:fillRect/>
                    </a:stretch>
                  </pic:blipFill>
                  <pic:spPr>
                    <a:xfrm>
                      <a:off x="0" y="0"/>
                      <a:ext cx="1009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（t为参数），其中0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π，普通方程为y﹣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6"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222" descr="菁优网-jyeoo"/>
                    <pic:cNvPicPr>
                      <a:picLocks noChangeAspect="1"/>
                    </pic:cNvPicPr>
                  </pic:nvPicPr>
                  <pic:blipFill>
                    <a:blip r:embed="rId1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=k（x﹣1），k=tanα，0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直线l与曲线C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相切，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561975" cy="428625"/>
            <wp:effectExtent l="0" t="0" r="9525" b="9525"/>
            <wp:docPr id="127"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223" descr="菁优网-jyeoo"/>
                    <pic:cNvPicPr>
                      <a:picLocks noChangeAspect="1"/>
                    </pic:cNvPicPr>
                  </pic:nvPicPr>
                  <pic:blipFill>
                    <a:blip r:embed="rId160"/>
                    <a:stretch>
                      <a:fillRect/>
                    </a:stretch>
                  </pic:blipFill>
                  <pic:spPr>
                    <a:xfrm>
                      <a:off x="0" y="0"/>
                      <a:ext cx="5619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8"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224" descr="菁优网-jyeoo"/>
                    <pic:cNvPicPr>
                      <a:picLocks noChangeAspect="1"/>
                    </pic:cNvPicPr>
                  </pic:nvPicPr>
                  <pic:blipFill>
                    <a:blip r:embed="rId16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9"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225" descr="菁优网-jyeoo"/>
                    <pic:cNvPicPr>
                      <a:picLocks noChangeAspect="1"/>
                    </pic:cNvPicPr>
                  </pic:nvPicPr>
                  <pic:blipFill>
                    <a:blip r:embed="rId1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（2）直线l的方程为y=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0"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226" descr="菁优网-jyeoo"/>
                    <pic:cNvPicPr>
                      <a:picLocks noChangeAspect="1"/>
                    </pic:cNvPicPr>
                  </pic:nvPicPr>
                  <pic:blipFill>
                    <a:blip r:embed="rId16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1"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227" descr="菁优网-jyeoo"/>
                    <pic:cNvPicPr>
                      <a:picLocks noChangeAspect="1"/>
                    </pic:cNvPicPr>
                  </pic:nvPicPr>
                  <pic:blipFill>
                    <a:blip r:embed="rId16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32"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228" descr="菁优网-jyeoo"/>
                    <pic:cNvPicPr>
                      <a:picLocks noChangeAspect="1"/>
                    </pic:cNvPicPr>
                  </pic:nvPicPr>
                  <pic:blipFill>
                    <a:blip r:embed="rId164"/>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=1，整理可得10x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4x﹣5=0，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752600" cy="352425"/>
            <wp:effectExtent l="0" t="0" r="0" b="9525"/>
            <wp:docPr id="133"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229" descr="菁优网-jyeoo"/>
                    <pic:cNvPicPr>
                      <a:picLocks noChangeAspect="1"/>
                    </pic:cNvPicPr>
                  </pic:nvPicPr>
                  <pic:blipFill>
                    <a:blip r:embed="rId165"/>
                    <a:stretch>
                      <a:fillRect/>
                    </a:stretch>
                  </pic:blipFill>
                  <pic:spPr>
                    <a:xfrm>
                      <a:off x="0" y="0"/>
                      <a:ext cx="1752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4"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230" descr="菁优网-jyeoo"/>
                    <pic:cNvPicPr>
                      <a:picLocks noChangeAspect="1"/>
                    </pic:cNvPicPr>
                  </pic:nvPicPr>
                  <pic:blipFill>
                    <a:blip r:embed="rId16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Q到直线的距离d=</w:t>
      </w:r>
      <w:r>
        <w:rPr>
          <w:rFonts w:hint="eastAsia" w:asciiTheme="minorEastAsia" w:hAnsiTheme="minorEastAsia" w:eastAsiaTheme="minorEastAsia" w:cstheme="minorEastAsia"/>
          <w:position w:val="-49"/>
          <w:sz w:val="24"/>
          <w:szCs w:val="24"/>
        </w:rPr>
        <w:drawing>
          <wp:inline distT="0" distB="0" distL="114300" distR="114300">
            <wp:extent cx="419100" cy="733425"/>
            <wp:effectExtent l="0" t="0" r="0" b="9525"/>
            <wp:docPr id="135"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231" descr="菁优网-jyeoo"/>
                    <pic:cNvPicPr>
                      <a:picLocks noChangeAspect="1"/>
                    </pic:cNvPicPr>
                  </pic:nvPicPr>
                  <pic:blipFill>
                    <a:blip r:embed="rId167"/>
                    <a:stretch>
                      <a:fillRect/>
                    </a:stretch>
                  </pic:blipFill>
                  <pic:spPr>
                    <a:xfrm>
                      <a:off x="0" y="0"/>
                      <a:ext cx="419100" cy="733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ABQ的面积S=</w:t>
      </w:r>
      <w:r>
        <w:rPr>
          <w:rFonts w:hint="eastAsia" w:asciiTheme="minorEastAsia" w:hAnsiTheme="minorEastAsia" w:eastAsiaTheme="minorEastAsia" w:cstheme="minorEastAsia"/>
          <w:position w:val="-22"/>
          <w:sz w:val="24"/>
          <w:szCs w:val="24"/>
        </w:rPr>
        <w:drawing>
          <wp:inline distT="0" distB="0" distL="114300" distR="114300">
            <wp:extent cx="857250" cy="352425"/>
            <wp:effectExtent l="0" t="0" r="0" b="9525"/>
            <wp:docPr id="136"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232" descr="菁优网-jyeoo"/>
                    <pic:cNvPicPr>
                      <a:picLocks noChangeAspect="1"/>
                    </pic:cNvPicPr>
                  </pic:nvPicPr>
                  <pic:blipFill>
                    <a:blip r:embed="rId168"/>
                    <a:stretch>
                      <a:fillRect/>
                    </a:stretch>
                  </pic:blipFill>
                  <pic:spPr>
                    <a:xfrm>
                      <a:off x="0" y="0"/>
                      <a:ext cx="8572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7"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233" descr="菁优网-jyeoo"/>
                    <pic:cNvPicPr>
                      <a:picLocks noChangeAspect="1"/>
                    </pic:cNvPicPr>
                  </pic:nvPicPr>
                  <pic:blipFill>
                    <a:blip r:embed="rId16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本题考查了极坐标方程化为直角坐标方程、点到直线的距离公式、直线与椭圆相交弦长公式，考查了推理能力与计算能力，属于中档题．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23．（2017•厦门二模）设函数f（x）=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8"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234"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9"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235" descr="菁优网-jyeoo"/>
                    <pic:cNvPicPr>
                      <a:picLocks noChangeAspect="1"/>
                    </pic:cNvPicPr>
                  </pic:nvPicPr>
                  <pic:blipFill>
                    <a:blip r:embed="rId1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5，求a的取值范围．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R4：绝对值三角不等式．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17 ：选作题；32 ：分类讨论；4G ：演绎法；5T ：不等式．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（1）利用绝对值不等式，结合基本不等式，即可证明结论；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236"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5，分类讨论，解不等式，即可求a的取值范围．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1"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237"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2"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238"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3"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239"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4"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240" descr="菁优网-jyeoo"/>
                    <pic:cNvPicPr>
                      <a:picLocks noChangeAspect="1"/>
                    </pic:cNvPicPr>
                  </pic:nvPicPr>
                  <pic:blipFill>
                    <a:blip r:embed="rId1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5"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241"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1，不等式化为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242"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1，不等式化为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7"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43"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本题考查不等式的解法与证明，考查分类讨论的数学思想，考查学生分析解决问题的能力，属于中档题．</w:t>
      </w:r>
    </w:p>
    <w:p>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117CC"/>
    <w:rsid w:val="2E211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5" Type="http://schemas.openxmlformats.org/officeDocument/2006/relationships/fontTable" Target="fontTable.xml"/><Relationship Id="rId174" Type="http://schemas.openxmlformats.org/officeDocument/2006/relationships/customXml" Target="../customXml/item1.xml"/><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2017-09-04T07:22:00Z</dcterms:created>
  <dc:creator>ibm</dc:creator>
  <cp:lastModifiedBy>ibm</cp:lastModifiedBy>
  <dcterms:modified xsi:type="dcterms:W3CDTF">2017-09-04T07:24:07Z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