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2017年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河北省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衡水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中学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高考数学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理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科一模试卷（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一、选择题（本题共12小题，每小题5分）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1．（5分）（2017•衡水金卷一模）已知集合A=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42900" cy="171450"/>
            <wp:effectExtent l="0" t="0" r="0" b="0"/>
            <wp:docPr id="1007" name="图片 14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" name="图片 1410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3x﹣x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，则集合A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bookmarkStart w:id="0" w:name="_GoBack"/>
      <w:bookmarkEnd w:id="0"/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交集及其运算．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集合思想；定义法；集合．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求出A中x的范围确定出A，求出B中不等式的解集确定出B，找出A与B的交集即可．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解：由A中y=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42900" cy="171450"/>
            <wp:effectExtent l="0" t="0" r="0" b="0"/>
            <wp:docPr id="893" name="图片 14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" name="图片 1411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，得到2﹣x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2，即A=（﹣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由B中不等式变形得：x（x﹣3）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3，即B=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此题考查了交集及其运算，熟练掌握交集的定义是解本题的关键．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2．（5分）（2017•衡水金卷一模）已知复数z=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95" name="图片 14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" name="图片 1412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（其中i为虚数单位），则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894" name="图片 14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" name="图片 1413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899" name="图片 14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" name="图片 1414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896" name="图片 14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" name="图片 1415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897" name="图片 14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" name="图片 1416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复数求模．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对应思想；转化法；数系的扩充和复数．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化简复数z，求出z的模即可．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解：z=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98" name="图片 14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" name="图片 1417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891" name="图片 14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" name="图片 1418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92" name="图片 14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" name="图片 1419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86" name="图片 14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" name="图片 1420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438150" cy="352425"/>
            <wp:effectExtent l="0" t="0" r="0" b="9525"/>
            <wp:docPr id="887" name="图片 14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" name="图片 1421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888" name="图片 14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" name="图片 1422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本题考查了复数的运算，考查复数求模问题，是一道基础题．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3．（5分）（2017•衡水金卷一模）若a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，则函数y=x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89" name="图片 14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9" name="图片 1423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）内单调递增的概率是（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90" name="图片 14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" name="图片 1424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83" name="图片 14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" name="图片 1425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84" name="图片 14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" name="图片 1426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74" name="图片 14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" name="图片 1427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几何概型．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综合题；方程思想；演绎法；概率与统计．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求出函数y=x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75" name="图片 14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" name="图片 1428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）内单调递增时，a的范围，以长度为测度，即可求出概率．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函数y=x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76" name="图片 14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" name="图片 1429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）内单调递增，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77" name="图片 14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" name="图片 1430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函数y=x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78" name="图片 14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" name="图片 1431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）内单调递增的概率是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79" name="图片 14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" name="图片 1432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80" name="图片 14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" name="图片 1433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本题考查函数的单调性，考查概率的计算，正确运用函数的单调性是关键．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衡水金卷一模）中国古代数学名著《九章算术》中记载：今有大夫、不更、簪襃、上造、公士凡五人，共猜得五鹿，欲以爵次分之，问各得几何？意思是：今有大夫、不更、簪襃、上造、公士凡五人，他们共猎获5只鹿，欲按其爵级高低依次递减相同的量来分配，问各得多少，若五只鹿的鹿肉共500斤，则不更、簪襃、上造这三人共分得鹿肉斤数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82" name="图片 14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" name="图片 1434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D．400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数列的应用．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计算题；转化思想；定义法；等差数列与等比数列．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由题意可得该数列以公差为d的等差数列，设簪襃得a，则大夫、不更、簪襃、上造、公士凡以此为a﹣2d，a﹣d，a，a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2d，问题得以解决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解：按其爵级高低依次递减相同的量来分配，故该数列以公差为d的等差数列，设簪襃得a，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则大夫、不更、簪襃、上造、公士凡以此为a﹣2d，a﹣d，a，a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2d，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故a﹣2d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2d=500，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解得a=100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则不更、簪襃、上造可得a﹣d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d=3a=300，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本题考查了等差数列的在实际问题中的应用，属于基础题．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5．（5分）（2017•衡水金卷一模）已知双曲线M的实轴长为2，且它的一条渐近线方程为y=2x，则双曲线M的标准方程可能是（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881" name="图片 14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" name="图片 1435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04800" cy="400050"/>
            <wp:effectExtent l="0" t="0" r="0" b="0"/>
            <wp:docPr id="885" name="图片 14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" name="图片 1436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400050"/>
            <wp:effectExtent l="0" t="0" r="0" b="0"/>
            <wp:docPr id="900" name="图片 14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" name="图片 1437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双曲线的简单性质；双曲线的标准方程．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计算题；分类讨论；转化思想；圆锥曲线的定义、性质与方程．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利用已知条件求出双曲线的实半轴的长，虚半轴的长，即可写出方程．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解：双曲线M的实轴长为2，可知a=1，它的一条渐近线方程为y=2x，双曲线的焦点坐标在x轴时可得b=2，双曲线的焦点坐标在y轴时b=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89" name="图片 14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" name="图片 1438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所求双曲线方程为：x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97" name="图片 14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" name="图片 1439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=1或y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本题考查双曲线的简单性质以及双曲线方程的求法，考查计算能力．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6．（5分）（2017•衡水金卷一模）已知一几何体的三视图如图所示，则该几何体的表面积为（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28700" cy="1143000"/>
            <wp:effectExtent l="0" t="0" r="0" b="0"/>
            <wp:docPr id="758" name="图片 144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" name="图片 1440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59" name="图片 14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" name="图片 1441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60" name="图片 14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" name="图片 1442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61" name="图片 14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" name="图片 1443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由三视图求面积、体积．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数形结合；转化法；空间位置关系与距离．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根据几何体的三视图知该几何体是半圆柱体与三棱柱的组合体，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结合图中数据求出它的表面积．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解：根据几何体的三视图知，该几何体是半圆柱体与三棱柱的组合体，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57225" cy="1181100"/>
            <wp:effectExtent l="0" t="0" r="9525" b="0"/>
            <wp:docPr id="762" name="图片 144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" name="图片 1444" descr="菁优网：http://www.jyeoo.com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则该几何体的表面积为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三棱柱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半圆柱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23875" cy="228600"/>
            <wp:effectExtent l="0" t="0" r="9525" b="0"/>
            <wp:docPr id="763" name="图片 14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" name="图片 1445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64" name="图片 14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" name="图片 1446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（π•2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π•2•3）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65" name="图片 14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" name="图片 1447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10π．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本题主要考查了利用三视图求几何体表面积的应用问题，是基础题．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7．（5分）（2017•衡水金卷一模）函数f（x）=（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766" name="图片 14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" name="图片 1448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﹣1）sinx的图象的大致形状是（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66800" cy="762000"/>
            <wp:effectExtent l="0" t="0" r="0" b="0"/>
            <wp:docPr id="767" name="图片 144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" name="图片 1449" descr="菁优网：http://www.jyeoo.com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0150" cy="742950"/>
            <wp:effectExtent l="0" t="0" r="0" b="0"/>
            <wp:docPr id="768" name="图片 145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" name="图片 1450" descr="菁优网：http://www.jyeoo.com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38225" cy="781050"/>
            <wp:effectExtent l="0" t="0" r="9525" b="0"/>
            <wp:docPr id="769" name="图片 145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" name="图片 1451" descr="菁优网：http://www.jyeoo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52525" cy="781050"/>
            <wp:effectExtent l="0" t="0" r="9525" b="0"/>
            <wp:docPr id="770" name="图片 14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" name="图片 1452" descr="菁优网：http://www.jyeoo.com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函数的图象．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计算题；数形结合；数形结合法；函数的性质及应用．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先判断函数的奇偶性，再根据特殊值，判断即可．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f（x）的函数的定义域为R，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f（﹣x）=（</w:t>
      </w:r>
      <w:r>
        <w:rPr>
          <w:rFonts w:hint="eastAsia" w:asciiTheme="minorEastAsia" w:hAnsiTheme="minorEastAsia" w:eastAsiaTheme="minorEastAsia" w:cstheme="minorEastAsia"/>
          <w:position w:val="-54"/>
          <w:sz w:val="24"/>
          <w:szCs w:val="24"/>
        </w:rPr>
        <w:drawing>
          <wp:inline distT="0" distB="0" distL="114300" distR="114300">
            <wp:extent cx="409575" cy="571500"/>
            <wp:effectExtent l="0" t="0" r="9525" b="0"/>
            <wp:docPr id="771" name="图片 14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" name="图片 1453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﹣1）sin（﹣x）=﹣（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28650" cy="438150"/>
            <wp:effectExtent l="0" t="0" r="0" b="0"/>
            <wp:docPr id="772" name="图片 14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" name="图片 1454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﹣1）sinx=﹣（2﹣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773" name="图片 14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" name="图片 1455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﹣1）sinx=（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774" name="图片 14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" name="图片 1456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﹣1）sinx=f（x），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f（x）为偶函数，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f（x）关于y轴对称，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当x=0时，f（0）=0，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当x=1时，f（1）=（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75" name="图片 14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" name="图片 1457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﹣1）sin1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本题考查了函数图象的识别，关键是掌握函数的奇偶性和函数值得变化趋势，属于中档题．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8．（5分）（2017•衡水金卷一模）设a=0.3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0.1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，b=log</w:t>
      </w:r>
      <w:r>
        <w:rPr>
          <w:rFonts w:hint="eastAsia" w:asciiTheme="minorEastAsia" w:hAnsiTheme="minorEastAsia" w:eastAsiaTheme="minorEastAsia" w:cstheme="minorEastAsia"/>
          <w:position w:val="-37"/>
          <w:sz w:val="24"/>
          <w:szCs w:val="24"/>
        </w:rPr>
        <w:drawing>
          <wp:inline distT="0" distB="0" distL="114300" distR="114300">
            <wp:extent cx="209550" cy="352425"/>
            <wp:effectExtent l="0" t="0" r="0" b="9525"/>
            <wp:docPr id="776" name="图片 14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" name="图片 1458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7" name="图片 14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" name="图片 1459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25，则a，b，c的大小关系是（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对数值大小的比较．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转化思想；函数的性质及应用．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利用对数函数与指数函数的单调性即可得出．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解：a=0.3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0.1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（0，1），b=log</w:t>
      </w:r>
      <w:r>
        <w:rPr>
          <w:rFonts w:hint="eastAsia" w:asciiTheme="minorEastAsia" w:hAnsiTheme="minorEastAsia" w:eastAsiaTheme="minorEastAsia" w:cstheme="minorEastAsia"/>
          <w:position w:val="-37"/>
          <w:sz w:val="24"/>
          <w:szCs w:val="24"/>
        </w:rPr>
        <w:drawing>
          <wp:inline distT="0" distB="0" distL="114300" distR="114300">
            <wp:extent cx="209550" cy="352425"/>
            <wp:effectExtent l="0" t="0" r="0" b="9525"/>
            <wp:docPr id="778" name="图片 14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" name="图片 1460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9" name="图片 14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" name="图片 1461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（1，2），c=log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523875" cy="257175"/>
            <wp:effectExtent l="0" t="0" r="9525" b="9525"/>
            <wp:docPr id="780" name="图片 14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" name="图片 1462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本题考查了对数函数与指数函数的单调性，考查了推理能力与计算能力，属于基础题．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9．（5分）（2017•衡水金卷一模）执行如图所示的程序框图，输出的n的值为（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76400" cy="1600200"/>
            <wp:effectExtent l="0" t="0" r="0" b="0"/>
            <wp:docPr id="781" name="图片 146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" name="图片 1463" descr="菁优网：http://www.jyeoo.com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D．13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程序框图．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转化思想；转化法；算法和程序框图．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模拟执行程序框图，求出s=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82" name="图片 14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" name="图片 1464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时n的值是11，得到n=12时，s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83" name="图片 14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" name="图片 1465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，输出n的值为12．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解：第一次循环，s=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84" name="图片 14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" name="图片 1466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，n=2，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第二次循环，s=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85" name="图片 14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" name="图片 1467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86" name="图片 14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" name="图片 1468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，n=3，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第三次循环，s=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87" name="图片 14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" name="图片 1469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88" name="图片 14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" name="图片 1470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90" name="图片 14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" name="图片 1471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，n=4，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第m次循环，s=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91" name="图片 14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" name="图片 1472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92" name="图片 14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" name="图片 1473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93" name="图片 14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" name="图片 1474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62025" cy="333375"/>
            <wp:effectExtent l="0" t="0" r="9525" b="9525"/>
            <wp:docPr id="794" name="图片 14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" name="图片 1475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95" name="图片 14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" name="图片 1476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96" name="图片 14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" name="图片 1477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98" name="图片 14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" name="图片 1478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解得：m=10，n=m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1=11，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1次循环，s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99" name="图片 14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" name="图片 1479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，n=12，输出n=12；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本题主要考查了程序框图和算法，依次写出每次循环得到的S，n的值，得到第m次循环，s=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800" name="图片 14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" name="图片 1480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801" name="图片 14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" name="图片 1481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802" name="图片 14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" name="图片 1482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62025" cy="333375"/>
            <wp:effectExtent l="0" t="0" r="9525" b="9525"/>
            <wp:docPr id="803" name="图片 14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" name="图片 1483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04" name="图片 14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" name="图片 1484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805" name="图片 14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" name="图片 1485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）是解题的关键，属于基本知识的考查．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10．（5分）（2017•衡水金卷一模）如图所示为函数f（x）=2sin（ωx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φ）（ω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06" name="图片 14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" name="图片 1486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）的部分图象，其中A，B两点之间的距离为5，则函数g（x）=2cos（φx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ω）图象的对称轴为（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19200" cy="828675"/>
            <wp:effectExtent l="0" t="0" r="0" b="9525"/>
            <wp:docPr id="807" name="图片 148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" name="图片 1487" descr="菁优网：http://www.jyeoo.com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A．x=12k﹣8（k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B．x=6k﹣2（k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C．x=6k﹣4（k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D．x=12k﹣2（k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正弦函数的对称性．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转化思想；数形结合法；三角函数的图像与性质．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由函数的图象的顶点坐标求出A，由周期求出ω，由特殊法的坐标作图求出φ的值，可得g（x）的解析式，再利用余弦函数的图象的对称性，求得函数g（x）=2cos（φx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ω）图象的对称轴．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解：根据函数f（x）=2sin（ωx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φ）（ω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08" name="图片 14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" name="图片 1488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）的部分图象，可得A=2，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且2sinφ=1，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sinφ=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09" name="图片 14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" name="图片 1489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10" name="图片 14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" name="图片 1490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再根据AB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=25=4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71525" cy="390525"/>
            <wp:effectExtent l="0" t="0" r="9525" b="9525"/>
            <wp:docPr id="811" name="图片 14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" name="图片 1491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12" name="图片 14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" name="图片 1492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f（x）=2sin（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13" name="图片 14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" name="图片 1493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14" name="图片 14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" name="图片 1494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故函数g（x）=2cos（φx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ω）=2cos（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15" name="图片 14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" name="图片 1495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16" name="图片 14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" name="图片 1496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17" name="图片 14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" name="图片 1497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18" name="图片 14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" name="图片 1498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=kπ，k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Z，求得x=6k﹣2，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本题主要考查由函数y=Asin（ωx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φ）的部分图象求解析式，由函数的图象的顶点坐标求出A，由周期求出ω，由特殊法的坐标作图求出φ的值，属于基础题．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11．（5分）（2017•衡水金卷一模）已知O为坐标原点，F为抛物线y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=2px（p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0）的焦点，若抛物线与直线l：x﹣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19" name="图片 14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" name="图片 1499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20" name="图片 15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" name="图片 1500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=0在第一、四象限分别交于A，B两点．则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42950" cy="438150"/>
            <wp:effectExtent l="0" t="0" r="0" b="0"/>
            <wp:docPr id="827" name="图片 15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" name="图片 1501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的值等于（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A．97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56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26" name="图片 15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" name="图片 1502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B．144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C．73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25" name="图片 15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" name="图片 1503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抛物线的简单性质．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综合题；转化思想；演绎法；圆锥曲线的定义、性质与方程．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设出A、B坐标，利用焦半径公式求出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，结合x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828" name="图片 15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" name="图片 1504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，求出A、B的坐标，然后求其比值．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解：由题意，直线过焦点，设A（x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），B（x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52450" cy="390525"/>
            <wp:effectExtent l="0" t="0" r="0" b="9525"/>
            <wp:docPr id="824" name="图片 15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" name="图片 1505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=8p，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=7p，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823" name="图片 15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" name="图片 1506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821" name="图片 15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" name="图片 1507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822" name="图片 15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" name="图片 1508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42950" cy="438150"/>
            <wp:effectExtent l="0" t="0" r="0" b="0"/>
            <wp:docPr id="829" name="图片 15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" name="图片 1509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57200" cy="438150"/>
            <wp:effectExtent l="0" t="0" r="0" b="0"/>
            <wp:docPr id="855" name="图片 15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" name="图片 1510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56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73" name="图片 15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" name="图片 1511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本题考查直线的倾斜角，抛物线的简单性质，考查学生分析问题解决问题的能力，是中档题．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12．（5分）（2017•衡水金卷一模）不超过实数x的最大整数称为x的整数部分，记作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，已知f（x）=cos（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﹣x），给出下列结论：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f（x）是偶函数；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f（x）是周期函数，且最小正周期为π；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f（x）的单调递减区间为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1）（k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Z）；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f（x）的值域为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其中正确的结论是（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命题的真假判断与应用．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作图题；函数思想；数形结合法；函数的性质及应用；简易逻辑．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作函数f（x）=cos（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﹣x）的图象，结合图象逐一核对四个命题得答案．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解：作函数f（x）=cos（x﹣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）的图象如下，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34535" cy="1228725"/>
            <wp:effectExtent l="0" t="0" r="18415" b="9525"/>
            <wp:docPr id="842" name="图片 15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" name="图片 1512" descr="菁优网：http://www.jyeoo.com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453453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y=f（x）不是偶函数，故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不正确；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y=f（x）为周期函数，周期为1，故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不正确；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1）时，f（x）是单调递减函数，故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y=f（x）的最小值不存在，最大值为1，故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不正确；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正确结论的序号是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本题考查命题的真假判断与应用，考查函数的图象，是中档题．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二、填空题（本题共4小题，每小题5分）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13．（5分）（2017•衡水金卷一模）已知向量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61" name="图片 15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" name="图片 1513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=（sinθ，1），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54" name="图片 15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" name="图片 1514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=（﹣sinθ，0），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60" name="图片 15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" name="图片 1515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=（cosθ，﹣1），且（2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56" name="图片 15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" name="图片 1516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59" name="图片 15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" name="图片 1517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58" name="图片 15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" name="图片 1518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，则tanθ等于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857" name="图片 15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" name="图片 1519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平行向量与共线向量．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方程思想；三角函数的求值；平面向量及应用．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66" name="图片 15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" name="图片 1520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63" name="图片 15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" name="图片 1521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=（3sinθ，2），利用向量共线定理即可得出．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65" name="图片 15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" name="图片 1522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62" name="图片 15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" name="图片 1523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=（3sinθ，2），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64" name="图片 15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" name="图片 1524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70" name="图片 15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" name="图片 1525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69" name="图片 15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" name="图片 1526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﹣3sinθ﹣2cosθ=0，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解得tanθ=﹣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67" name="图片 15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" name="图片 1527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71" name="图片 15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" name="图片 1528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本题考查了向量共线定理、三角函数求值，考查了推理能力与计算能力，属于基础题．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14．（5分）（2017•衡水金卷一模）若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57175" cy="257175"/>
            <wp:effectExtent l="0" t="0" r="9525" b="9525"/>
            <wp:docPr id="868" name="图片 15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" name="图片 1529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（2x﹣1）dx=6（其中m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1），则二项式（x﹣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72" name="图片 15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" name="图片 1530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展开式中含x项的系数为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﹣3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二项式系数的性质．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计算题；转化思想；定义法；二项式定理．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根据微积分基本定理首先求出m的值，然后再根据二项式的通项公式求出m的值，问题得以解决．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解：由于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57175" cy="257175"/>
            <wp:effectExtent l="0" t="0" r="9525" b="9525"/>
            <wp:docPr id="852" name="图片 15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" name="图片 1531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（2x﹣1）dx=（x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851" name="图片 15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1" name="图片 1532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﹣m﹣（1﹣1）=6，解得m=3或m=﹣2（舍去）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50" name="图片 15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" name="图片 1533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的通项公式为 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3﹣2r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令3﹣2r=1，求得r=1，故含x项的系数为﹣C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=﹣3．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故答案为：﹣3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本题主要考查了微积分基本定理和二项式的通项公式，培养了学生的计算能力．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15．（5分）（2017•衡水金卷一模）已知正项等比数列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=216，a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=24，若不等式λ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对一切n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N*恒成立，则实数λ的最大值为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4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数列的应用；数列与不等式的综合．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计算题；转化思想；综合法；等差数列与等比数列．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求出数列的公比，求出前n项和，利用不等式求解最值即可．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解：正项等比数列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=216，a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=24，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=216．可得a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=6．q=2．a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28650" cy="390525"/>
            <wp:effectExtent l="0" t="0" r="0" b="9525"/>
            <wp:docPr id="849" name="图片 15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" name="图片 1534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不等式λ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﹣2对一切n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N*恒成立，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则实数λ的最大值为：4．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故答案为：4．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本题考查数列的应用，数列求和，以及不等式的应用，最值的求法．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16．（5分）（2017•衡水金卷一模）如图是两个腰长均为10cm的等腰直角三角形拼成的一个四边形ABCD，现将四边形ABCD沿BD折成直二面角A﹣BD﹣C，则三棱锥A﹣BCD的外接球的体积为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500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848" name="图片 15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" name="图片 1535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28725" cy="695325"/>
            <wp:effectExtent l="0" t="0" r="9525" b="9525"/>
            <wp:docPr id="847" name="图片 153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" name="图片 1536" descr="菁优网：http://www.jyeoo.com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球的体积和表面积．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数形结合；转化法；空间位置关系与距离．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先确定三棱锥A﹣BCD的外接球直径为AC，再根据图中数据求出外接球的半径R，从而求得体积．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解：四边形ABCD中，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ABD=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BDC=90°，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BD，CD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沿BD折成直二面角A﹣BD﹣C，如图所示；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平面BCD，CD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平面ABD，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三棱锥A﹣BCD的外接球的直径为AC，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=300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外接球的半径为R=5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46" name="图片 15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" name="图片 1537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，它的体积为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45" name="图片 15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" name="图片 1538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844" name="图片 15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" name="图片 1539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=500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43" name="图片 15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" name="图片 1540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故答案为：500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41" name="图片 15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" name="图片 1541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71600" cy="1219200"/>
            <wp:effectExtent l="0" t="0" r="0" b="0"/>
            <wp:docPr id="853" name="图片 154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" name="图片 1542" descr="菁优网：http://www.jyeoo.com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本题考查了几何体外接球的体积计算问题，解题的关键是确定外接球的直径．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17．（12分）（2017•衡水金卷一模）已知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ABC的三个内角A，B，C所对的边分别为a，b，c，且满足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45" name="图片 15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" name="图片 1543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ccos（2016π﹣B）﹣bsin（2017π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C）=0．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（Ⅰ）求角B的大小；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（Ⅱ）若点D在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ABC的外接圆上，且CD=5，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ACD的面积为5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47" name="图片 15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" name="图片 1544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，求AC的长．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余弦定理；正弦定理．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计算题；转化思想；综合法；解三角形．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（Ⅰ）利用诱导公式，正弦定理化简已知等式可得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49" name="图片 15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" name="图片 1545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sinCcosB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sinBsinC=0，由于sinC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0，可求tanB=﹣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50" name="图片 15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" name="图片 1546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，结合范围0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π，可求B的值．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（Ⅱ）由点D在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ABC的外接圆上，可得D=π﹣B=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51" name="图片 15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" name="图片 1547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，或B=D=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52" name="图片 15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" name="图片 1548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，利用三角形面积公式可求AD，进而利用余弦定理即可解得AC的值．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（本题满分为12分）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53" name="图片 15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" name="图片 1549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ccos（2016π﹣B）﹣bsin（2017π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54" name="图片 15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" name="图片 1550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ccosB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bsinC=0，由正弦定理可得：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55" name="图片 15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" name="图片 1551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sinCcosB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sinBsinC=0，…3分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π，sinC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56" name="图片 15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" name="图片 1552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sinB=0，可得：tanB=﹣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57" name="图片 15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" name="图片 1553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48" name="图片 15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" name="图片 1554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…6分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由点D在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ABC的外接圆上，可得：D=π﹣B=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46" name="图片 15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" name="图片 1555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，或B=D=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44" name="图片 15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" name="图片 1556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，…7分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06" name="图片 15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" name="图片 1557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CD•AD•sinD=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47750" cy="352425"/>
            <wp:effectExtent l="0" t="0" r="0" b="9525"/>
            <wp:docPr id="903" name="图片 15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" name="图片 1558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05" name="图片 15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" name="图片 1559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，解得：AD=4，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ACD中，由余弦定理，可得：AC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﹣2AD•CD•cosD=21或61，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902" name="图片 15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" name="图片 1560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904" name="图片 15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" name="图片 1561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…12分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本题主要考查了诱导公式，正弦定理，三角形面积公式，余弦定理在解三角形中的综合应用，考查了计算能力和转化思想，属于基础题．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18．（12分）（2017•衡水金卷一模）如图（1），在五边形BCDAE中，CD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BCD=90°，CD=BC=1，AB=2，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ABE是以AB为斜边的等腰直角三角形，现将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ABE沿AB折起，使平面ABE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平面ABCD，如图（2），记线段AB的中点为O．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（Ⅰ）求证：平面ABE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平面EOD；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（Ⅱ）求平面ECD与平面ABE所成的锐二面角的大小．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10460" cy="1085850"/>
            <wp:effectExtent l="0" t="0" r="8890" b="0"/>
            <wp:docPr id="910" name="图片 156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" name="图片 1562" descr="菁优网：http://www.jyeoo.com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41046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二面角的平面角及求法；平面与平面垂直的判定．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证明题；数形结合；向量法；空间位置关系与距离．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（Ⅰ）推导出四边形OBCD为平行四边形，AB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OD，EO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AB，从而AB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平面EOD，由此能证明平面ABE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平面EOD．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（Ⅱ）以O 为坐标原点，以OB，OD，OE所在直线分别为x轴，y轴，z轴，建立空间直角坐标系，利用向量法能求出平面ECD与平面ABE所成的锐二面角的大小．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证明：（Ⅰ）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AB=2CD，O是线段AB的中点，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OB=CD，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四边形OBCD为平行四边形，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BCD=90°，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OD，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O是等腰直角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EAB斜边上的中点，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DO=O，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平面EOD，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平面ABE，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平面EOD．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解：（Ⅱ）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平面ABCD，且EO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OD，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OB，OD，OE两两垂直，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以O 为坐标原点，以OB，OD，OE所在直线分别为x轴，y轴，z轴，建立空间直角坐标系，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EAB为等腰直角三角形，且CD=BC=1，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OA=OB=OD=OE=1，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O（0，0，0），A（﹣1，0，0），B（1，0，0），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C（1，1，0），D（0，1，0），E（0，0，1），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09" name="图片 15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" name="图片 1563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=（﹣1，0，0），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07" name="图片 15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" name="图片 1564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=（0，﹣1，1），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设平面ECD的一个法向量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911" name="图片 15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" name="图片 1565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=（x，y，z），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09650" cy="447675"/>
            <wp:effectExtent l="0" t="0" r="0" b="9525"/>
            <wp:docPr id="908" name="图片 15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" name="图片 1566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，取y=1，得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912" name="图片 15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" name="图片 1567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=（0，1，1），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平面ABE，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952500" cy="209550"/>
            <wp:effectExtent l="0" t="0" r="0" b="0"/>
            <wp:docPr id="901" name="图片 15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" name="图片 1568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是平面ABE的一个法向量，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设平面ECD与平面ABE所成的锐二面角为θ，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则cosθ=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438150" cy="209550"/>
            <wp:effectExtent l="0" t="0" r="0" b="0"/>
            <wp:docPr id="839" name="图片 15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" name="图片 1569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733425" cy="409575"/>
            <wp:effectExtent l="0" t="0" r="9525" b="9525"/>
            <wp:docPr id="840" name="图片 15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" name="图片 1570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836" name="图片 15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" name="图片 1571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平面ECD与平面ABE所成的锐二面角的大小为45°．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09775" cy="1438275"/>
            <wp:effectExtent l="0" t="0" r="9525" b="9525"/>
            <wp:docPr id="835" name="图片 157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" name="图片 1572" descr="菁优网：http://www.jyeoo.com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本题考查面面垂直的证明，考查二面角的求法，考查推理论证能力、运算求解能力、空间思维能力，考查转化化归思想、数形结合思想，是中档题．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衡水金卷一模）团购已成为时下商家和顾客均非常青睐的一种省钱、高效的消费方式，不少商家同时加入多家团购网，现恰有三个团购网站在A市开展了团购业务，A市某调查公司为调查这三家团购网站在本市的开展情况，从本市已加入了团购网站的商家中随机地抽取了50家进行调查，他们加入这三家团购网站的情况如下图所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（Ⅰ）从所调查的50家商家中任选两家，求他们加入团购网站的数量不相等的概率；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（Ⅱ）从所调查的50家商家中任选两家，用ξ表示这两家商家参加的团购网站数量之差的绝对值，求随机变量ξ的分布列和数学期望；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（Ⅲ）将频率视为概率，现从A市随机抽取3家已加入团购网站的商家，记其中恰好加入了两个团购网站的商家数为η，试求事件“η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2”的概率．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43050" cy="1104900"/>
            <wp:effectExtent l="0" t="0" r="0" b="0"/>
            <wp:docPr id="837" name="图片 157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" name="图片 1573" descr="菁优网：http://www.jyeoo.com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离散型随机变量的期望与方差；离散型随机变量及其分布列．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方程思想；转化思想；概率与统计．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（I）设“从所调查的50家商家中任选两家，他们加入团购网站的数量不相等”为事件A，则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838" name="图片 15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" name="图片 1574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表示事件“从所调查的50家商家中任选两家，他们加入团购网站的数量相等”，则P（A）=1﹣P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832" name="图片 15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" name="图片 1575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（II）ξ的取值为0，1，2．P（ξ=0）=</w:t>
      </w: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866775" cy="571500"/>
            <wp:effectExtent l="0" t="0" r="9525" b="0"/>
            <wp:docPr id="830" name="图片 15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" name="图片 1576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，P（X=1）=</w:t>
      </w: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1009650" cy="571500"/>
            <wp:effectExtent l="0" t="0" r="0" b="0"/>
            <wp:docPr id="833" name="图片 15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" name="图片 1577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，P（X=2）=</w:t>
      </w: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447675" cy="571500"/>
            <wp:effectExtent l="0" t="0" r="9525" b="0"/>
            <wp:docPr id="834" name="图片 15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" name="图片 1578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．即可得出ξ的分布列与数学期望．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（III）所调查的50家商家中加入两个团购网站的商家有25家，将频率视为概率，则从A市任取一家加入团购网站的商家，他同时加入了两个团购网站的概率P=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31" name="图片 15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" name="图片 1579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18" name="图片 15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" name="图片 1580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917" name="图片 15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" name="图片 1581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，事件“η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2”的概率P（η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2）=P（η=2）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P（η=3），即可得出．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解：（I）设“从所调查的50家商家中任选两家，他们加入团购网站的数量不相等”为事件A，则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921" name="图片 15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" name="图片 1582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表示事件“从所调查的50家商家中任选两家，他们加入团购网站的数量相等”，则P（A）=1﹣P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922" name="图片 15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" name="图片 1583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</w:t>
      </w: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866775" cy="571500"/>
            <wp:effectExtent l="0" t="0" r="9525" b="0"/>
            <wp:docPr id="920" name="图片 15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" name="图片 1584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13" name="图片 15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" name="图片 1585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（II）ξ的取值为0，1，2．P（ξ=0）=</w:t>
      </w: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866775" cy="571500"/>
            <wp:effectExtent l="0" t="0" r="9525" b="0"/>
            <wp:docPr id="914" name="图片 15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" name="图片 1586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15" name="图片 15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" name="图片 1587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，P（X=1）=</w:t>
      </w: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1009650" cy="571500"/>
            <wp:effectExtent l="0" t="0" r="0" b="0"/>
            <wp:docPr id="919" name="图片 15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" name="图片 1588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16" name="图片 15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" name="图片 1589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，P（X=2）=</w:t>
      </w: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447675" cy="571500"/>
            <wp:effectExtent l="0" t="0" r="9525" b="0"/>
            <wp:docPr id="1006" name="图片 15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" name="图片 1590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05" name="图片 15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" name="图片 1591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ξ的分布列为：</w:t>
      </w:r>
    </w:p>
    <w:tbl>
      <w:tblPr>
        <w:tblStyle w:val="8"/>
        <w:tblW w:w="830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1"/>
        <w:gridCol w:w="2077"/>
        <w:gridCol w:w="2077"/>
        <w:gridCol w:w="207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2071" w:type="dxa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ξ</w:t>
            </w:r>
          </w:p>
        </w:tc>
        <w:tc>
          <w:tcPr>
            <w:tcW w:w="2077" w:type="dxa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2077" w:type="dxa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077" w:type="dxa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1" w:type="dxa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P</w:t>
            </w:r>
          </w:p>
        </w:tc>
        <w:tc>
          <w:tcPr>
            <w:tcW w:w="2077" w:type="dxa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1004" name="图片 1592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" name="图片 1592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7" w:type="dxa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743" name="图片 1593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3" name="图片 1593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7" w:type="dxa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923" name="图片 1594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3" name="图片 1594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E（X）=0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24" name="图片 15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" name="图片 1595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25" name="图片 15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" name="图片 1596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26" name="图片 15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" name="图片 1597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27" name="图片 15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" name="图片 1598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（III）所调查的50家商家中加入两个团购网站的商家有25家，将频率视为概率，则从A市任取一家加入团购网站的商家，他同时加入了两个团购网站的概率P=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28" name="图片 15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" name="图片 1599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29" name="图片 16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" name="图片 1600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930" name="图片 16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" name="图片 1601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，事件“η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2”的概率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P（η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2）=P（η=2）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P（η=3）=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38225" cy="333375"/>
            <wp:effectExtent l="0" t="0" r="9525" b="9525"/>
            <wp:docPr id="931" name="图片 16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" name="图片 1602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932" name="图片 16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" name="图片 1603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33" name="图片 16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" name="图片 1604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本题考查了对立与互相独立事件概率计算公式、二项分布列与数学期望、组合计算公式，考查了推理能力与计算能力，属于中档题．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20．（12分）（2017•衡水金卷一模）已知点M是圆心为E的圆（x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34" name="图片 16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" name="图片 1605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=16上的动点，点F（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35" name="图片 16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" name="图片 1606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，0），线段MF的垂直平分线交EM于点P．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（Ⅰ）求动点P的轨迹C的方程；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（Ⅱ）过原点O作直线l交（Ⅰ）中的轨迹C于点A，B，点D满足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36" name="图片 16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" name="图片 1607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37" name="图片 16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" name="图片 1608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38" name="图片 16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" name="图片 1609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，试求四边形AFBD的面积的取值范围．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轨迹方程．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对应思想；转化法；直线与圆．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（Ⅰ）得到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，求出点P的轨迹是椭圆，其中2a=4，c=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39" name="图片 16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" name="图片 1610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，求出椭圆方程即可；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（Ⅱ）求出S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AFBD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AFB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，通过讨论AB是短轴、AB是长轴的情况，求出四边形的面积即可．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解：（Ⅰ）由于点P为线段MF的垂直平分线，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40" name="图片 16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" name="图片 1611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故点P的轨迹是椭圆，其中2a=4，c=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41" name="图片 16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" name="图片 1612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因此P点的轨迹C的方程是：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942" name="图片 16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" name="图片 1613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43" name="图片 16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" name="图片 1614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44" name="图片 16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" name="图片 1615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45" name="图片 16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" name="图片 1616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，知四边形AFBD是平行四边形，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AFBD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AFB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（1）AB是短轴时，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AFB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46" name="图片 16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" name="图片 1617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47" name="图片 16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" name="图片 1618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48" name="图片 16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" name="图片 1619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49" name="图片 16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" name="图片 1620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AFBD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50" name="图片 16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" name="图片 1621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（2）AB是长轴时，易知AFBD不是四边形，故AB斜率不是0；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（3）直线AB的斜率存在且不是0时，设其斜率为k，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则直线AB的方程是：y=kx（k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），B（x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联立方程组</w:t>
      </w:r>
      <w:r>
        <w:rPr>
          <w:rFonts w:hint="eastAsia" w:asciiTheme="minorEastAsia" w:hAnsiTheme="minorEastAsia" w:eastAsiaTheme="minorEastAsia" w:cstheme="minorEastAsia"/>
          <w:position w:val="-41"/>
          <w:sz w:val="24"/>
          <w:szCs w:val="24"/>
        </w:rPr>
        <w:drawing>
          <wp:inline distT="0" distB="0" distL="114300" distR="114300">
            <wp:extent cx="723900" cy="609600"/>
            <wp:effectExtent l="0" t="0" r="0" b="0"/>
            <wp:docPr id="951" name="图片 16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" name="图片 1622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，消去x得：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57200" cy="438150"/>
            <wp:effectExtent l="0" t="0" r="0" b="0"/>
            <wp:docPr id="952" name="图片 16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" name="图片 1623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AFBD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53" name="图片 16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" name="图片 1624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54" name="图片 16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" name="图片 1625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1295400" cy="333375"/>
            <wp:effectExtent l="0" t="0" r="0" b="9525"/>
            <wp:docPr id="955" name="图片 16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" name="图片 1626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56" name="图片 16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" name="图片 1627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552450" cy="457200"/>
            <wp:effectExtent l="0" t="0" r="0" b="0"/>
            <wp:docPr id="957" name="图片 16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" name="图片 1628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6"/>
          <w:sz w:val="24"/>
          <w:szCs w:val="24"/>
        </w:rPr>
        <w:drawing>
          <wp:inline distT="0" distB="0" distL="114300" distR="114300">
            <wp:extent cx="504825" cy="609600"/>
            <wp:effectExtent l="0" t="0" r="9525" b="0"/>
            <wp:docPr id="958" name="图片 16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" name="图片 1629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959" name="图片 16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" name="图片 1630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4，故0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56"/>
          <w:sz w:val="24"/>
          <w:szCs w:val="24"/>
        </w:rPr>
        <w:drawing>
          <wp:inline distT="0" distB="0" distL="114300" distR="114300">
            <wp:extent cx="504825" cy="609600"/>
            <wp:effectExtent l="0" t="0" r="9525" b="0"/>
            <wp:docPr id="960" name="图片 16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" name="图片 1631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14325" cy="371475"/>
            <wp:effectExtent l="0" t="0" r="9525" b="9525"/>
            <wp:docPr id="961" name="图片 16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" name="图片 1632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62" name="图片 16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" name="图片 1633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综上，四边形AFBD的面积的取值范围是（0，2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63" name="图片 16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" name="图片 1634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本题考查了椭圆的轨迹方程，考查分类讨论思想以及转化思想，是一道中档题．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21．（12分）（2017•衡水金卷一模）已知函数f（x）=xlnx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R），g（x）=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33375" cy="390525"/>
            <wp:effectExtent l="0" t="0" r="9525" b="9525"/>
            <wp:docPr id="964" name="图片 16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" name="图片 1635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﹣e（e为自然对数的底数）．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（Ⅰ）讨论函数f（x）的零点个数；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（Ⅱ）求证：当x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根的存在性及根的个数判断．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函数思想；综合法；函数的性质及应用．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（I）求出y=﹣xlnx的单调性和极值，得出y=﹣xlnx的值域，根据单调性和极值讨论a的范围得出f（x）零点的个数；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（II）求出f（x）的最小值和g（x）的最大值，使用作差法即可得出结论．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解：（I）令f（x）=0得a=﹣xlnx，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令h（x）=﹣xlnx，则h′（x）=﹣lnx﹣1，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65" name="图片 16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" name="图片 1636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时，h′（x）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66" name="图片 16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" name="图片 1637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时，h′（x）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h（x）在（0，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67" name="图片 16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" name="图片 1638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）上单调递增，在（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68" name="图片 16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" name="图片 1639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）上单调递减，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（x）=h（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69" name="图片 16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" name="图片 1640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70" name="图片 16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" name="图片 1641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又x→0时，h（x）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0，当x→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时，h（x）→﹣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h（x）在（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71" name="图片 16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" name="图片 1642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）上存在唯一一个零点x=1，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作出h（x）的大致函数图象如图所示：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696210" cy="1657350"/>
            <wp:effectExtent l="0" t="0" r="8890" b="0"/>
            <wp:docPr id="972" name="图片 164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" name="图片 1643" descr="菁优网：http://www.jyeoo.com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269621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0或a=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73" name="图片 16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" name="图片 1644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时，f（x）有1个零点，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74" name="图片 16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" name="图片 1645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时，f（x）有2个零点，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75" name="图片 16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" name="图片 1646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时，f（x）没有零点．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（II）证明：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g′（x）=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66800" cy="438150"/>
            <wp:effectExtent l="0" t="0" r="0" b="0"/>
            <wp:docPr id="976" name="图片 16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" name="图片 1647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390525"/>
            <wp:effectExtent l="0" t="0" r="9525" b="9525"/>
            <wp:docPr id="977" name="图片 16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" name="图片 1648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1时，g′（x）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1时，g′（x）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g（x）在（0，1）上单调递增，在（1，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）单调递减，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（x）=g（1）=2﹣e，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由（I）可知y=xlnx的最小值为﹣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78" name="图片 16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" name="图片 1649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79" name="图片 16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" name="图片 1650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﹣（2﹣e）=e﹣2﹣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80" name="图片 16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" name="图片 1651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xlnx﹣g（x）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0．即xlnx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本题考查了函数单调性的判断与极值计算，函数最值的意义，属于中档题．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选修4-4：坐标系与参数方程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22．（10分）（2017•衡水金卷一模）已知直线l的参数方程为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419100" cy="371475"/>
            <wp:effectExtent l="0" t="0" r="0" b="9525"/>
            <wp:docPr id="981" name="图片 16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" name="图片 1652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（t为参数），圆C的参数方程为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723900" cy="371475"/>
            <wp:effectExtent l="0" t="0" r="0" b="9525"/>
            <wp:docPr id="982" name="图片 16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" name="图片 1653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（a为参数）．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（Ⅰ）若直线l与圆C的相交弦长不小于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83" name="图片 16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" name="图片 1654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，求实数m的取值范围；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（Ⅱ）若点A的坐标为（2，0），动点P在圆C上，试求线段PA的中点Q的轨迹方程．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参数方程化成普通方程．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选作题；方程思想；演绎法；坐标系和参数方程．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（Ⅰ）求出直线、圆的普通方程，利用直线l与圆C的相交弦长不小于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84" name="图片 16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" name="图片 1655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，求实数m的取值范围；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（Ⅱ）P（cosα，1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sinα），Q（x，y），则x=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85" name="图片 16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" name="图片 1656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（cosα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2），y=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86" name="图片 16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" name="图片 1657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sinα），消去α，整理可得线段PA的中点Q的轨迹方程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解：（Ⅰ）直线l的参数方程为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419100" cy="371475"/>
            <wp:effectExtent l="0" t="0" r="0" b="9525"/>
            <wp:docPr id="987" name="图片 16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" name="图片 1658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（t为参数），普通方程为y=mx，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圆C的参数方程为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723900" cy="371475"/>
            <wp:effectExtent l="0" t="0" r="0" b="9525"/>
            <wp:docPr id="988" name="图片 16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" name="图片 1659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（a为参数），普通方程为x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（y﹣1）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圆心到直线l的距离d=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476250" cy="409575"/>
            <wp:effectExtent l="0" t="0" r="0" b="9525"/>
            <wp:docPr id="989" name="图片 16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" name="图片 1660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，相交弦长=2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647700" cy="409575"/>
            <wp:effectExtent l="0" t="0" r="0" b="9525"/>
            <wp:docPr id="990" name="图片 16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" name="图片 1661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647700" cy="409575"/>
            <wp:effectExtent l="0" t="0" r="0" b="9525"/>
            <wp:docPr id="991" name="图片 16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" name="图片 1662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92" name="图片 16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" name="图片 1663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﹣1或m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（Ⅱ）设P（cosα，1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sinα），Q（x，y），则x=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93" name="图片 16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" name="图片 1664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（cosα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2），y=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94" name="图片 16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" name="图片 1665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sinα），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消去α，整理可得线段PA的中点Q的轨迹方程（x﹣1）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（y﹣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95" name="图片 16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" name="图片 1666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96" name="图片 16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" name="图片 1667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本题考查参数方程与普通方程的转化，考查直线与圆位置关系的运用，考查轨迹方程，属于中档题．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选修4-5：不等式选讲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23．（2017•衡水金卷一模）已知函数f（x）=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（Ⅰ）画出函数f（x）的图象；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62025" cy="333375"/>
            <wp:effectExtent l="0" t="0" r="9525" b="9525"/>
            <wp:docPr id="997" name="图片 16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" name="图片 1668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对任意实数m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﹣1，求实数x的取值范围．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90625" cy="895350"/>
            <wp:effectExtent l="0" t="0" r="9525" b="0"/>
            <wp:docPr id="998" name="图片 166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" name="图片 1669" descr="菁优网：http://www.jyeoo.com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函数的图象．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综合题；函数思想；数形结合法；函数的性质及应用．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（Ⅰ）运用绝对值的含义，对x讨论，分x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﹣1，去掉绝对值，画出图象即可；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（Ⅱ）运用绝对值不等式的性质，可得不等式右边的最大值为2，再由不等式恒成立思想可得f（x）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2，再由去绝对值的方法，即可解得x的范围．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解：（Ⅰ）由零点分段法，得f（x）=</w:t>
      </w: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drawing>
          <wp:inline distT="0" distB="0" distL="114300" distR="114300">
            <wp:extent cx="1181100" cy="638175"/>
            <wp:effectExtent l="0" t="0" r="0" b="9525"/>
            <wp:docPr id="999" name="图片 16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" name="图片 1670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函数f（x）的图象如图所示：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62025" cy="333375"/>
            <wp:effectExtent l="0" t="0" r="9525" b="9525"/>
            <wp:docPr id="1000" name="图片 16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" name="图片 1671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1001" name="图片 16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" name="图片 1672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当且仅当（3m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1）（1﹣m）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|≥|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1或m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﹣1时，取等号，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62025" cy="333375"/>
            <wp:effectExtent l="0" t="0" r="9525" b="9525"/>
            <wp:docPr id="1002" name="图片 16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" name="图片 1673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对任意实数m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=﹣1恒成立，得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由（Ⅰ）中图象，可知x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所以实数x的取值范围是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582035" cy="2572385"/>
            <wp:effectExtent l="0" t="0" r="18415" b="18415"/>
            <wp:docPr id="1003" name="图片 167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" name="图片 1674" descr="菁优网：http://www.jyeoo.com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3582035" cy="2572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本题考查绝对值不等式的解法，同时考查不等式恒成立问题的求法，运用分类讨论的思想方法和绝对值不等式的性质是解题的关键．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华文新魏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1DE7036"/>
    <w:rsid w:val="0A017062"/>
    <w:rsid w:val="0D7E4832"/>
    <w:rsid w:val="10947ED7"/>
    <w:rsid w:val="11A533D7"/>
    <w:rsid w:val="15543953"/>
    <w:rsid w:val="17067DB0"/>
    <w:rsid w:val="19377F34"/>
    <w:rsid w:val="19804307"/>
    <w:rsid w:val="22782D51"/>
    <w:rsid w:val="287F4660"/>
    <w:rsid w:val="2C736B57"/>
    <w:rsid w:val="340820CE"/>
    <w:rsid w:val="340D38B0"/>
    <w:rsid w:val="3A5B28ED"/>
    <w:rsid w:val="41A87738"/>
    <w:rsid w:val="42D40F13"/>
    <w:rsid w:val="4433163B"/>
    <w:rsid w:val="45264424"/>
    <w:rsid w:val="459F74E1"/>
    <w:rsid w:val="45E056B0"/>
    <w:rsid w:val="47965C17"/>
    <w:rsid w:val="4C822EB1"/>
    <w:rsid w:val="5653102D"/>
    <w:rsid w:val="57FC7449"/>
    <w:rsid w:val="5DAD29A6"/>
    <w:rsid w:val="600330EF"/>
    <w:rsid w:val="636F2614"/>
    <w:rsid w:val="6A77747F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uiPriority w:val="0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4" Type="http://schemas.openxmlformats.org/officeDocument/2006/relationships/fontTable" Target="fontTable.xml"/><Relationship Id="rId203" Type="http://schemas.openxmlformats.org/officeDocument/2006/relationships/customXml" Target="../customXml/item1.xml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21</Pages>
  <Words>8939</Words>
  <Characters>10448</Characters>
  <Lines>1</Lines>
  <Paragraphs>1</Paragraphs>
  <ScaleCrop>false</ScaleCrop>
  <LinksUpToDate>false</LinksUpToDate>
  <CharactersWithSpaces>10710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2017-09-05T10:25:44Z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