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left="208" w:right="0" w:rightChars="0" w:hanging="234" w:hangingChars="65"/>
        <w:jc w:val="center"/>
        <w:textAlignment w:val="auto"/>
        <w:outlineLvl w:val="9"/>
        <w:rPr>
          <w:rFonts w:hint="eastAsia" w:ascii="微软雅黑" w:hAnsi="微软雅黑" w:eastAsia="微软雅黑" w:cs="微软雅黑"/>
          <w:sz w:val="36"/>
          <w:szCs w:val="36"/>
        </w:rPr>
      </w:pPr>
      <w:bookmarkStart w:id="0" w:name="_GoBack"/>
      <w:r>
        <w:rPr>
          <w:rFonts w:hint="eastAsia" w:ascii="微软雅黑" w:hAnsi="微软雅黑" w:eastAsia="微软雅黑" w:cs="微软雅黑"/>
          <w:sz w:val="36"/>
          <w:szCs w:val="36"/>
        </w:rPr>
        <w:t>2015年福建省泉州市中考地理真题</w:t>
      </w:r>
      <w:r>
        <w:rPr>
          <w:rFonts w:hint="eastAsia" w:ascii="微软雅黑" w:hAnsi="微软雅黑" w:eastAsia="微软雅黑" w:cs="微软雅黑"/>
          <w:sz w:val="36"/>
          <w:szCs w:val="36"/>
          <w:lang w:eastAsia="zh-CN"/>
        </w:rPr>
        <w:t>（</w:t>
      </w:r>
      <w:r>
        <w:rPr>
          <w:rFonts w:hint="eastAsia" w:ascii="微软雅黑" w:hAnsi="微软雅黑" w:eastAsia="微软雅黑" w:cs="微软雅黑"/>
          <w:sz w:val="36"/>
          <w:szCs w:val="36"/>
          <w:lang w:val="en-US" w:eastAsia="zh-CN"/>
        </w:rPr>
        <w:t>word版含解析</w:t>
      </w:r>
      <w:r>
        <w:rPr>
          <w:rFonts w:hint="eastAsia" w:ascii="微软雅黑" w:hAnsi="微软雅黑" w:eastAsia="微软雅黑" w:cs="微软雅黑"/>
          <w:sz w:val="36"/>
          <w:szCs w:val="36"/>
          <w:lang w:eastAsia="zh-CN"/>
        </w:rPr>
        <w:t>）</w:t>
      </w:r>
    </w:p>
    <w:bookmarkEnd w:id="0"/>
    <w:p>
      <w:pPr>
        <w:keepNext w:val="0"/>
        <w:keepLines w:val="0"/>
        <w:pageBreakBefore w:val="0"/>
        <w:kinsoku/>
        <w:wordWrap/>
        <w:overflowPunct/>
        <w:topLinePunct w:val="0"/>
        <w:autoSpaceDE/>
        <w:bidi w:val="0"/>
        <w:adjustRightInd/>
        <w:snapToGrid/>
        <w:spacing w:line="360" w:lineRule="auto"/>
        <w:ind w:left="0" w:leftChars="0" w:right="0" w:rightChars="0"/>
        <w:jc w:val="center"/>
        <w:textAlignment w:val="auto"/>
        <w:outlineLvl w:val="9"/>
        <w:rPr>
          <w:rFonts w:hint="eastAsia" w:ascii="宋体" w:hAnsi="宋体"/>
          <w:color w:val="auto"/>
          <w:sz w:val="21"/>
          <w:szCs w:val="21"/>
        </w:rPr>
      </w:pPr>
      <w:r>
        <w:rPr>
          <w:rFonts w:hint="eastAsia" w:ascii="宋体" w:hAnsi="宋体"/>
          <w:color w:val="auto"/>
          <w:sz w:val="21"/>
          <w:szCs w:val="21"/>
        </w:rPr>
        <w:t>满分100分；考试时间60分钟</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一、选择题：（本大题共25题，每题2分，共50分。每小题的四个选项中只有一个是最符合题意，请将正确答案填涂在答题卡上。）</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1</w:t>
      </w:r>
      <w:r>
        <w:rPr>
          <w:rFonts w:ascii="宋体" w:hAnsi="宋体"/>
          <w:color w:val="auto"/>
          <w:sz w:val="21"/>
          <w:szCs w:val="21"/>
        </w:rPr>
        <w:t>．（2015•泉州）如图所示是哪个大洲的代表性动物（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1485900" cy="1389380"/>
            <wp:effectExtent l="0" t="0" r="0" b="1270"/>
            <wp:docPr id="407" name="图片 38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85" descr="www.dearedu.com"/>
                    <pic:cNvPicPr>
                      <a:picLocks noChangeAspect="1"/>
                    </pic:cNvPicPr>
                  </pic:nvPicPr>
                  <pic:blipFill>
                    <a:blip r:embed="rId6"/>
                    <a:stretch>
                      <a:fillRect/>
                    </a:stretch>
                  </pic:blipFill>
                  <pic:spPr>
                    <a:xfrm>
                      <a:off x="0" y="0"/>
                      <a:ext cx="1485900" cy="1389380"/>
                    </a:xfrm>
                    <a:prstGeom prst="rect">
                      <a:avLst/>
                    </a:prstGeom>
                    <a:noFill/>
                    <a:ln w="9525">
                      <a:noFill/>
                    </a:ln>
                  </pic:spPr>
                </pic:pic>
              </a:graphicData>
            </a:graphic>
          </wp:inline>
        </w:drawing>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A．亚洲</w:t>
      </w:r>
      <w:r>
        <w:rPr>
          <w:rFonts w:ascii="宋体" w:hAnsi="宋体"/>
          <w:color w:val="auto"/>
          <w:sz w:val="21"/>
          <w:szCs w:val="21"/>
        </w:rPr>
        <w:tab/>
      </w:r>
      <w:r>
        <w:rPr>
          <w:rFonts w:ascii="宋体" w:hAnsi="宋体"/>
          <w:color w:val="auto"/>
          <w:sz w:val="21"/>
          <w:szCs w:val="21"/>
        </w:rPr>
        <w:t>B．欧洲</w:t>
      </w:r>
      <w:r>
        <w:rPr>
          <w:rFonts w:ascii="宋体" w:hAnsi="宋体"/>
          <w:color w:val="auto"/>
          <w:sz w:val="21"/>
          <w:szCs w:val="21"/>
        </w:rPr>
        <w:tab/>
      </w:r>
      <w:r>
        <w:rPr>
          <w:rFonts w:ascii="宋体" w:hAnsi="宋体"/>
          <w:color w:val="auto"/>
          <w:sz w:val="21"/>
          <w:szCs w:val="21"/>
        </w:rPr>
        <w:t>C．大洋洲</w:t>
      </w:r>
      <w:r>
        <w:rPr>
          <w:rFonts w:ascii="宋体" w:hAnsi="宋体"/>
          <w:color w:val="auto"/>
          <w:sz w:val="21"/>
          <w:szCs w:val="21"/>
        </w:rPr>
        <w:tab/>
      </w:r>
      <w:r>
        <w:rPr>
          <w:rFonts w:ascii="宋体" w:hAnsi="宋体"/>
          <w:color w:val="auto"/>
          <w:sz w:val="21"/>
          <w:szCs w:val="21"/>
        </w:rPr>
        <w:t>D．南极洲</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考点：七大洲的地理分布和概况</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分析：由题干提供的信息可知，图中的动物为企鹅，是南极特有的代表动物，被称为南极小主人．</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解答：解：图中的动物为企鹅，它是一种不会飞的游禽，长有很厚的皮下脂肪层和密实的羽绒，具备高强的御寒本领，是南极洲的代表动物，被称为南极的主人．根据题意．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故选：D．</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点评：本题考查了南极地区典型的动物，学生要理解记忆解答．</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2</w:t>
      </w:r>
      <w:r>
        <w:rPr>
          <w:rFonts w:ascii="宋体" w:hAnsi="宋体"/>
          <w:color w:val="auto"/>
          <w:sz w:val="21"/>
          <w:szCs w:val="21"/>
        </w:rPr>
        <w:t>．（2015•泉州）世界上面积最大的沙漠是（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A．撒哈拉沙漠</w:t>
      </w:r>
      <w:r>
        <w:rPr>
          <w:rFonts w:ascii="宋体" w:hAnsi="宋体"/>
          <w:color w:val="auto"/>
          <w:sz w:val="21"/>
          <w:szCs w:val="21"/>
        </w:rPr>
        <w:tab/>
      </w:r>
      <w:r>
        <w:rPr>
          <w:rFonts w:ascii="宋体" w:hAnsi="宋体"/>
          <w:color w:val="auto"/>
          <w:sz w:val="21"/>
          <w:szCs w:val="21"/>
        </w:rPr>
        <w:t>B．塔克拉玛干沙漠</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C．阿塔卡马沙漠</w:t>
      </w:r>
      <w:r>
        <w:rPr>
          <w:rFonts w:ascii="宋体" w:hAnsi="宋体"/>
          <w:color w:val="auto"/>
          <w:sz w:val="21"/>
          <w:szCs w:val="21"/>
        </w:rPr>
        <w:tab/>
      </w:r>
      <w:r>
        <w:rPr>
          <w:rFonts w:ascii="宋体" w:hAnsi="宋体"/>
          <w:color w:val="auto"/>
          <w:sz w:val="21"/>
          <w:szCs w:val="21"/>
        </w:rPr>
        <w:t>D．古尔班古特沙漠</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考点：北非的主要海峡、沙漠和河流</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分析：位于非洲北部的撒哈拉沙漠，是世界最大的沙漠，约占全洲总面积的1/4．</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撒哈拉”，阿拉伯语意为“大荒漠”．撒哈拉沙漠北起非洲北部的阿特拉斯山脉，南至苏丹草原带，宽1300～2200千米；西自大西洋边，东达红海沿岸，长4800千米，面积达770多万平方千米，是世界上面积最大的沙漠．</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w:t>
      </w:r>
      <w:r>
        <w:rPr>
          <w:rFonts w:ascii="宋体" w:hAnsi="宋体"/>
          <w:color w:val="auto"/>
          <w:sz w:val="21"/>
          <w:szCs w:val="21"/>
        </w:rPr>
        <w:drawing>
          <wp:inline distT="0" distB="0" distL="114300" distR="114300">
            <wp:extent cx="18415" cy="17780"/>
            <wp:effectExtent l="0" t="0" r="0" b="0"/>
            <wp:docPr id="418" name="图片 38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86" descr="www.dearedu.com"/>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ascii="宋体" w:hAnsi="宋体"/>
          <w:color w:val="auto"/>
          <w:sz w:val="21"/>
          <w:szCs w:val="21"/>
        </w:rPr>
        <w:t>：A．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点评：本题考查世界上面积最大的沙漠，属于基础题．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．（2015•泉州）下列更容易发生地震的一组国家是（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A．英国  法国</w:t>
      </w:r>
      <w:r>
        <w:rPr>
          <w:rFonts w:ascii="宋体" w:hAnsi="宋体"/>
          <w:color w:val="auto"/>
          <w:sz w:val="21"/>
          <w:szCs w:val="21"/>
        </w:rPr>
        <w:tab/>
      </w:r>
      <w:r>
        <w:rPr>
          <w:rFonts w:ascii="宋体" w:hAnsi="宋体"/>
          <w:color w:val="auto"/>
          <w:sz w:val="21"/>
          <w:szCs w:val="21"/>
        </w:rPr>
        <w:t>B．日本  尼泊尔</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C．澳大利亚  德国</w:t>
      </w:r>
      <w:r>
        <w:rPr>
          <w:rFonts w:ascii="宋体" w:hAnsi="宋体"/>
          <w:color w:val="auto"/>
          <w:sz w:val="21"/>
          <w:szCs w:val="21"/>
        </w:rPr>
        <w:tab/>
      </w:r>
      <w:r>
        <w:rPr>
          <w:rFonts w:ascii="宋体" w:hAnsi="宋体"/>
          <w:color w:val="auto"/>
          <w:sz w:val="21"/>
          <w:szCs w:val="21"/>
        </w:rPr>
        <w:t>D．巴西  俄罗斯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考点：世界上的国家和地区概况</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分析：（1）地球是人类唯一的家园．目前，全世界人口已超过70亿，分别居住在220多个国家和地区．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板块构造学说认为，地球岩石圈是由板块拼合而成的．全球主要有六大板块，此外，还有许多小板块．在六大板块中，太平洋板块几乎全部是海洋，其余板块既包括大陆，又包括海洋．海洋与陆地的相对位置是不断变化的．一般来说，板块的内部，地壳比较稳定；板块与板块交界的地带，有的张裂拉伸，有的碰撞挤压，地壳比较活跃．</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一般来说，板块的内部，地壳比较稳定；板块与板块交界的地带，有的张裂拉伸，有的碰撞挤压，地壳比较活跃，多火山、地震．选项中各国位于板块与板块交界的地带的有日本、尼泊尔，因此，更容易发生地震的一组国家是日本、尼泊尔．</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点评：本题考查了板块构造学说的基本观点，属基础题．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（2015•泉州）读图，回答4～5题．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6191885" cy="2620010"/>
            <wp:effectExtent l="0" t="0" r="18415" b="8890"/>
            <wp:docPr id="412" name="图片 38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87" descr="www.dearedu.com"/>
                    <pic:cNvPicPr>
                      <a:picLocks noChangeAspect="1"/>
                    </pic:cNvPicPr>
                  </pic:nvPicPr>
                  <pic:blipFill>
                    <a:blip r:embed="rId8"/>
                    <a:stretch>
                      <a:fillRect/>
                    </a:stretch>
                  </pic:blipFill>
                  <pic:spPr>
                    <a:xfrm>
                      <a:off x="0" y="0"/>
                      <a:ext cx="6191885" cy="262001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4．（2分）如图1反映美国农业生产的一个突出特点是（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A．高度机械化</w:t>
      </w:r>
      <w:r>
        <w:rPr>
          <w:rFonts w:ascii="宋体" w:hAnsi="宋体"/>
          <w:color w:val="auto"/>
          <w:sz w:val="21"/>
          <w:szCs w:val="21"/>
        </w:rPr>
        <w:tab/>
      </w:r>
      <w:r>
        <w:rPr>
          <w:rFonts w:ascii="宋体" w:hAnsi="宋体"/>
          <w:color w:val="auto"/>
          <w:sz w:val="21"/>
          <w:szCs w:val="21"/>
        </w:rPr>
        <w:t>B．高度商品化</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C．高度工业化</w:t>
      </w:r>
      <w:r>
        <w:rPr>
          <w:rFonts w:ascii="宋体" w:hAnsi="宋体"/>
          <w:color w:val="auto"/>
          <w:sz w:val="21"/>
          <w:szCs w:val="21"/>
        </w:rPr>
        <w:tab/>
      </w:r>
      <w:r>
        <w:rPr>
          <w:rFonts w:ascii="宋体" w:hAnsi="宋体"/>
          <w:color w:val="auto"/>
          <w:sz w:val="21"/>
          <w:szCs w:val="21"/>
        </w:rPr>
        <w:t>D．地区生产专业化、专门化</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考点：美国的工农业生产及分布</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美国是世界农业大国，种植业与畜牧业并重，农业生产区域专门化、机械化和商品化程度都相当高，玉米、小麦、大豆、棉花、肉类产量居世界前列；美国的农业生产现代化水平很高，美国根据地区特点，因地制宜的建立了很多的农业带．</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解答：解：美国的农业非常发达，机械化程度很高，读图知，美国从各地实际出发，考虑地形、市场等因素，因地制宜地建立了很多的农业带，如玉米带、小麦区等，农业实现了地区生产专业化．</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故选：D．</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点评：本题考查美国的农业生产的特点，属于基础题．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5．（2分）结合图2，畜牧和灌溉农业区主要分布于（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A．大高原</w:t>
      </w:r>
      <w:r>
        <w:rPr>
          <w:rFonts w:ascii="宋体" w:hAnsi="宋体"/>
          <w:color w:val="auto"/>
          <w:sz w:val="21"/>
          <w:szCs w:val="21"/>
        </w:rPr>
        <w:tab/>
      </w:r>
      <w:r>
        <w:rPr>
          <w:rFonts w:ascii="宋体" w:hAnsi="宋体"/>
          <w:color w:val="auto"/>
          <w:sz w:val="21"/>
          <w:szCs w:val="21"/>
        </w:rPr>
        <w:t>B．大平原</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C．中部平原</w:t>
      </w:r>
      <w:r>
        <w:rPr>
          <w:rFonts w:ascii="宋体" w:hAnsi="宋体"/>
          <w:color w:val="auto"/>
          <w:sz w:val="21"/>
          <w:szCs w:val="21"/>
        </w:rPr>
        <w:tab/>
      </w:r>
      <w:r>
        <w:rPr>
          <w:rFonts w:ascii="宋体" w:hAnsi="宋体"/>
          <w:color w:val="auto"/>
          <w:sz w:val="21"/>
          <w:szCs w:val="21"/>
        </w:rPr>
        <w:t>D．阿巴拉契亚山脉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考点：北美的主要地形区及分布特点</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分析：美国是高度发达的资本主义国家．第二次世界大战以后，它的工农业总产值一直居世界首位．美国农业地区专门化是指每个地区根据自然条件和经济条件，重点发展一种或几种农产品的专门化生产</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美国的领土由本土和两个海外州组成；密西西比河是美国的母亲河；其地形分西、中、东三大地形区，西部是高大的科迪勒拉山系，中部是广阔的大平原，东部是低矮的阿巴拉契亚山；美国的农业非常发达，机械化程度很高，农业实现地区专门化和生产专门化．</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解答：解：美国农业地区专门化是指每个地区根据自然条件和经济条件，重点发展一种或几种农产品的专门化生产．美国的主要农业带中，地势最高的是西部畜牧和灌溉农业区，它位于西部高原上．根据题意．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点评：本题主要考查了美国的农业带分布，属于基础题．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6</w:t>
      </w:r>
      <w:r>
        <w:rPr>
          <w:rFonts w:ascii="宋体" w:hAnsi="宋体"/>
          <w:color w:val="auto"/>
          <w:sz w:val="21"/>
          <w:szCs w:val="21"/>
        </w:rPr>
        <w:t>．（2015•泉州）读图，香港的主要贸易对象是（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3492500" cy="1352550"/>
            <wp:effectExtent l="0" t="0" r="12700" b="0"/>
            <wp:docPr id="437" name="图片 38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388" descr="www.dearedu.com"/>
                    <pic:cNvPicPr>
                      <a:picLocks noChangeAspect="1"/>
                    </pic:cNvPicPr>
                  </pic:nvPicPr>
                  <pic:blipFill>
                    <a:blip r:embed="rId9"/>
                    <a:stretch>
                      <a:fillRect/>
                    </a:stretch>
                  </pic:blipFill>
                  <pic:spPr>
                    <a:xfrm>
                      <a:off x="0" y="0"/>
                      <a:ext cx="3492500" cy="1352550"/>
                    </a:xfrm>
                    <a:prstGeom prst="rect">
                      <a:avLst/>
                    </a:prstGeom>
                    <a:noFill/>
                    <a:ln w="9525">
                      <a:noFill/>
                    </a:ln>
                  </pic:spPr>
                </pic:pic>
              </a:graphicData>
            </a:graphic>
          </wp:inline>
        </w:drawing>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A．中国内地</w:t>
      </w:r>
      <w:r>
        <w:rPr>
          <w:rFonts w:ascii="宋体" w:hAnsi="宋体"/>
          <w:color w:val="auto"/>
          <w:sz w:val="21"/>
          <w:szCs w:val="21"/>
        </w:rPr>
        <w:tab/>
      </w:r>
      <w:r>
        <w:rPr>
          <w:rFonts w:ascii="宋体" w:hAnsi="宋体"/>
          <w:color w:val="auto"/>
          <w:sz w:val="21"/>
          <w:szCs w:val="21"/>
        </w:rPr>
        <w:t>B．日本</w:t>
      </w:r>
      <w:r>
        <w:rPr>
          <w:rFonts w:ascii="宋体" w:hAnsi="宋体"/>
          <w:color w:val="auto"/>
          <w:sz w:val="21"/>
          <w:szCs w:val="21"/>
        </w:rPr>
        <w:tab/>
      </w:r>
      <w:r>
        <w:rPr>
          <w:rFonts w:ascii="宋体" w:hAnsi="宋体"/>
          <w:color w:val="auto"/>
          <w:sz w:val="21"/>
          <w:szCs w:val="21"/>
        </w:rPr>
        <w:t>C．新加坡</w:t>
      </w:r>
      <w:r>
        <w:rPr>
          <w:rFonts w:ascii="宋体" w:hAnsi="宋体"/>
          <w:color w:val="auto"/>
          <w:sz w:val="21"/>
          <w:szCs w:val="21"/>
        </w:rPr>
        <w:tab/>
      </w:r>
      <w:r>
        <w:rPr>
          <w:rFonts w:ascii="宋体" w:hAnsi="宋体"/>
          <w:color w:val="auto"/>
          <w:sz w:val="21"/>
          <w:szCs w:val="21"/>
        </w:rPr>
        <w:t>D．美国</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考点：香港的经济发展状况</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分析：香港是著名的自由港，对外贸易一向是香港的主导产业．目前，香港是世界上第八大贸易区和重要的商品转口港．半个多世纪以来，香港一直起着沟通祖国大陆与世界的桥梁作用．</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解答：解：香港人多地狭，工业多属加工工业，以出口外销为主．对外贸易特别是转口贸易是本地经济的重要支柱，最大的转口贸易伙伴是中国大陆，另外还有美国、韩国、东南亚等地．</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点评：本题考查了香港的经济发展状况，学生要理解记忆解答．</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7</w:t>
      </w:r>
      <w:r>
        <w:rPr>
          <w:rFonts w:ascii="宋体" w:hAnsi="宋体"/>
          <w:color w:val="auto"/>
          <w:sz w:val="21"/>
          <w:szCs w:val="21"/>
        </w:rPr>
        <w:t>．（2015•泉州）2014年泉州的人口出生率为1.37%，死亡率为0.62%，其人口自然增长率为（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A．1.99%</w:t>
      </w:r>
      <w:r>
        <w:rPr>
          <w:rFonts w:ascii="宋体" w:hAnsi="宋体"/>
          <w:color w:val="auto"/>
          <w:sz w:val="21"/>
          <w:szCs w:val="21"/>
        </w:rPr>
        <w:tab/>
      </w:r>
      <w:r>
        <w:rPr>
          <w:rFonts w:ascii="宋体" w:hAnsi="宋体"/>
          <w:color w:val="auto"/>
          <w:sz w:val="21"/>
          <w:szCs w:val="21"/>
        </w:rPr>
        <w:t>B．0.75%</w:t>
      </w:r>
      <w:r>
        <w:rPr>
          <w:rFonts w:ascii="宋体" w:hAnsi="宋体"/>
          <w:color w:val="auto"/>
          <w:sz w:val="21"/>
          <w:szCs w:val="21"/>
        </w:rPr>
        <w:tab/>
      </w:r>
      <w:r>
        <w:rPr>
          <w:rFonts w:ascii="宋体" w:hAnsi="宋体"/>
          <w:color w:val="auto"/>
          <w:sz w:val="21"/>
          <w:szCs w:val="21"/>
        </w:rPr>
        <w:t>C．1.25%</w:t>
      </w:r>
      <w:r>
        <w:rPr>
          <w:rFonts w:ascii="宋体" w:hAnsi="宋体"/>
          <w:color w:val="auto"/>
          <w:sz w:val="21"/>
          <w:szCs w:val="21"/>
        </w:rPr>
        <w:tab/>
      </w:r>
      <w:r>
        <w:rPr>
          <w:rFonts w:ascii="宋体" w:hAnsi="宋体"/>
          <w:color w:val="auto"/>
          <w:sz w:val="21"/>
          <w:szCs w:val="21"/>
        </w:rPr>
        <w:drawing>
          <wp:inline distT="0" distB="0" distL="114300" distR="114300">
            <wp:extent cx="18415" cy="16510"/>
            <wp:effectExtent l="0" t="0" r="0" b="0"/>
            <wp:docPr id="435" name="图片 38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389" descr="www.dearedu.com"/>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ascii="宋体" w:hAnsi="宋体"/>
          <w:color w:val="auto"/>
          <w:sz w:val="21"/>
          <w:szCs w:val="21"/>
        </w:rPr>
        <w:t>D．0.05%</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考点：计算人口密度和人口自然增长率</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分析：人口自然增长率=出生率﹣死亡率．</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解答：解：2011年泉州人口出生率为1.37%，死亡率为0.62%，所以泉州人口自然增长率=1.37%﹣0.62%=0.75%．</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点评：本题主要考查了人口自然增长率的算法，解题的关键是牢记公式．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（2015•泉州）读图，回答8～9题．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2150745" cy="2369820"/>
            <wp:effectExtent l="0" t="0" r="1905" b="11430"/>
            <wp:docPr id="428" name="图片 39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90" descr="www.dearedu.com"/>
                    <pic:cNvPicPr>
                      <a:picLocks noChangeAspect="1"/>
                    </pic:cNvPicPr>
                  </pic:nvPicPr>
                  <pic:blipFill>
                    <a:blip r:embed="rId10"/>
                    <a:stretch>
                      <a:fillRect/>
                    </a:stretch>
                  </pic:blipFill>
                  <pic:spPr>
                    <a:xfrm>
                      <a:off x="0" y="0"/>
                      <a:ext cx="2150745" cy="236982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8．（2分）图中位于市区西部的花灯展区是（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A．①</w:t>
      </w:r>
      <w:r>
        <w:rPr>
          <w:rFonts w:ascii="宋体" w:hAnsi="宋体"/>
          <w:color w:val="auto"/>
          <w:sz w:val="21"/>
          <w:szCs w:val="21"/>
        </w:rPr>
        <w:tab/>
      </w:r>
      <w:r>
        <w:rPr>
          <w:rFonts w:ascii="宋体" w:hAnsi="宋体"/>
          <w:color w:val="auto"/>
          <w:sz w:val="21"/>
          <w:szCs w:val="21"/>
        </w:rPr>
        <w:t>B．②</w:t>
      </w:r>
      <w:r>
        <w:rPr>
          <w:rFonts w:ascii="宋体" w:hAnsi="宋体"/>
          <w:color w:val="auto"/>
          <w:sz w:val="21"/>
          <w:szCs w:val="21"/>
        </w:rPr>
        <w:tab/>
      </w:r>
      <w:r>
        <w:rPr>
          <w:rFonts w:ascii="宋体" w:hAnsi="宋体"/>
          <w:color w:val="auto"/>
          <w:sz w:val="21"/>
          <w:szCs w:val="21"/>
        </w:rPr>
        <w:t>C．③</w:t>
      </w:r>
      <w:r>
        <w:rPr>
          <w:rFonts w:ascii="宋体" w:hAnsi="宋体"/>
          <w:color w:val="auto"/>
          <w:sz w:val="21"/>
          <w:szCs w:val="21"/>
        </w:rPr>
        <w:tab/>
      </w:r>
      <w:r>
        <w:rPr>
          <w:rFonts w:ascii="宋体" w:hAnsi="宋体"/>
          <w:color w:val="auto"/>
          <w:sz w:val="21"/>
          <w:szCs w:val="21"/>
        </w:rPr>
        <w:t>D．④</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考点：在地图上表示方向的基本方法及应用</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一般地图，通常是面对地图“上北下南，左西右东”；有指向标的地图，指向标箭头指向北方；有经纬网的地图，经线指示南北方向，纬线指示东西方向；一个人站在南极点，他的前后左右都是北方，相反，站在北极点上，其前后左右都是南方．</w:t>
      </w:r>
      <w:r>
        <w:rPr>
          <w:rFonts w:ascii="宋体" w:hAnsi="宋体"/>
          <w:color w:val="auto"/>
          <w:sz w:val="21"/>
          <w:szCs w:val="21"/>
        </w:rPr>
        <w:drawing>
          <wp:inline distT="0" distB="0" distL="114300" distR="114300">
            <wp:extent cx="18415" cy="13970"/>
            <wp:effectExtent l="0" t="0" r="0" b="0"/>
            <wp:docPr id="440" name="图片 39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391" descr="www.dearedu.com"/>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解答：解：图中没有经纬网与指向标，根据“上北</w:t>
      </w:r>
      <w:r>
        <w:rPr>
          <w:rFonts w:ascii="宋体" w:hAnsi="宋体"/>
          <w:color w:val="auto"/>
          <w:sz w:val="21"/>
          <w:szCs w:val="21"/>
        </w:rPr>
        <w:drawing>
          <wp:inline distT="0" distB="0" distL="114300" distR="114300">
            <wp:extent cx="18415" cy="19050"/>
            <wp:effectExtent l="0" t="0" r="0" b="0"/>
            <wp:docPr id="416" name="图片 39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92" descr="www.dearedu.com"/>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ascii="宋体" w:hAnsi="宋体"/>
          <w:color w:val="auto"/>
          <w:sz w:val="21"/>
          <w:szCs w:val="21"/>
        </w:rPr>
        <w:t>下南，左西右东”的方法辨别方向；读图可知，图中位于市区西部的花灯展区是④，距离西门较近．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故选：D．</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点评：此题主要考查地图上方向的判别，关键是弄清楚地图上的方向规定．</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9．（2分）从市民广场到①花灯展区，导航显示4条路线①方案，其中距离最近的公交线路是（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A．K</w:t>
      </w:r>
      <w:r>
        <w:rPr>
          <w:rFonts w:ascii="宋体" w:hAnsi="宋体"/>
          <w:color w:val="auto"/>
          <w:sz w:val="21"/>
          <w:szCs w:val="21"/>
          <w:vertAlign w:val="subscript"/>
        </w:rPr>
        <w:t>1</w:t>
      </w:r>
      <w:r>
        <w:rPr>
          <w:rFonts w:ascii="宋体" w:hAnsi="宋体"/>
          <w:color w:val="auto"/>
          <w:sz w:val="21"/>
          <w:szCs w:val="21"/>
        </w:rPr>
        <w:t>线</w:t>
      </w:r>
      <w:r>
        <w:rPr>
          <w:rFonts w:ascii="宋体" w:hAnsi="宋体"/>
          <w:color w:val="auto"/>
          <w:sz w:val="21"/>
          <w:szCs w:val="21"/>
        </w:rPr>
        <w:tab/>
      </w:r>
      <w:r>
        <w:rPr>
          <w:rFonts w:ascii="宋体" w:hAnsi="宋体"/>
          <w:color w:val="auto"/>
          <w:sz w:val="21"/>
          <w:szCs w:val="21"/>
        </w:rPr>
        <w:t>B．K</w:t>
      </w:r>
      <w:r>
        <w:rPr>
          <w:rFonts w:ascii="宋体" w:hAnsi="宋体"/>
          <w:color w:val="auto"/>
          <w:sz w:val="21"/>
          <w:szCs w:val="21"/>
          <w:vertAlign w:val="subscript"/>
        </w:rPr>
        <w:t>2</w:t>
      </w:r>
      <w:r>
        <w:rPr>
          <w:rFonts w:ascii="宋体" w:hAnsi="宋体"/>
          <w:color w:val="auto"/>
          <w:sz w:val="21"/>
          <w:szCs w:val="21"/>
        </w:rPr>
        <w:t>线</w:t>
      </w:r>
      <w:r>
        <w:rPr>
          <w:rFonts w:ascii="宋体" w:hAnsi="宋体"/>
          <w:color w:val="auto"/>
          <w:sz w:val="21"/>
          <w:szCs w:val="21"/>
        </w:rPr>
        <w:tab/>
      </w:r>
      <w:r>
        <w:rPr>
          <w:rFonts w:ascii="宋体" w:hAnsi="宋体"/>
          <w:color w:val="auto"/>
          <w:sz w:val="21"/>
          <w:szCs w:val="21"/>
        </w:rPr>
        <w:t>C．K</w:t>
      </w:r>
      <w:r>
        <w:rPr>
          <w:rFonts w:ascii="宋体" w:hAnsi="宋体"/>
          <w:color w:val="auto"/>
          <w:sz w:val="21"/>
          <w:szCs w:val="21"/>
          <w:vertAlign w:val="subscript"/>
        </w:rPr>
        <w:t>3</w:t>
      </w:r>
      <w:r>
        <w:rPr>
          <w:rFonts w:ascii="宋体" w:hAnsi="宋体"/>
          <w:color w:val="auto"/>
          <w:sz w:val="21"/>
          <w:szCs w:val="21"/>
        </w:rPr>
        <w:t>线</w:t>
      </w:r>
      <w:r>
        <w:rPr>
          <w:rFonts w:ascii="宋体" w:hAnsi="宋体"/>
          <w:color w:val="auto"/>
          <w:sz w:val="21"/>
          <w:szCs w:val="21"/>
        </w:rPr>
        <w:tab/>
      </w:r>
      <w:r>
        <w:rPr>
          <w:rFonts w:ascii="宋体" w:hAnsi="宋体"/>
          <w:color w:val="auto"/>
          <w:sz w:val="21"/>
          <w:szCs w:val="21"/>
        </w:rPr>
        <w:t>D．K</w:t>
      </w:r>
      <w:r>
        <w:rPr>
          <w:rFonts w:ascii="宋体" w:hAnsi="宋体"/>
          <w:color w:val="auto"/>
          <w:sz w:val="21"/>
          <w:szCs w:val="21"/>
          <w:vertAlign w:val="subscript"/>
        </w:rPr>
        <w:t>4</w:t>
      </w:r>
      <w:r>
        <w:rPr>
          <w:rFonts w:ascii="宋体" w:hAnsi="宋体"/>
          <w:color w:val="auto"/>
          <w:sz w:val="21"/>
          <w:szCs w:val="21"/>
        </w:rPr>
        <w:t>线</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考点：电子地图和影像地图</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分析：地图是学习地理必不可少的工具．人们从地图上可以直接获得大量有用的地理信息．我们要掌握使用地图的方法，在日常生活中养成经常读图、用图和收集地图的好习惯．</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解答：解：日常生活中，我们应根据实际需要选择合适的地图．结合导航地图可看出，从市民广场到①花灯展区，导航显示4条路线中，距离最近的公交线路是K</w:t>
      </w:r>
      <w:r>
        <w:rPr>
          <w:rFonts w:ascii="宋体" w:hAnsi="宋体"/>
          <w:color w:val="auto"/>
          <w:sz w:val="21"/>
          <w:szCs w:val="21"/>
          <w:vertAlign w:val="subscript"/>
        </w:rPr>
        <w:t>3</w:t>
      </w:r>
      <w:r>
        <w:rPr>
          <w:rFonts w:ascii="宋体" w:hAnsi="宋体"/>
          <w:color w:val="auto"/>
          <w:sz w:val="21"/>
          <w:szCs w:val="21"/>
        </w:rPr>
        <w:t>线．</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故选：C．</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点评：考查地图的应用，要理解记忆．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10．（2015•泉州）元宵节期间，哈尔滨冰天雪地与泉州气温差异大，主要原因是</w:t>
      </w:r>
    </w:p>
    <w:p>
      <w:pPr>
        <w:keepNext w:val="0"/>
        <w:keepLines w:val="0"/>
        <w:pageBreakBefore w:val="0"/>
        <w:kinsoku/>
        <w:wordWrap/>
        <w:overflowPunct/>
        <w:topLinePunct w:val="0"/>
        <w:autoSpaceDE/>
        <w:bidi w:val="0"/>
        <w:adjustRightInd/>
        <w:snapToGrid/>
        <w:spacing w:line="360" w:lineRule="auto"/>
        <w:ind w:left="0" w:leftChars="0" w:right="0" w:rightChars="0" w:firstLine="315" w:firstLineChars="150"/>
        <w:textAlignment w:val="auto"/>
        <w:outlineLvl w:val="9"/>
        <w:rPr>
          <w:rFonts w:ascii="宋体" w:hAnsi="宋体"/>
          <w:color w:val="auto"/>
          <w:sz w:val="21"/>
          <w:szCs w:val="21"/>
        </w:rPr>
      </w:pPr>
      <w:r>
        <w:rPr>
          <w:rFonts w:ascii="宋体" w:hAnsi="宋体"/>
          <w:color w:val="auto"/>
          <w:sz w:val="21"/>
          <w:szCs w:val="21"/>
        </w:rPr>
        <w:t xml:space="preserve">A．地形因素            B．海陆因素 </w:t>
      </w:r>
    </w:p>
    <w:p>
      <w:pPr>
        <w:keepNext w:val="0"/>
        <w:keepLines w:val="0"/>
        <w:pageBreakBefore w:val="0"/>
        <w:kinsoku/>
        <w:wordWrap/>
        <w:overflowPunct/>
        <w:topLinePunct w:val="0"/>
        <w:autoSpaceDE/>
        <w:bidi w:val="0"/>
        <w:adjustRightInd/>
        <w:snapToGrid/>
        <w:spacing w:line="360" w:lineRule="auto"/>
        <w:ind w:left="0" w:leftChars="0" w:right="0" w:rightChars="0" w:firstLine="210" w:firstLineChars="100"/>
        <w:textAlignment w:val="auto"/>
        <w:outlineLvl w:val="9"/>
        <w:rPr>
          <w:rFonts w:ascii="宋体" w:hAnsi="宋体"/>
          <w:color w:val="auto"/>
          <w:sz w:val="21"/>
          <w:szCs w:val="21"/>
        </w:rPr>
      </w:pPr>
      <w:r>
        <w:rPr>
          <w:rFonts w:ascii="宋体" w:hAnsi="宋体"/>
          <w:color w:val="auto"/>
          <w:sz w:val="21"/>
          <w:szCs w:val="21"/>
        </w:rPr>
        <w:t xml:space="preserve"> C．纬度因素            D．人为因素</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hint="eastAsia" w:ascii="宋体" w:hAnsi="宋体"/>
          <w:color w:val="auto"/>
          <w:sz w:val="21"/>
          <w:szCs w:val="21"/>
        </w:rPr>
      </w:pP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考点：</w:t>
      </w:r>
      <w:r>
        <w:rPr>
          <w:rFonts w:ascii="宋体" w:hAnsi="宋体"/>
          <w:color w:val="auto"/>
          <w:sz w:val="21"/>
          <w:szCs w:val="21"/>
        </w:rPr>
        <w:t>影响气候的主要因素．</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分析：世界各地的气候为什么会千差万别？简单地说，影响气候的因素主要有纬度因素、海陆因素、地形地势因素、洋流因素及人类活动等．也是影响气温和降水的主要因素．</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我国位于北半球，南北跨将近50个纬度．在冬季，太阳直射在南半球，对北半球来说，纬度越高，正午太阳高度角越低．我国北方地区正午太阳高度角比南方低，白昼短，得到太阳的光热少．所以，我国黑龙江省北部冬季低温可达-30～-40℃，滴水成冰，大地白雪皑皑；而海南省冬季平均气温在20℃左右，气候暖热，到处绿树成阴．</w:t>
      </w:r>
      <w:r>
        <w:rPr>
          <w:rFonts w:ascii="宋体" w:hAnsi="宋体"/>
          <w:color w:val="auto"/>
          <w:sz w:val="21"/>
          <w:szCs w:val="21"/>
        </w:rPr>
        <w:br w:type="textWrapping"/>
      </w:r>
      <w:r>
        <w:rPr>
          <w:rFonts w:ascii="宋体" w:hAnsi="宋体"/>
          <w:color w:val="auto"/>
          <w:sz w:val="21"/>
          <w:szCs w:val="21"/>
        </w:rPr>
        <w:t>故选：</w:t>
      </w:r>
      <w:r>
        <w:rPr>
          <w:rFonts w:hint="eastAsia" w:ascii="宋体" w:hAnsi="宋体"/>
          <w:color w:val="auto"/>
          <w:sz w:val="21"/>
          <w:szCs w:val="21"/>
        </w:rPr>
        <w:t>C</w:t>
      </w:r>
      <w:r>
        <w:rPr>
          <w:rFonts w:ascii="宋体" w:hAnsi="宋体"/>
          <w:color w:val="auto"/>
          <w:sz w:val="21"/>
          <w:szCs w:val="21"/>
        </w:rPr>
        <w:t>．</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点评：考查影响气候的主要因素，要理解记忆．</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hint="eastAsia" w:ascii="宋体" w:hAnsi="宋体"/>
          <w:color w:val="auto"/>
          <w:sz w:val="21"/>
          <w:szCs w:val="21"/>
        </w:rPr>
      </w:pP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mc:AlternateContent>
          <mc:Choice Requires="wps">
            <w:drawing>
              <wp:anchor distT="0" distB="0" distL="114300" distR="114300" simplePos="0" relativeHeight="251658240" behindDoc="0" locked="0" layoutInCell="1" allowOverlap="1">
                <wp:simplePos x="0" y="0"/>
                <wp:positionH relativeFrom="column">
                  <wp:posOffset>4356735</wp:posOffset>
                </wp:positionH>
                <wp:positionV relativeFrom="paragraph">
                  <wp:posOffset>107950</wp:posOffset>
                </wp:positionV>
                <wp:extent cx="205740" cy="635"/>
                <wp:effectExtent l="0" t="0" r="0" b="0"/>
                <wp:wrapNone/>
                <wp:docPr id="438" name="AutoShape 1105" descr="www.dearedu.com"/>
                <wp:cNvGraphicFramePr/>
                <a:graphic xmlns:a="http://schemas.openxmlformats.org/drawingml/2006/main">
                  <a:graphicData uri="http://schemas.microsoft.com/office/word/2010/wordprocessingShape">
                    <wps:wsp>
                      <wps:cNvCnPr/>
                      <wps:spPr>
                        <a:xfrm>
                          <a:off x="0" y="0"/>
                          <a:ext cx="205740" cy="635"/>
                        </a:xfrm>
                        <a:prstGeom prst="straightConnector1">
                          <a:avLst/>
                        </a:prstGeom>
                        <a:ln w="9525">
                          <a:noFill/>
                        </a:ln>
                      </wps:spPr>
                      <wps:bodyPr/>
                    </wps:wsp>
                  </a:graphicData>
                </a:graphic>
              </wp:anchor>
            </w:drawing>
          </mc:Choice>
          <mc:Fallback>
            <w:pict>
              <v:shape id="AutoShape 1105" o:spid="_x0000_s1026" o:spt="32" alt="www.dearedu.com" type="#_x0000_t32" style="position:absolute;left:0pt;margin-left:343.05pt;margin-top:8.5pt;height:0.05pt;width:16.2pt;z-index:251658240;mso-width-relative:page;mso-height-relative:page;" o:connectortype="straight" filled="f" stroked="f" coordsize="21600,21600" o:gfxdata="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Bt23hn1wAAAAkBAAAPAAAAAAAAAAEAIAAAACIAAABkcnMvZG93&#10;bnJldi54bWxQSwECFAAUAAAACACHTuJAi9PbCI8BAAAEAwAADgAAAAAAAAABACAAAAAmAQAAZHJz&#10;L2Uyb0RvYy54bWxQSwUGAAAAAAYABgBZAQAAJwUAAAAA&#10;">
                <v:fill on="f" focussize="0,0"/>
                <v:stroke on="f"/>
                <v:imagedata o:title=""/>
                <o:lock v:ext="edit" aspectratio="f"/>
              </v:shape>
            </w:pict>
          </mc:Fallback>
        </mc:AlternateContent>
      </w:r>
      <w:r>
        <w:rPr>
          <w:rFonts w:ascii="宋体" w:hAnsi="宋体"/>
          <w:color w:val="auto"/>
          <w:sz w:val="21"/>
          <w:szCs w:val="21"/>
        </w:rPr>
        <w:t>11．（2015•泉州）从泉州到哈尔滨看冰雕，选择速度最快的交通方式是</w:t>
      </w:r>
    </w:p>
    <w:p>
      <w:pPr>
        <w:keepNext w:val="0"/>
        <w:keepLines w:val="0"/>
        <w:pageBreakBefore w:val="0"/>
        <w:kinsoku/>
        <w:wordWrap/>
        <w:overflowPunct/>
        <w:topLinePunct w:val="0"/>
        <w:autoSpaceDE/>
        <w:bidi w:val="0"/>
        <w:adjustRightInd/>
        <w:snapToGrid/>
        <w:spacing w:line="360" w:lineRule="auto"/>
        <w:ind w:left="0" w:leftChars="0" w:right="0" w:rightChars="0" w:firstLine="315" w:firstLineChars="150"/>
        <w:textAlignment w:val="auto"/>
        <w:outlineLvl w:val="9"/>
        <w:rPr>
          <w:rFonts w:ascii="宋体" w:hAnsi="宋体"/>
          <w:color w:val="auto"/>
          <w:sz w:val="21"/>
          <w:szCs w:val="21"/>
        </w:rPr>
      </w:pPr>
      <w:r>
        <w:rPr>
          <w:rFonts w:ascii="宋体" w:hAnsi="宋体"/>
          <w:color w:val="auto"/>
          <w:sz w:val="21"/>
          <w:szCs w:val="21"/>
        </w:rPr>
        <w:t xml:space="preserve">A．公路运输            B．铁路运输   </w:t>
      </w:r>
    </w:p>
    <w:p>
      <w:pPr>
        <w:keepNext w:val="0"/>
        <w:keepLines w:val="0"/>
        <w:pageBreakBefore w:val="0"/>
        <w:kinsoku/>
        <w:wordWrap/>
        <w:overflowPunct/>
        <w:topLinePunct w:val="0"/>
        <w:autoSpaceDE/>
        <w:bidi w:val="0"/>
        <w:adjustRightInd/>
        <w:snapToGrid/>
        <w:spacing w:line="360" w:lineRule="auto"/>
        <w:ind w:left="0" w:leftChars="0" w:right="0" w:rightChars="0" w:firstLine="315" w:firstLineChars="150"/>
        <w:textAlignment w:val="auto"/>
        <w:outlineLvl w:val="9"/>
        <w:rPr>
          <w:rFonts w:ascii="宋体" w:hAnsi="宋体"/>
          <w:color w:val="auto"/>
          <w:sz w:val="21"/>
          <w:szCs w:val="21"/>
        </w:rPr>
      </w:pPr>
      <w:r>
        <w:rPr>
          <w:rFonts w:ascii="宋体" w:hAnsi="宋体"/>
          <w:color w:val="auto"/>
          <w:sz w:val="21"/>
          <w:szCs w:val="21"/>
        </w:rPr>
        <w:t>C．海洋运输            D．航空运输</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考点：各种主要运输方式的特点．</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分析：现代化的交通运输方式主要有铁路、公路、水路、航空和管道运输．经过长期的不懈努力，中国初步形成了由这些交通运输方式组成的现代化交通运输网络体系．</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人们出行大多希望尽快到达，所以远距离出行多乘飞机或者乘火车，近距离多乘汽车．有时为了欣赏河流两岸的风景，也有专门乘旅游船的．货运要根据货物的性质、数量、运输距离、价格、时效等情况，选择运输方式．一般来说，贵重或急需的货物而数量又不大的，多由航空运送；容易死亡、变质的活物或鲜货，短程可由公路运送，远程而又数量大的可用铁路上的专用车；大宗笨重的货物，远距离运输，尽可能利用水运或铁路运输．</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w:t>
      </w:r>
      <w:r>
        <w:rPr>
          <w:rFonts w:hint="eastAsia" w:ascii="宋体" w:hAnsi="宋体"/>
          <w:color w:val="auto"/>
          <w:sz w:val="21"/>
          <w:szCs w:val="21"/>
        </w:rPr>
        <w:t>D</w:t>
      </w:r>
      <w:r>
        <w:rPr>
          <w:rFonts w:ascii="宋体" w:hAnsi="宋体"/>
          <w:color w:val="auto"/>
          <w:sz w:val="21"/>
          <w:szCs w:val="21"/>
        </w:rPr>
        <w:t>．</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点评：各种不同的交通运输方式，均有各自的运输工具和线路，因而各有特点．</w:t>
      </w:r>
    </w:p>
    <w:p>
      <w:pPr>
        <w:keepNext w:val="0"/>
        <w:keepLines w:val="0"/>
        <w:pageBreakBefore w:val="0"/>
        <w:kinsoku/>
        <w:wordWrap/>
        <w:overflowPunct/>
        <w:topLinePunct w:val="0"/>
        <w:autoSpaceDE/>
        <w:autoSpaceDN w:val="0"/>
        <w:bidi w:val="0"/>
        <w:adjustRightInd/>
        <w:snapToGrid/>
        <w:spacing w:line="360" w:lineRule="auto"/>
        <w:ind w:left="0" w:leftChars="0" w:right="0" w:rightChars="0"/>
        <w:textAlignment w:val="auto"/>
        <w:outlineLvl w:val="9"/>
        <w:rPr>
          <w:rFonts w:ascii="宋体" w:hAnsi="宋体"/>
          <w:b/>
          <w:color w:val="auto"/>
          <w:sz w:val="21"/>
          <w:szCs w:val="21"/>
        </w:rPr>
      </w:pP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（2015•泉州）读图，回答12～15题．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1760220" cy="2085975"/>
            <wp:effectExtent l="0" t="0" r="11430" b="9525"/>
            <wp:docPr id="433" name="图片 39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393" descr="www.dearedu.com"/>
                    <pic:cNvPicPr>
                      <a:picLocks noChangeAspect="1"/>
                    </pic:cNvPicPr>
                  </pic:nvPicPr>
                  <pic:blipFill>
                    <a:blip r:embed="rId11"/>
                    <a:stretch>
                      <a:fillRect/>
                    </a:stretch>
                  </pic:blipFill>
                  <pic:spPr>
                    <a:xfrm>
                      <a:off x="0" y="0"/>
                      <a:ext cx="1760220" cy="2085975"/>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12．（2分）以下出现夏季低温冷害现象的省区是（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A．黑</w:t>
      </w:r>
      <w:r>
        <w:rPr>
          <w:rFonts w:ascii="宋体" w:hAnsi="宋体"/>
          <w:color w:val="auto"/>
          <w:sz w:val="21"/>
          <w:szCs w:val="21"/>
        </w:rPr>
        <w:tab/>
      </w:r>
      <w:r>
        <w:rPr>
          <w:rFonts w:ascii="宋体" w:hAnsi="宋体"/>
          <w:color w:val="auto"/>
          <w:sz w:val="21"/>
          <w:szCs w:val="21"/>
        </w:rPr>
        <w:t>B．晋</w:t>
      </w:r>
      <w:r>
        <w:rPr>
          <w:rFonts w:ascii="宋体" w:hAnsi="宋体"/>
          <w:color w:val="auto"/>
          <w:sz w:val="21"/>
          <w:szCs w:val="21"/>
        </w:rPr>
        <w:tab/>
      </w:r>
      <w:r>
        <w:rPr>
          <w:rFonts w:ascii="宋体" w:hAnsi="宋体"/>
          <w:color w:val="auto"/>
          <w:sz w:val="21"/>
          <w:szCs w:val="21"/>
        </w:rPr>
        <w:t>C．苏</w:t>
      </w:r>
      <w:r>
        <w:rPr>
          <w:rFonts w:ascii="宋体" w:hAnsi="宋体"/>
          <w:color w:val="auto"/>
          <w:sz w:val="21"/>
          <w:szCs w:val="21"/>
        </w:rPr>
        <w:tab/>
      </w:r>
      <w:r>
        <w:rPr>
          <w:rFonts w:ascii="宋体" w:hAnsi="宋体"/>
          <w:color w:val="auto"/>
          <w:sz w:val="21"/>
          <w:szCs w:val="21"/>
        </w:rPr>
        <w:t>D．闽</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考点：中国各省级行政区的简称和行政中心</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分析：我国共有34个省级行政单位，包括23个省、5个自治区、4个直辖市和香港、澳门两个特别行政区．北京是我们伟大祖国的首都．</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解答：解：从图中可以看出，我国出现夏季低温冷害现象的省区是黑龙江省，简称黑．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点评：考查我国省级行政区划的简称，要理解记忆．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13．（2分）能够缓解华北地区今年夏季干旱的工程是（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A．西气东输</w:t>
      </w:r>
      <w:r>
        <w:rPr>
          <w:rFonts w:ascii="宋体" w:hAnsi="宋体"/>
          <w:color w:val="auto"/>
          <w:sz w:val="21"/>
          <w:szCs w:val="21"/>
        </w:rPr>
        <w:tab/>
      </w:r>
      <w:r>
        <w:rPr>
          <w:rFonts w:ascii="宋体" w:hAnsi="宋体"/>
          <w:color w:val="auto"/>
          <w:sz w:val="21"/>
          <w:szCs w:val="21"/>
        </w:rPr>
        <w:t>B．南水北调</w:t>
      </w:r>
      <w:r>
        <w:rPr>
          <w:rFonts w:ascii="宋体" w:hAnsi="宋体"/>
          <w:color w:val="auto"/>
          <w:sz w:val="21"/>
          <w:szCs w:val="21"/>
        </w:rPr>
        <w:tab/>
      </w:r>
      <w:r>
        <w:rPr>
          <w:rFonts w:ascii="宋体" w:hAnsi="宋体"/>
          <w:color w:val="auto"/>
          <w:sz w:val="21"/>
          <w:szCs w:val="21"/>
        </w:rPr>
        <w:t>C．西电东送</w:t>
      </w:r>
      <w:r>
        <w:rPr>
          <w:rFonts w:ascii="宋体" w:hAnsi="宋体"/>
          <w:color w:val="auto"/>
          <w:sz w:val="21"/>
          <w:szCs w:val="21"/>
        </w:rPr>
        <w:tab/>
      </w:r>
      <w:r>
        <w:rPr>
          <w:rFonts w:ascii="宋体" w:hAnsi="宋体"/>
          <w:color w:val="auto"/>
          <w:sz w:val="21"/>
          <w:szCs w:val="21"/>
        </w:rPr>
        <w:t>D．北煤南运</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考点：跨世纪的四大工程</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华北平原（又称黄淮海平原）是国内重要的农耕地区，这里人口和耕地密集，城镇和工矿企业众多，但几乎每年都要发生严重的旱情．黄河水量“入不敷出”，下游干流经常断流．在一些地方，过度的生产活动对自</w:t>
      </w:r>
      <w:r>
        <w:rPr>
          <w:rFonts w:ascii="宋体" w:hAnsi="宋体"/>
          <w:color w:val="auto"/>
          <w:sz w:val="21"/>
          <w:szCs w:val="21"/>
        </w:rPr>
        <w:drawing>
          <wp:inline distT="0" distB="0" distL="114300" distR="114300">
            <wp:extent cx="18415" cy="21590"/>
            <wp:effectExtent l="0" t="0" r="0" b="0"/>
            <wp:docPr id="410" name="图片 39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94" descr="www.dearedu.com"/>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ascii="宋体" w:hAnsi="宋体"/>
          <w:color w:val="auto"/>
          <w:sz w:val="21"/>
          <w:szCs w:val="21"/>
        </w:rPr>
        <w:t>然界造成不利影响，使生态环境趋于恶化．</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近几十年来，中国进行了多项跨流域调水工程．目前正在兴建的南水北调工程，属于中国最大规模的跨流域水资源综合开发利用工程．工程建成后，将把长江流域富余的水调入缺水的华北、西北地区，能够缓解当地的缺少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点评：考查南水北调工程的有关知识，要理解记忆．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14．（2分）当天气预报发出了“</w:t>
      </w:r>
      <w:r>
        <w:rPr>
          <w:rFonts w:ascii="宋体" w:hAnsi="宋体"/>
          <w:color w:val="auto"/>
          <w:sz w:val="21"/>
          <w:szCs w:val="21"/>
        </w:rPr>
        <w:drawing>
          <wp:inline distT="0" distB="0" distL="114300" distR="114300">
            <wp:extent cx="257175" cy="323850"/>
            <wp:effectExtent l="0" t="0" r="9525" b="0"/>
            <wp:docPr id="424" name="图片 39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95" descr="www.dearedu.com"/>
                    <pic:cNvPicPr>
                      <a:picLocks noChangeAspect="1"/>
                    </pic:cNvPicPr>
                  </pic:nvPicPr>
                  <pic:blipFill>
                    <a:blip r:embed="rId12"/>
                    <a:stretch>
                      <a:fillRect/>
                    </a:stretch>
                  </pic:blipFill>
                  <pic:spPr>
                    <a:xfrm>
                      <a:off x="0" y="0"/>
                      <a:ext cx="257175" cy="323850"/>
                    </a:xfrm>
                    <a:prstGeom prst="rect">
                      <a:avLst/>
                    </a:prstGeom>
                    <a:noFill/>
                    <a:ln w="9525">
                      <a:noFill/>
                    </a:ln>
                  </pic:spPr>
                </pic:pic>
              </a:graphicData>
            </a:graphic>
          </wp:inline>
        </w:drawing>
      </w:r>
      <w:r>
        <w:rPr>
          <w:rFonts w:ascii="宋体" w:hAnsi="宋体"/>
          <w:color w:val="auto"/>
          <w:sz w:val="21"/>
          <w:szCs w:val="21"/>
        </w:rPr>
        <w:t>”警报后，下列活动中最合理的是（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A．到海边塞踏浪</w:t>
      </w:r>
      <w:r>
        <w:rPr>
          <w:rFonts w:ascii="宋体" w:hAnsi="宋体"/>
          <w:color w:val="auto"/>
          <w:sz w:val="21"/>
          <w:szCs w:val="21"/>
        </w:rPr>
        <w:tab/>
      </w:r>
      <w:r>
        <w:rPr>
          <w:rFonts w:ascii="宋体" w:hAnsi="宋体"/>
          <w:color w:val="auto"/>
          <w:sz w:val="21"/>
          <w:szCs w:val="21"/>
        </w:rPr>
        <w:t>B．留在家里看书</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C．参加户外登山运动</w:t>
      </w:r>
      <w:r>
        <w:rPr>
          <w:rFonts w:ascii="宋体" w:hAnsi="宋体"/>
          <w:color w:val="auto"/>
          <w:sz w:val="21"/>
          <w:szCs w:val="21"/>
        </w:rPr>
        <w:tab/>
      </w:r>
      <w:r>
        <w:rPr>
          <w:rFonts w:ascii="宋体" w:hAnsi="宋体"/>
          <w:color w:val="auto"/>
          <w:sz w:val="21"/>
          <w:szCs w:val="21"/>
        </w:rPr>
        <w:t>D．骑自行车外出效游</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考点：我国天气预报中常用的符号</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分析：读图可得，图中所示的是天气符号表示的是台风及其中心．</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解答：解：发生台风的天气不能够</w:t>
      </w:r>
      <w:r>
        <w:rPr>
          <w:rFonts w:ascii="宋体" w:hAnsi="宋体"/>
          <w:color w:val="auto"/>
          <w:sz w:val="21"/>
          <w:szCs w:val="21"/>
        </w:rPr>
        <w:drawing>
          <wp:inline distT="0" distB="0" distL="114300" distR="114300">
            <wp:extent cx="18415" cy="16510"/>
            <wp:effectExtent l="0" t="0" r="0" b="0"/>
            <wp:docPr id="441" name="图片 39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396" descr="www.dearedu.com"/>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ascii="宋体" w:hAnsi="宋体"/>
          <w:color w:val="auto"/>
          <w:sz w:val="21"/>
          <w:szCs w:val="21"/>
        </w:rPr>
        <w:t>外出，可以留在家里，选项ACD叙述错误，不符合题意，选项B符合题意．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点评：本题考查天气符号，读图解答即可．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15．（2分）图中大致为我国南方与北方的分界线是（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A．①</w:t>
      </w:r>
      <w:r>
        <w:rPr>
          <w:rFonts w:ascii="宋体" w:hAnsi="宋体"/>
          <w:color w:val="auto"/>
          <w:sz w:val="21"/>
          <w:szCs w:val="21"/>
        </w:rPr>
        <w:tab/>
      </w:r>
      <w:r>
        <w:rPr>
          <w:rFonts w:ascii="宋体" w:hAnsi="宋体"/>
          <w:color w:val="auto"/>
          <w:sz w:val="21"/>
          <w:szCs w:val="21"/>
        </w:rPr>
        <w:t>B．②</w:t>
      </w:r>
      <w:r>
        <w:rPr>
          <w:rFonts w:ascii="宋体" w:hAnsi="宋体"/>
          <w:color w:val="auto"/>
          <w:sz w:val="21"/>
          <w:szCs w:val="21"/>
        </w:rPr>
        <w:tab/>
      </w:r>
      <w:r>
        <w:rPr>
          <w:rFonts w:ascii="宋体" w:hAnsi="宋体"/>
          <w:color w:val="auto"/>
          <w:sz w:val="21"/>
          <w:szCs w:val="21"/>
        </w:rPr>
        <w:t>C．③</w:t>
      </w:r>
      <w:r>
        <w:rPr>
          <w:rFonts w:ascii="宋体" w:hAnsi="宋体"/>
          <w:color w:val="auto"/>
          <w:sz w:val="21"/>
          <w:szCs w:val="21"/>
        </w:rPr>
        <w:tab/>
      </w:r>
      <w:r>
        <w:rPr>
          <w:rFonts w:ascii="宋体" w:hAnsi="宋体"/>
          <w:color w:val="auto"/>
          <w:sz w:val="21"/>
          <w:szCs w:val="21"/>
        </w:rPr>
        <w:t>D．④</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考点：四大地理区域及其分界线</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幅员辽阔，自然环境复杂多样，形成了各具特色的地理区域．在中国地图上，把秦岭﹣淮河线、400毫米年等降水量线和青藏高原边缘线这三条重要的地理界线结合起来，并根据实际情况作一定的调整，就把我国划分为四大地理区域，即北方地区、南方地区、西北地区和青藏地区．</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秦岭﹣淮河一线是我国东部地区重要的地理界线，在它的南北两侧，自然环境、地理景观和居民的生产生活习惯有明显的差异．秦岭﹣淮河主要是：四大区域中，南方与北方地区的分界线；一月份0℃等温线通过的地方；800mm等降水量线通过的地方等．读图分析可知，图中③为秦岭﹣淮河一线．依据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故选：C．</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点评：本题考查我国重要的地理界线，理解解答即可．</w:t>
      </w:r>
      <w:r>
        <w:rPr>
          <w:rFonts w:ascii="宋体" w:hAnsi="宋体"/>
          <w:color w:val="auto"/>
          <w:sz w:val="21"/>
          <w:szCs w:val="21"/>
        </w:rPr>
        <w:drawing>
          <wp:inline distT="0" distB="0" distL="114300" distR="114300">
            <wp:extent cx="18415" cy="21590"/>
            <wp:effectExtent l="0" t="0" r="0" b="0"/>
            <wp:docPr id="434" name="图片 39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397" descr="www.dearedu.com"/>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16．（2015•泉州）我国许多大河滚滚东流，既沟通了</w:t>
      </w:r>
      <w:r>
        <w:rPr>
          <w:rFonts w:ascii="宋体" w:hAnsi="宋体"/>
          <w:color w:val="auto"/>
          <w:sz w:val="21"/>
          <w:szCs w:val="21"/>
        </w:rPr>
        <w:drawing>
          <wp:inline distT="0" distB="0" distL="114300" distR="114300">
            <wp:extent cx="18415" cy="13970"/>
            <wp:effectExtent l="0" t="0" r="0" b="0"/>
            <wp:docPr id="439" name="图片 39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398" descr="www.dearedu.com"/>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ascii="宋体" w:hAnsi="宋体"/>
          <w:color w:val="auto"/>
          <w:sz w:val="21"/>
          <w:szCs w:val="21"/>
        </w:rPr>
        <w:t>东西交通，又产生巨大的水能，其原因是（　　）</w:t>
      </w:r>
    </w:p>
    <w:p>
      <w:pPr>
        <w:pStyle w:val="12"/>
        <w:keepNext w:val="0"/>
        <w:keepLines w:val="0"/>
        <w:pageBreakBefore w:val="0"/>
        <w:tabs>
          <w:tab w:val="left" w:pos="225"/>
          <w:tab w:val="left" w:pos="55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A．地形复杂多样</w:t>
      </w:r>
    </w:p>
    <w:p>
      <w:pPr>
        <w:pStyle w:val="12"/>
        <w:keepNext w:val="0"/>
        <w:keepLines w:val="0"/>
        <w:pageBreakBefore w:val="0"/>
        <w:tabs>
          <w:tab w:val="left" w:pos="225"/>
          <w:tab w:val="left" w:pos="55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B．地势西高东低，呈阶梯状分布</w:t>
      </w:r>
    </w:p>
    <w:p>
      <w:pPr>
        <w:pStyle w:val="12"/>
        <w:keepNext w:val="0"/>
        <w:keepLines w:val="0"/>
        <w:pageBreakBefore w:val="0"/>
        <w:tabs>
          <w:tab w:val="left" w:pos="225"/>
          <w:tab w:val="left" w:pos="55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C．山区面积广大</w:t>
      </w:r>
    </w:p>
    <w:p>
      <w:pPr>
        <w:pStyle w:val="12"/>
        <w:keepNext w:val="0"/>
        <w:keepLines w:val="0"/>
        <w:pageBreakBefore w:val="0"/>
        <w:tabs>
          <w:tab w:val="left" w:pos="225"/>
          <w:tab w:val="left" w:pos="55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D．山脉纵横交错，大致呈见网状分布</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考点：地势对气</w:t>
      </w:r>
      <w:r>
        <w:rPr>
          <w:rFonts w:ascii="宋体" w:hAnsi="宋体"/>
          <w:color w:val="auto"/>
          <w:sz w:val="21"/>
          <w:szCs w:val="21"/>
        </w:rPr>
        <w:drawing>
          <wp:inline distT="0" distB="0" distL="114300" distR="114300">
            <wp:extent cx="18415" cy="22860"/>
            <wp:effectExtent l="0" t="0" r="0" b="0"/>
            <wp:docPr id="411" name="图片 39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99" descr="www.dearedu.com"/>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ascii="宋体" w:hAnsi="宋体"/>
          <w:color w:val="auto"/>
          <w:sz w:val="21"/>
          <w:szCs w:val="21"/>
        </w:rPr>
        <w:t>候、河流、交通、经济、水能的影响</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地势西高东低，呈三级阶梯状分布，该地势对我国气候所产生的影响是有利于海洋上的暖湿气流深入我国内陆，形成丰沛的降水；对河流的影响是使大部分河流滚滚东流，沟通了东西交通，阶梯与阶梯交界处，河流落差大，蕴藏有丰富的水能．</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解答：解：我国地势西高东低，呈三级阶梯状分布，使大部分河流滚滚东流，沟通了东西交通，阶梯与阶梯交界处，河流落差大，蕴藏有丰富的水能．</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点评：本题考查我国地势特点及其影响，理解解答即可．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（2015•泉州）读图，回答17～18题．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2188845" cy="1941195"/>
            <wp:effectExtent l="0" t="0" r="1905" b="1905"/>
            <wp:docPr id="432" name="图片 40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00" descr="www.dearedu.com"/>
                    <pic:cNvPicPr>
                      <a:picLocks noChangeAspect="1"/>
                    </pic:cNvPicPr>
                  </pic:nvPicPr>
                  <pic:blipFill>
                    <a:blip r:embed="rId13"/>
                    <a:stretch>
                      <a:fillRect/>
                    </a:stretch>
                  </pic:blipFill>
                  <pic:spPr>
                    <a:xfrm>
                      <a:off x="0" y="0"/>
                      <a:ext cx="2188845" cy="1941195"/>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17．（2分）径流总量最小的是（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A．珠江</w:t>
      </w:r>
      <w:r>
        <w:rPr>
          <w:rFonts w:ascii="宋体" w:hAnsi="宋体"/>
          <w:color w:val="auto"/>
          <w:sz w:val="21"/>
          <w:szCs w:val="21"/>
        </w:rPr>
        <w:tab/>
      </w:r>
      <w:r>
        <w:rPr>
          <w:rFonts w:ascii="宋体" w:hAnsi="宋体"/>
          <w:color w:val="auto"/>
          <w:sz w:val="21"/>
          <w:szCs w:val="21"/>
        </w:rPr>
        <w:t>B．闽江</w:t>
      </w:r>
      <w:r>
        <w:rPr>
          <w:rFonts w:ascii="宋体" w:hAnsi="宋体"/>
          <w:color w:val="auto"/>
          <w:sz w:val="21"/>
          <w:szCs w:val="21"/>
        </w:rPr>
        <w:tab/>
      </w:r>
      <w:r>
        <w:rPr>
          <w:rFonts w:ascii="宋体" w:hAnsi="宋体"/>
          <w:color w:val="auto"/>
          <w:sz w:val="21"/>
          <w:szCs w:val="21"/>
        </w:rPr>
        <w:t>C．长江</w:t>
      </w:r>
      <w:r>
        <w:rPr>
          <w:rFonts w:ascii="宋体" w:hAnsi="宋体"/>
          <w:color w:val="auto"/>
          <w:sz w:val="21"/>
          <w:szCs w:val="21"/>
        </w:rPr>
        <w:tab/>
      </w:r>
      <w:r>
        <w:rPr>
          <w:rFonts w:ascii="宋体" w:hAnsi="宋体"/>
          <w:color w:val="auto"/>
          <w:sz w:val="21"/>
          <w:szCs w:val="21"/>
        </w:rPr>
        <w:t>D．黄河</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考点：主要河流的分布</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分析：我国外流河的水文特征深受季风气候的影响．随着雨带由南向北推移，河流水量骤增，水位上涨，形成汛期．</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解答：解：结合图例，从图中的数据可以看出，径流总量从大到小依次是：长江、珠江、黄河、闽江．</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点评：河流的水文特征可以从河流的水位、流量、含沙量、有无结冰期等方面来分析．</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18．（2分）我国水资源分布状况是（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A．分布均匀</w:t>
      </w:r>
      <w:r>
        <w:rPr>
          <w:rFonts w:ascii="宋体" w:hAnsi="宋体"/>
          <w:color w:val="auto"/>
          <w:sz w:val="21"/>
          <w:szCs w:val="21"/>
        </w:rPr>
        <w:tab/>
      </w:r>
      <w:r>
        <w:rPr>
          <w:rFonts w:ascii="宋体" w:hAnsi="宋体"/>
          <w:color w:val="auto"/>
          <w:sz w:val="21"/>
          <w:szCs w:val="21"/>
        </w:rPr>
        <w:t>B．北多南少</w:t>
      </w:r>
      <w:r>
        <w:rPr>
          <w:rFonts w:ascii="宋体" w:hAnsi="宋体"/>
          <w:color w:val="auto"/>
          <w:sz w:val="21"/>
          <w:szCs w:val="21"/>
        </w:rPr>
        <w:tab/>
      </w:r>
      <w:r>
        <w:rPr>
          <w:rFonts w:ascii="宋体" w:hAnsi="宋体"/>
          <w:color w:val="auto"/>
          <w:sz w:val="21"/>
          <w:szCs w:val="21"/>
        </w:rPr>
        <w:t>C．南多北少</w:t>
      </w:r>
      <w:r>
        <w:rPr>
          <w:rFonts w:ascii="宋体" w:hAnsi="宋体"/>
          <w:color w:val="auto"/>
          <w:sz w:val="21"/>
          <w:szCs w:val="21"/>
        </w:rPr>
        <w:tab/>
      </w:r>
      <w:r>
        <w:rPr>
          <w:rFonts w:ascii="宋体" w:hAnsi="宋体"/>
          <w:color w:val="auto"/>
          <w:sz w:val="21"/>
          <w:szCs w:val="21"/>
        </w:rPr>
        <w:t>D．西多东少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考点：我国水资源的分布特点</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分析：由于我国水资源地区分布不平衡，为了合理利用水资源，有必要兴建跨流域的调水工程．目前规划上马的南水北调工程，将把长江流域的水调入缺水的华北、西北地区．</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我国水资源的总量不少，但人均占有量很低，约为世界人均水量的1/4．我国水资源在地区分布上具有显著的不均衡性，具体表现为“东多西少，南多北少”的特点．我国南部约占全国总面积的40%，其径流量却占全国总径流量的80%以上；北部约占全国总面积的60%，但不足全国总径流量的20%，西北干旱地区缺水尤为严重．</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故选：C．</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点评：考查我国水资源的开发与利用，要理解记忆．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（2015•泉州）电视纪录片《第三极》首次聚焦青藏高原，与南北两极比较，它是唯一有着人类生存活动的“极地”地带．读图，回答19～22题．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2047875" cy="1389380"/>
            <wp:effectExtent l="0" t="0" r="9525" b="1270"/>
            <wp:docPr id="417" name="图片 40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01" descr="www.dearedu.com"/>
                    <pic:cNvPicPr>
                      <a:picLocks noChangeAspect="1"/>
                    </pic:cNvPicPr>
                  </pic:nvPicPr>
                  <pic:blipFill>
                    <a:blip r:embed="rId14"/>
                    <a:stretch>
                      <a:fillRect/>
                    </a:stretch>
                  </pic:blipFill>
                  <pic:spPr>
                    <a:xfrm>
                      <a:off x="0" y="0"/>
                      <a:ext cx="2047875" cy="138938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19．（2分）青藏高原被誉为世界“第三极”的原因是（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A．干旱</w:t>
      </w:r>
      <w:r>
        <w:rPr>
          <w:rFonts w:ascii="宋体" w:hAnsi="宋体"/>
          <w:color w:val="auto"/>
          <w:sz w:val="21"/>
          <w:szCs w:val="21"/>
        </w:rPr>
        <w:tab/>
      </w:r>
      <w:r>
        <w:rPr>
          <w:rFonts w:ascii="宋体" w:hAnsi="宋体"/>
          <w:color w:val="auto"/>
          <w:sz w:val="21"/>
          <w:szCs w:val="21"/>
        </w:rPr>
        <w:t>B．湿热</w:t>
      </w:r>
      <w:r>
        <w:rPr>
          <w:rFonts w:ascii="宋体" w:hAnsi="宋体"/>
          <w:color w:val="auto"/>
          <w:sz w:val="21"/>
          <w:szCs w:val="21"/>
        </w:rPr>
        <w:tab/>
      </w:r>
      <w:r>
        <w:rPr>
          <w:rFonts w:ascii="宋体" w:hAnsi="宋体"/>
          <w:color w:val="auto"/>
          <w:sz w:val="21"/>
          <w:szCs w:val="21"/>
        </w:rPr>
        <w:t>C．高寒</w:t>
      </w:r>
      <w:r>
        <w:rPr>
          <w:rFonts w:ascii="宋体" w:hAnsi="宋体"/>
          <w:color w:val="auto"/>
          <w:sz w:val="21"/>
          <w:szCs w:val="21"/>
        </w:rPr>
        <w:tab/>
      </w:r>
      <w:r>
        <w:rPr>
          <w:rFonts w:ascii="宋体" w:hAnsi="宋体"/>
          <w:color w:val="auto"/>
          <w:sz w:val="21"/>
          <w:szCs w:val="21"/>
        </w:rPr>
        <w:t>D．炎热</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考点：青藏地区的自然地理特征</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青藏地区位于横断山脉以西，喜马拉雅山脉以北，昆仑山脉以南，主要包括西藏自治区、青海省和四川省的西部，面积约占全国面积的25%，人口仅占全国总数的1%左右．青藏地区的主体是有“世界屋脊”之称的青藏高原．</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解答：解：青藏地区的主体是有“世界屋脊”之称的青藏</w:t>
      </w:r>
      <w:r>
        <w:rPr>
          <w:rFonts w:ascii="宋体" w:hAnsi="宋体"/>
          <w:color w:val="auto"/>
          <w:sz w:val="21"/>
          <w:szCs w:val="21"/>
        </w:rPr>
        <w:drawing>
          <wp:inline distT="0" distB="0" distL="114300" distR="114300">
            <wp:extent cx="18415" cy="12700"/>
            <wp:effectExtent l="0" t="0" r="0" b="0"/>
            <wp:docPr id="422" name="图片 40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02" descr="www.dearedu.com"/>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ascii="宋体" w:hAnsi="宋体"/>
          <w:color w:val="auto"/>
          <w:sz w:val="21"/>
          <w:szCs w:val="21"/>
        </w:rPr>
        <w:t>高原，这里由于海拔高，气温低，自然环境特点为高寒，因此被誉为“世界第三极”．选项C符合题意．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故选：C．</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点评：本题考查了青藏地区的特点，属于基础题．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20．（2分）图中①山脉是（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A．昆仑山脉</w:t>
      </w:r>
      <w:r>
        <w:rPr>
          <w:rFonts w:ascii="宋体" w:hAnsi="宋体"/>
          <w:color w:val="auto"/>
          <w:sz w:val="21"/>
          <w:szCs w:val="21"/>
        </w:rPr>
        <w:tab/>
      </w:r>
      <w:r>
        <w:rPr>
          <w:rFonts w:ascii="宋体" w:hAnsi="宋体"/>
          <w:color w:val="auto"/>
          <w:sz w:val="21"/>
          <w:szCs w:val="21"/>
        </w:rPr>
        <w:t>B．喜马拉雅山脉</w:t>
      </w:r>
      <w:r>
        <w:rPr>
          <w:rFonts w:ascii="宋体" w:hAnsi="宋体"/>
          <w:color w:val="auto"/>
          <w:sz w:val="21"/>
          <w:szCs w:val="21"/>
        </w:rPr>
        <w:tab/>
      </w:r>
      <w:r>
        <w:rPr>
          <w:rFonts w:ascii="宋体" w:hAnsi="宋体"/>
          <w:color w:val="auto"/>
          <w:sz w:val="21"/>
          <w:szCs w:val="21"/>
        </w:rPr>
        <w:t>C．天山山脉</w:t>
      </w:r>
      <w:r>
        <w:rPr>
          <w:rFonts w:ascii="宋体" w:hAnsi="宋体"/>
          <w:color w:val="auto"/>
          <w:sz w:val="21"/>
          <w:szCs w:val="21"/>
        </w:rPr>
        <w:tab/>
      </w:r>
      <w:r>
        <w:rPr>
          <w:rFonts w:ascii="宋体" w:hAnsi="宋体"/>
          <w:color w:val="auto"/>
          <w:sz w:val="21"/>
          <w:szCs w:val="21"/>
        </w:rPr>
        <w:t>D．阿尔金山脉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考点：我国主要山脉的走向和分布</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分析：我国是一个多山的国家，山脉纵横交错，构成地形的骨架，高原、平原、盆地、丘陵镶嵌其中．</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解答：解：读图分析可知，图中山脉①是昆仑山．该山脉为东西走向，是我国地势第一级和第二级阶梯的界山，其北侧是塔里木盆地，南侧是青藏高原．依据题意．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点评：本题考查我国主要山脉的分布，读图解答即可．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21．（2分）相比于高原上的其他地区，藏南谷地成为农田、城市最集中的区域，其最大的优势是（　　）</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A．纬度较低，交通便利</w:t>
      </w:r>
      <w:r>
        <w:rPr>
          <w:rFonts w:ascii="宋体" w:hAnsi="宋体"/>
          <w:color w:val="auto"/>
          <w:sz w:val="21"/>
          <w:szCs w:val="21"/>
        </w:rPr>
        <w:tab/>
      </w:r>
      <w:r>
        <w:rPr>
          <w:rFonts w:ascii="宋体" w:hAnsi="宋体"/>
          <w:color w:val="auto"/>
          <w:sz w:val="21"/>
          <w:szCs w:val="21"/>
        </w:rPr>
        <w:t>B．地形平坦，交通便利</w:t>
      </w:r>
    </w:p>
    <w:p>
      <w:pPr>
        <w:pStyle w:val="12"/>
        <w:keepNext w:val="0"/>
        <w:keepLines w:val="0"/>
        <w:pageBreakBefore w:val="0"/>
        <w:tabs>
          <w:tab w:val="left" w:pos="225"/>
          <w:tab w:val="left" w:pos="555"/>
          <w:tab w:val="left" w:pos="1995"/>
          <w:tab w:val="left" w:pos="232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C．地势低平，水热较充足</w:t>
      </w:r>
      <w:r>
        <w:rPr>
          <w:rFonts w:ascii="宋体" w:hAnsi="宋体"/>
          <w:color w:val="auto"/>
          <w:sz w:val="21"/>
          <w:szCs w:val="21"/>
        </w:rPr>
        <w:tab/>
      </w:r>
      <w:r>
        <w:rPr>
          <w:rFonts w:ascii="宋体" w:hAnsi="宋体"/>
          <w:color w:val="auto"/>
          <w:sz w:val="21"/>
          <w:szCs w:val="21"/>
        </w:rPr>
        <w:t>D．距海较近，水热较充足</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考点：青藏地区的自然地理特征</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分析：青藏高原气候高寒，只有河谷地带由于地势较低，气温较高，无霜期长，土壤比较肥沃，又有河水作为灌溉水源，因而适宜耕作，成为农业发达地带，被称为河谷农业．</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解答：解：青藏地区气候高寒，其中的藏南谷地、湟水谷地等河谷地带由于地势较低，气温较高，成为农田、城市最集中的区域，这里的农业为河谷农业，主要种植的农作物有青稞、小麦、豌豆等．根据题意．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故选：C．</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点评：本题考查了青藏地区的农业，学生要理解记忆即可．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22．（2分）到拉萨可拍摄到的景观是（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w:t>
      </w:r>
      <w:r>
        <w:rPr>
          <w:rFonts w:ascii="宋体" w:hAnsi="宋体"/>
          <w:color w:val="auto"/>
          <w:sz w:val="21"/>
          <w:szCs w:val="21"/>
        </w:rPr>
        <w:drawing>
          <wp:inline distT="0" distB="0" distL="114300" distR="114300">
            <wp:extent cx="1033780" cy="806450"/>
            <wp:effectExtent l="0" t="0" r="13970" b="12700"/>
            <wp:docPr id="414" name="图片 40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03" descr="www.dearedu.com"/>
                    <pic:cNvPicPr>
                      <a:picLocks noChangeAspect="1"/>
                    </pic:cNvPicPr>
                  </pic:nvPicPr>
                  <pic:blipFill>
                    <a:blip r:embed="rId15"/>
                    <a:stretch>
                      <a:fillRect/>
                    </a:stretch>
                  </pic:blipFill>
                  <pic:spPr>
                    <a:xfrm>
                      <a:off x="0" y="0"/>
                      <a:ext cx="1033780" cy="806450"/>
                    </a:xfrm>
                    <a:prstGeom prst="rect">
                      <a:avLst/>
                    </a:prstGeom>
                    <a:noFill/>
                    <a:ln w="9525">
                      <a:noFill/>
                    </a:ln>
                  </pic:spPr>
                </pic:pic>
              </a:graphicData>
            </a:graphic>
          </wp:inline>
        </w:drawing>
      </w:r>
      <w:r>
        <w:rPr>
          <w:rFonts w:ascii="宋体" w:hAnsi="宋体"/>
          <w:color w:val="auto"/>
          <w:sz w:val="21"/>
          <w:szCs w:val="21"/>
        </w:rPr>
        <w:t>B．</w:t>
      </w:r>
      <w:r>
        <w:rPr>
          <w:rFonts w:ascii="宋体" w:hAnsi="宋体"/>
          <w:color w:val="auto"/>
          <w:sz w:val="21"/>
          <w:szCs w:val="21"/>
        </w:rPr>
        <w:drawing>
          <wp:inline distT="0" distB="0" distL="114300" distR="114300">
            <wp:extent cx="1099185" cy="688975"/>
            <wp:effectExtent l="0" t="0" r="5715" b="15875"/>
            <wp:docPr id="419" name="图片 40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04" descr="www.dearedu.com"/>
                    <pic:cNvPicPr>
                      <a:picLocks noChangeAspect="1"/>
                    </pic:cNvPicPr>
                  </pic:nvPicPr>
                  <pic:blipFill>
                    <a:blip r:embed="rId16"/>
                    <a:stretch>
                      <a:fillRect/>
                    </a:stretch>
                  </pic:blipFill>
                  <pic:spPr>
                    <a:xfrm>
                      <a:off x="0" y="0"/>
                      <a:ext cx="1099185" cy="688975"/>
                    </a:xfrm>
                    <a:prstGeom prst="rect">
                      <a:avLst/>
                    </a:prstGeom>
                    <a:noFill/>
                    <a:ln w="9525">
                      <a:noFill/>
                    </a:ln>
                  </pic:spPr>
                </pic:pic>
              </a:graphicData>
            </a:graphic>
          </wp:inline>
        </w:drawing>
      </w:r>
      <w:r>
        <w:rPr>
          <w:rFonts w:ascii="宋体" w:hAnsi="宋体"/>
          <w:color w:val="auto"/>
          <w:sz w:val="21"/>
          <w:szCs w:val="21"/>
        </w:rPr>
        <w:t>C．</w:t>
      </w:r>
      <w:r>
        <w:rPr>
          <w:rFonts w:ascii="宋体" w:hAnsi="宋体"/>
          <w:color w:val="auto"/>
          <w:sz w:val="21"/>
          <w:szCs w:val="21"/>
        </w:rPr>
        <w:drawing>
          <wp:inline distT="0" distB="0" distL="114300" distR="114300">
            <wp:extent cx="963930" cy="831215"/>
            <wp:effectExtent l="0" t="0" r="7620" b="6985"/>
            <wp:docPr id="413" name="图片 40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05" descr="www.dearedu.com"/>
                    <pic:cNvPicPr>
                      <a:picLocks noChangeAspect="1"/>
                    </pic:cNvPicPr>
                  </pic:nvPicPr>
                  <pic:blipFill>
                    <a:blip r:embed="rId17"/>
                    <a:stretch>
                      <a:fillRect/>
                    </a:stretch>
                  </pic:blipFill>
                  <pic:spPr>
                    <a:xfrm>
                      <a:off x="0" y="0"/>
                      <a:ext cx="963930" cy="831215"/>
                    </a:xfrm>
                    <a:prstGeom prst="rect">
                      <a:avLst/>
                    </a:prstGeom>
                    <a:noFill/>
                    <a:ln w="9525">
                      <a:noFill/>
                    </a:ln>
                  </pic:spPr>
                </pic:pic>
              </a:graphicData>
            </a:graphic>
          </wp:inline>
        </w:drawing>
      </w:r>
      <w:r>
        <w:rPr>
          <w:rFonts w:ascii="宋体" w:hAnsi="宋体"/>
          <w:color w:val="auto"/>
          <w:sz w:val="21"/>
          <w:szCs w:val="21"/>
        </w:rPr>
        <w:tab/>
      </w:r>
      <w:r>
        <w:rPr>
          <w:rFonts w:ascii="宋体" w:hAnsi="宋体"/>
          <w:color w:val="auto"/>
          <w:sz w:val="21"/>
          <w:szCs w:val="21"/>
        </w:rPr>
        <w:t>D．</w:t>
      </w:r>
      <w:r>
        <w:rPr>
          <w:rFonts w:ascii="宋体" w:hAnsi="宋体"/>
          <w:color w:val="auto"/>
          <w:sz w:val="21"/>
          <w:szCs w:val="21"/>
        </w:rPr>
        <w:drawing>
          <wp:inline distT="0" distB="0" distL="114300" distR="114300">
            <wp:extent cx="955040" cy="663575"/>
            <wp:effectExtent l="0" t="0" r="16510" b="3175"/>
            <wp:docPr id="421" name="图片 40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06" descr="www.dearedu.com"/>
                    <pic:cNvPicPr>
                      <a:picLocks noChangeAspect="1"/>
                    </pic:cNvPicPr>
                  </pic:nvPicPr>
                  <pic:blipFill>
                    <a:blip r:embed="rId18"/>
                    <a:stretch>
                      <a:fillRect/>
                    </a:stretch>
                  </pic:blipFill>
                  <pic:spPr>
                    <a:xfrm>
                      <a:off x="0" y="0"/>
                      <a:ext cx="955040" cy="663575"/>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考点：人民生活与地理环境的关系</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分析：青藏高原平均海拔在4000米以上，由于海拔高，形成了高原气候、高寒景观，有“第三极”之称，与南北两极比较，它是唯一有着人类生存活动的“极地”地带</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解答：解：A为南方地区的江南水乡，B为黄土高原地区的窑洞，C为北京的四合院，D景观为布达拉宫，位于西藏自治区，主要少数民族为藏族．</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故选：D．</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点评：主要考查我国不同地区的景观特点，属于基础题，根据基础知识作答</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（2015•泉州）读图，地球公转示意图，回答23～25题．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1798320" cy="1485900"/>
            <wp:effectExtent l="0" t="0" r="11430" b="0"/>
            <wp:docPr id="423" name="图片 40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07" descr="www.dearedu.com"/>
                    <pic:cNvPicPr>
                      <a:picLocks noChangeAspect="1"/>
                    </pic:cNvPicPr>
                  </pic:nvPicPr>
                  <pic:blipFill>
                    <a:blip r:embed="rId19"/>
                    <a:stretch>
                      <a:fillRect/>
                    </a:stretch>
                  </pic:blipFill>
                  <pic:spPr>
                    <a:xfrm>
                      <a:off x="0" y="0"/>
                      <a:ext cx="1798320" cy="148590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23．（2分）今天（6月20日），地球位于图中的哪个位置附近（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A．甲</w:t>
      </w:r>
      <w:r>
        <w:rPr>
          <w:rFonts w:ascii="宋体" w:hAnsi="宋体"/>
          <w:color w:val="auto"/>
          <w:sz w:val="21"/>
          <w:szCs w:val="21"/>
        </w:rPr>
        <w:tab/>
      </w:r>
      <w:r>
        <w:rPr>
          <w:rFonts w:ascii="宋体" w:hAnsi="宋体"/>
          <w:color w:val="auto"/>
          <w:sz w:val="21"/>
          <w:szCs w:val="21"/>
        </w:rPr>
        <w:t>B．乙</w:t>
      </w:r>
      <w:r>
        <w:rPr>
          <w:rFonts w:ascii="宋体" w:hAnsi="宋体"/>
          <w:color w:val="auto"/>
          <w:sz w:val="21"/>
          <w:szCs w:val="21"/>
        </w:rPr>
        <w:tab/>
      </w:r>
      <w:r>
        <w:rPr>
          <w:rFonts w:ascii="宋体" w:hAnsi="宋体"/>
          <w:color w:val="auto"/>
          <w:sz w:val="21"/>
          <w:szCs w:val="21"/>
        </w:rPr>
        <w:t>C．丙</w:t>
      </w:r>
      <w:r>
        <w:rPr>
          <w:rFonts w:ascii="宋体" w:hAnsi="宋体"/>
          <w:color w:val="auto"/>
          <w:sz w:val="21"/>
          <w:szCs w:val="21"/>
        </w:rPr>
        <w:tab/>
      </w:r>
      <w:r>
        <w:rPr>
          <w:rFonts w:ascii="宋体" w:hAnsi="宋体"/>
          <w:color w:val="auto"/>
          <w:sz w:val="21"/>
          <w:szCs w:val="21"/>
        </w:rPr>
        <w:t>D．丁</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考点：昼夜长短变化和四季形成的基本原理</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地球围绕太阳公转时，地轴与地球公转轨道的平面约成66.5°的固定夹角．这就使得一年内，太阳光线的直射点有规律地在南北回归线之间移动，各地正午的太阳高度也随之发生有规律的变化．除了赤道，地球其他地方一年中都有昼夜长短的变化．在南北极圈以内，甚至会出现“极昼”和“极夜”现象．</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地球在公转轨道的不同位置，受太阳照射的情况也不完全相同，形成了春、夏、秋、冬四季．在中纬度地区，四季更替表现明显．</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当太阳光线直射赤道时是北半球的春分日（日期是3月21日前后）或秋分日（日期是9月23日前后），当太阳光线直射北回归线时是北半球的夏至日（日期是6月22日前后），当太阳光线直射南回归线时是北半球的冬至日（日期是12月22日前后）．</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6月20日最接近夏至日（日期是6月22日前后），即地球位于图中的甲位置附近．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故选：A．</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点评：本题考查了地球公转示意图的判读，属基础题．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24．（2分）当北京时间上午9：00时，美国纽约是晚上8：00，产生两地时间差异的主要原因（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A．地球公转</w:t>
      </w:r>
      <w:r>
        <w:rPr>
          <w:rFonts w:ascii="宋体" w:hAnsi="宋体"/>
          <w:color w:val="auto"/>
          <w:sz w:val="21"/>
          <w:szCs w:val="21"/>
        </w:rPr>
        <w:tab/>
      </w:r>
      <w:r>
        <w:rPr>
          <w:rFonts w:ascii="宋体" w:hAnsi="宋体"/>
          <w:color w:val="auto"/>
          <w:sz w:val="21"/>
          <w:szCs w:val="21"/>
        </w:rPr>
        <w:t>B．地球自转</w:t>
      </w:r>
      <w:r>
        <w:rPr>
          <w:rFonts w:ascii="宋体" w:hAnsi="宋体"/>
          <w:color w:val="auto"/>
          <w:sz w:val="21"/>
          <w:szCs w:val="21"/>
        </w:rPr>
        <w:tab/>
      </w:r>
      <w:r>
        <w:rPr>
          <w:rFonts w:ascii="宋体" w:hAnsi="宋体"/>
          <w:color w:val="auto"/>
          <w:sz w:val="21"/>
          <w:szCs w:val="21"/>
        </w:rPr>
        <w:t>C．四季变化</w:t>
      </w:r>
      <w:r>
        <w:rPr>
          <w:rFonts w:ascii="宋体" w:hAnsi="宋体"/>
          <w:color w:val="auto"/>
          <w:sz w:val="21"/>
          <w:szCs w:val="21"/>
        </w:rPr>
        <w:tab/>
      </w:r>
      <w:r>
        <w:rPr>
          <w:rFonts w:ascii="宋体" w:hAnsi="宋体"/>
          <w:color w:val="auto"/>
          <w:sz w:val="21"/>
          <w:szCs w:val="21"/>
        </w:rPr>
        <w:t>D．纬度位置不同</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考点：地方时差的形成原理</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分析：地球绕地轴不停转动，叫地球自转．地球自转的方向是自西向东，自转的周期是一天．地球自转产生的现象是昼夜交替、日月星辰东升西落和时间差异．</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地球是个不透明的球体，任意时刻太阳都只能照亮它的一半．由于地球不停地自转，被照亮的部分（昼半球）不断地向阴暗的部分（夜半球）转化，这就是昼夜交替．由于地球的自转运动，相同纬度的地区东边的地点早一刻看到日出，这样不同经度的地方时间的早晚出现了差别，即时间差异，因此，当北京时间上午9：00时，美国纽约是晚上8：00．</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故选：B．</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点评：本题考查了时间差异产生的原因，要理解记忆．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25．（2分）当泉州中学生放暑假时，澳大利亚所处的季节是（　　）</w:t>
      </w:r>
    </w:p>
    <w:p>
      <w:pPr>
        <w:pStyle w:val="12"/>
        <w:keepNext w:val="0"/>
        <w:keepLines w:val="0"/>
        <w:pageBreakBefore w:val="0"/>
        <w:tabs>
          <w:tab w:val="left" w:pos="225"/>
          <w:tab w:val="left" w:pos="555"/>
          <w:tab w:val="left" w:pos="1995"/>
          <w:tab w:val="left" w:pos="2325"/>
          <w:tab w:val="left" w:pos="3765"/>
          <w:tab w:val="left" w:pos="4095"/>
          <w:tab w:val="left" w:pos="5535"/>
          <w:tab w:val="left" w:pos="5865"/>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r>
        <w:rPr>
          <w:rFonts w:ascii="宋体" w:hAnsi="宋体"/>
          <w:color w:val="auto"/>
          <w:sz w:val="21"/>
          <w:szCs w:val="21"/>
        </w:rPr>
        <w:tab/>
      </w:r>
      <w:r>
        <w:rPr>
          <w:rFonts w:ascii="宋体" w:hAnsi="宋体"/>
          <w:color w:val="auto"/>
          <w:sz w:val="21"/>
          <w:szCs w:val="21"/>
        </w:rPr>
        <w:t>A．春季</w:t>
      </w:r>
      <w:r>
        <w:rPr>
          <w:rFonts w:ascii="宋体" w:hAnsi="宋体"/>
          <w:color w:val="auto"/>
          <w:sz w:val="21"/>
          <w:szCs w:val="21"/>
        </w:rPr>
        <w:tab/>
      </w:r>
      <w:r>
        <w:rPr>
          <w:rFonts w:ascii="宋体" w:hAnsi="宋体"/>
          <w:color w:val="auto"/>
          <w:sz w:val="21"/>
          <w:szCs w:val="21"/>
        </w:rPr>
        <w:t>B．夏季</w:t>
      </w:r>
      <w:r>
        <w:rPr>
          <w:rFonts w:ascii="宋体" w:hAnsi="宋体"/>
          <w:color w:val="auto"/>
          <w:sz w:val="21"/>
          <w:szCs w:val="21"/>
        </w:rPr>
        <w:tab/>
      </w:r>
      <w:r>
        <w:rPr>
          <w:rFonts w:ascii="宋体" w:hAnsi="宋体"/>
          <w:color w:val="auto"/>
          <w:sz w:val="21"/>
          <w:szCs w:val="21"/>
        </w:rPr>
        <w:t>C．秋季</w:t>
      </w:r>
      <w:r>
        <w:rPr>
          <w:rFonts w:ascii="宋体" w:hAnsi="宋体"/>
          <w:color w:val="auto"/>
          <w:sz w:val="21"/>
          <w:szCs w:val="21"/>
        </w:rPr>
        <w:tab/>
      </w:r>
      <w:r>
        <w:rPr>
          <w:rFonts w:ascii="宋体" w:hAnsi="宋体"/>
          <w:color w:val="auto"/>
          <w:sz w:val="21"/>
          <w:szCs w:val="21"/>
        </w:rPr>
        <w:t>D．冬季</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考点：昼夜长短变化和四季形成的基本原理</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分析：地球绕太阳不停的旋转叫地球的公转．公转产生了四季的形成和昼夜长短的变化．北半球和南半球的季节相反．</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解答：解：北半球和南半球的季节相反．泉州位于北半球，澳大利亚位于南半球，泉州放暑假时，南半球的澳大利亚正处于冬季．</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故选：D．</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点评：考查了公转产生的地理现象及南北半球的差异．难易适中．</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hint="eastAsia" w:ascii="宋体" w:hAnsi="宋体"/>
          <w:color w:val="auto"/>
          <w:sz w:val="21"/>
          <w:szCs w:val="21"/>
        </w:rPr>
      </w:pPr>
      <w:r>
        <w:rPr>
          <w:rFonts w:hint="eastAsia" w:ascii="宋体" w:hAnsi="宋体"/>
          <w:color w:val="auto"/>
          <w:sz w:val="21"/>
          <w:szCs w:val="21"/>
        </w:rPr>
        <w:t>二、综合题：（本大题共6题，50分）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w:t>
      </w:r>
      <w:r>
        <w:rPr>
          <w:rFonts w:hint="eastAsia" w:ascii="宋体" w:hAnsi="宋体"/>
          <w:color w:val="auto"/>
          <w:sz w:val="21"/>
          <w:szCs w:val="21"/>
        </w:rPr>
        <w:t>6</w:t>
      </w:r>
      <w:r>
        <w:rPr>
          <w:rFonts w:ascii="宋体" w:hAnsi="宋体"/>
          <w:color w:val="auto"/>
          <w:sz w:val="21"/>
          <w:szCs w:val="21"/>
        </w:rPr>
        <w:t>．（2015•泉州）如图为等高线地形图，读图回答问题．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（1）判断地形部位：①是</w:t>
      </w:r>
      <w:r>
        <w:rPr>
          <w:rFonts w:ascii="宋体" w:hAnsi="宋体"/>
          <w:color w:val="auto"/>
          <w:sz w:val="21"/>
          <w:szCs w:val="21"/>
          <w:u w:val="single"/>
        </w:rPr>
        <w:t>　　　　　　</w:t>
      </w:r>
      <w:r>
        <w:rPr>
          <w:rFonts w:ascii="宋体" w:hAnsi="宋体"/>
          <w:color w:val="auto"/>
          <w:sz w:val="21"/>
          <w:szCs w:val="21"/>
        </w:rPr>
        <w:t>；④是</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（2）甲山在乙村的</w:t>
      </w:r>
      <w:r>
        <w:rPr>
          <w:rFonts w:ascii="宋体" w:hAnsi="宋体"/>
          <w:color w:val="auto"/>
          <w:sz w:val="21"/>
          <w:szCs w:val="21"/>
          <w:u w:val="single"/>
        </w:rPr>
        <w:t>　　　　　　</w:t>
      </w:r>
      <w:r>
        <w:rPr>
          <w:rFonts w:ascii="宋体" w:hAnsi="宋体"/>
          <w:color w:val="auto"/>
          <w:sz w:val="21"/>
          <w:szCs w:val="21"/>
        </w:rPr>
        <w:t>方向，甲山与乙村的相对高度约为</w:t>
      </w:r>
      <w:r>
        <w:rPr>
          <w:rFonts w:ascii="宋体" w:hAnsi="宋体"/>
          <w:color w:val="auto"/>
          <w:sz w:val="21"/>
          <w:szCs w:val="21"/>
          <w:u w:val="single"/>
        </w:rPr>
        <w:t>　　　　　　</w:t>
      </w:r>
      <w:r>
        <w:rPr>
          <w:rFonts w:ascii="宋体" w:hAnsi="宋体"/>
          <w:color w:val="auto"/>
          <w:sz w:val="21"/>
          <w:szCs w:val="21"/>
        </w:rPr>
        <w:t>米．</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（3）沿着②河或③河漂流，速度较快的是</w:t>
      </w:r>
      <w:r>
        <w:rPr>
          <w:rFonts w:ascii="宋体" w:hAnsi="宋体"/>
          <w:color w:val="auto"/>
          <w:sz w:val="21"/>
          <w:szCs w:val="21"/>
          <w:u w:val="single"/>
        </w:rPr>
        <w:t>　　　　　　</w:t>
      </w:r>
      <w:r>
        <w:rPr>
          <w:rFonts w:ascii="宋体" w:hAnsi="宋体"/>
          <w:color w:val="auto"/>
          <w:sz w:val="21"/>
          <w:szCs w:val="21"/>
        </w:rPr>
        <w:t>河，说出判断理由</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2112645" cy="1541780"/>
            <wp:effectExtent l="0" t="0" r="1905" b="1270"/>
            <wp:docPr id="409" name="图片 40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8" descr="www.dearedu.com"/>
                    <pic:cNvPicPr>
                      <a:picLocks noChangeAspect="1"/>
                    </pic:cNvPicPr>
                  </pic:nvPicPr>
                  <pic:blipFill>
                    <a:blip r:embed="rId20"/>
                    <a:stretch>
                      <a:fillRect/>
                    </a:stretch>
                  </pic:blipFill>
                  <pic:spPr>
                    <a:xfrm>
                      <a:off x="0" y="0"/>
                      <a:ext cx="2112645" cy="154178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考点：等高线地形图的判读</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在等高线地形图上，等高线闭合且等高线数值中间高四周低则为山顶；两山顶之间相对低洼的部位为鞍部；等高线闭合且等高线数值中间低四周高则为盆地；等高线向海拔低处凸为山脊；等高线向海拔高处凸为山谷，等高线重合的地方为陡崖．在等高线地形图上，等高线越密集，表示坡度越陡，等高线越稀疏，表示的坡度越缓．</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读图可知，（1）图中①处等高线向海拔高处凸，是山谷；④处为两山顶之间相对低洼的部位，是鞍部．（2）根据指向标判断，甲山在乙村的东北方向，甲山的海拔为950米，乙村的海拔为200米，甲山与乙村的相对高度约为950﹣200米=750米．（3）②河流处等高线比③河流处密集，表示②河流处坡度比③河流处陡，水流比③河流快．</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（1）山谷；鞍部；</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（2）东北；750；</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（3）②；②河流处比③河流处等高线密集，表示②河流处坡度比③河流处陡，水流比③河流快．</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点评：本题考查等高线地形图的判读，掌握各种地形的判读方法后，理解解答即可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w:t>
      </w:r>
      <w:r>
        <w:rPr>
          <w:rFonts w:hint="eastAsia" w:ascii="宋体" w:hAnsi="宋体"/>
          <w:color w:val="auto"/>
          <w:sz w:val="21"/>
          <w:szCs w:val="21"/>
        </w:rPr>
        <w:t>7</w:t>
      </w:r>
      <w:r>
        <w:rPr>
          <w:rFonts w:ascii="宋体" w:hAnsi="宋体"/>
          <w:color w:val="auto"/>
          <w:sz w:val="21"/>
          <w:szCs w:val="21"/>
        </w:rPr>
        <w:t>．（2015•泉州）我国规划建设“21世纪海上丝绸之路”，一路向西至欧洲．沿线响应最积极的是东南亚．福建被定为核心区，泉州作为先行区．与沿线国家和地区设立经贸合作．实现互利双赢．读图，回答问题．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4029710" cy="1760220"/>
            <wp:effectExtent l="0" t="0" r="8890" b="11430"/>
            <wp:docPr id="425" name="图片 40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09" descr="www.dearedu.com"/>
                    <pic:cNvPicPr>
                      <a:picLocks noChangeAspect="1"/>
                    </pic:cNvPicPr>
                  </pic:nvPicPr>
                  <pic:blipFill>
                    <a:blip r:embed="rId21"/>
                    <a:stretch>
                      <a:fillRect/>
                    </a:stretch>
                  </pic:blipFill>
                  <pic:spPr>
                    <a:xfrm>
                      <a:off x="0" y="0"/>
                      <a:ext cx="4029710" cy="176022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（1）①是</w:t>
      </w:r>
      <w:r>
        <w:rPr>
          <w:rFonts w:ascii="宋体" w:hAnsi="宋体"/>
          <w:color w:val="auto"/>
          <w:sz w:val="21"/>
          <w:szCs w:val="21"/>
          <w:u w:val="single"/>
        </w:rPr>
        <w:t>　　　　　　</w:t>
      </w:r>
      <w:r>
        <w:rPr>
          <w:rFonts w:ascii="宋体" w:hAnsi="宋体"/>
          <w:color w:val="auto"/>
          <w:sz w:val="21"/>
          <w:szCs w:val="21"/>
        </w:rPr>
        <w:t>海峡；②是</w:t>
      </w:r>
      <w:r>
        <w:rPr>
          <w:rFonts w:ascii="宋体" w:hAnsi="宋体"/>
          <w:color w:val="auto"/>
          <w:sz w:val="21"/>
          <w:szCs w:val="21"/>
          <w:u w:val="single"/>
        </w:rPr>
        <w:t>　　　　　　</w:t>
      </w:r>
      <w:r>
        <w:rPr>
          <w:rFonts w:ascii="宋体" w:hAnsi="宋体"/>
          <w:color w:val="auto"/>
          <w:sz w:val="21"/>
          <w:szCs w:val="21"/>
        </w:rPr>
        <w:t>洋；③是</w:t>
      </w:r>
      <w:r>
        <w:rPr>
          <w:rFonts w:ascii="宋体" w:hAnsi="宋体"/>
          <w:color w:val="auto"/>
          <w:sz w:val="21"/>
          <w:szCs w:val="21"/>
          <w:u w:val="single"/>
        </w:rPr>
        <w:t>　　　　　　</w:t>
      </w:r>
      <w:r>
        <w:rPr>
          <w:rFonts w:ascii="宋体" w:hAnsi="宋体"/>
          <w:color w:val="auto"/>
          <w:sz w:val="21"/>
          <w:szCs w:val="21"/>
        </w:rPr>
        <w:t>洲．</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（2）读甲、乙两地气候统计资料图，两地气温的共同特征：</w:t>
      </w:r>
      <w:r>
        <w:rPr>
          <w:rFonts w:ascii="宋体" w:hAnsi="宋体"/>
          <w:color w:val="auto"/>
          <w:sz w:val="21"/>
          <w:szCs w:val="21"/>
          <w:u w:val="single"/>
        </w:rPr>
        <w:t>　　　　　　</w:t>
      </w:r>
      <w:r>
        <w:rPr>
          <w:rFonts w:ascii="宋体" w:hAnsi="宋体"/>
          <w:color w:val="auto"/>
          <w:sz w:val="21"/>
          <w:szCs w:val="21"/>
        </w:rPr>
        <w:t>．比较湄公河与尼罗河水文特征，汛期流量较大的是</w:t>
      </w:r>
      <w:r>
        <w:rPr>
          <w:rFonts w:ascii="宋体" w:hAnsi="宋体"/>
          <w:color w:val="auto"/>
          <w:sz w:val="21"/>
          <w:szCs w:val="21"/>
          <w:u w:val="single"/>
        </w:rPr>
        <w:t>　　　　　　</w:t>
      </w:r>
      <w:r>
        <w:rPr>
          <w:rFonts w:ascii="宋体" w:hAnsi="宋体"/>
          <w:color w:val="auto"/>
          <w:sz w:val="21"/>
          <w:szCs w:val="21"/>
        </w:rPr>
        <w:t>，含沙量较大的是</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（3）由自然条件和农产品的种类可知，东南亚是世界上</w:t>
      </w:r>
      <w:r>
        <w:rPr>
          <w:rFonts w:ascii="宋体" w:hAnsi="宋体"/>
          <w:color w:val="auto"/>
          <w:sz w:val="21"/>
          <w:szCs w:val="21"/>
          <w:u w:val="single"/>
        </w:rPr>
        <w:t>　　　　　　</w:t>
      </w:r>
      <w:r>
        <w:rPr>
          <w:rFonts w:ascii="宋体" w:hAnsi="宋体"/>
          <w:color w:val="auto"/>
          <w:sz w:val="21"/>
          <w:szCs w:val="21"/>
        </w:rPr>
        <w:t>作物的重要产地．</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（4）泉州作为“海丝”先行区发展对外贸易的有利社会经济条件：</w:t>
      </w:r>
      <w:r>
        <w:rPr>
          <w:rFonts w:ascii="宋体" w:hAnsi="宋体"/>
          <w:color w:val="auto"/>
          <w:sz w:val="21"/>
          <w:szCs w:val="21"/>
          <w:u w:val="single"/>
        </w:rPr>
        <w:t>　　　　　　</w:t>
      </w:r>
      <w:r>
        <w:rPr>
          <w:rFonts w:ascii="宋体" w:hAnsi="宋体"/>
          <w:color w:val="auto"/>
          <w:sz w:val="21"/>
          <w:szCs w:val="21"/>
        </w:rPr>
        <w:t>．（至少两方面）</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考点：洲界线；七大洲的地理分布和概况；四大洋的的地理分布和概况</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地球上的陆地被海洋分割成六个大块和许多小块，面积较大的陆地叫大陆，面积较小的陆地叫岛屿，大陆和它附近的岛屿合称大洲．全世界共有七大洲，按面积由大到小排列分别为：亚洲、非洲、北美洲、南美洲、南极洲、欧洲和大洋洲．七大洲之间有的相连，有的被运河或海峡分割．</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解答：解：（1）据图可知，图中①是东南亚的咽喉马六甲海峡，②是印度洋，③是非洲．</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由气温曲线与降水量柱状图可以看出，甲为终年高温，分干、湿两季的热带草原气候，乙地是终年高温，分旱、雨两季的热带季风气候，两地气温的共同特征终年高温；湄公河主要流经热带季风气候区，尼罗河主要流经热带草原气候区与热带沙漠气候区，因此可知，湄公河与尼罗河中，汛期流量较大的是湄公河，含沙量较大的是尼罗河．</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（3）东南亚绝大部分位于热带，湿热的气候条件，使其成为世界上重要的热带经济作物生产基地之一，是世界上天然橡胶、油棕、椰子和蕉麻的最大产地．</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（4）据图可知，泉州位于我国东南沿海地区的福建省，发展对外贸易的有利社会经济条件有：是海上丝绸之路的起点，也是著名的侨乡．</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故答案为：（1）马六甲；印度；非；（2）终年高温；湄公河；尼罗河；</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（3）热带经济；（4）是海上丝绸之路的起点，也是著名的侨乡．</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点评：本题考查的知识点较多，要认真分析解答．</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w:t>
      </w:r>
      <w:r>
        <w:rPr>
          <w:rFonts w:hint="eastAsia" w:ascii="宋体" w:hAnsi="宋体"/>
          <w:color w:val="auto"/>
          <w:sz w:val="21"/>
          <w:szCs w:val="21"/>
        </w:rPr>
        <w:t>8</w:t>
      </w:r>
      <w:r>
        <w:rPr>
          <w:rFonts w:ascii="宋体" w:hAnsi="宋体"/>
          <w:color w:val="auto"/>
          <w:sz w:val="21"/>
          <w:szCs w:val="21"/>
        </w:rPr>
        <w:t>．（2015•泉州）读俄罗斯有关地图，回答问题．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5538470" cy="2143125"/>
            <wp:effectExtent l="0" t="0" r="5080" b="9525"/>
            <wp:docPr id="408" name="图片 41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10" descr="www.dearedu.com"/>
                    <pic:cNvPicPr>
                      <a:picLocks noChangeAspect="1"/>
                    </pic:cNvPicPr>
                  </pic:nvPicPr>
                  <pic:blipFill>
                    <a:blip r:embed="rId22"/>
                    <a:stretch>
                      <a:fillRect/>
                    </a:stretch>
                  </pic:blipFill>
                  <pic:spPr>
                    <a:xfrm>
                      <a:off x="0" y="0"/>
                      <a:ext cx="5538470" cy="2143125"/>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（1）①是</w:t>
      </w:r>
      <w:r>
        <w:rPr>
          <w:rFonts w:ascii="宋体" w:hAnsi="宋体"/>
          <w:color w:val="auto"/>
          <w:sz w:val="21"/>
          <w:szCs w:val="21"/>
          <w:u w:val="single"/>
        </w:rPr>
        <w:t>　　　　　　</w:t>
      </w:r>
      <w:r>
        <w:rPr>
          <w:rFonts w:ascii="宋体" w:hAnsi="宋体"/>
          <w:color w:val="auto"/>
          <w:sz w:val="21"/>
          <w:szCs w:val="21"/>
        </w:rPr>
        <w:t>山脉，是亚欧两大洲的重要分界线；首都莫斯科经纬度是</w:t>
      </w:r>
      <w:r>
        <w:rPr>
          <w:rFonts w:ascii="宋体" w:hAnsi="宋体"/>
          <w:color w:val="auto"/>
          <w:sz w:val="21"/>
          <w:szCs w:val="21"/>
          <w:u w:val="single"/>
        </w:rPr>
        <w:t>　　　　　　</w:t>
      </w:r>
      <w:r>
        <w:rPr>
          <w:rFonts w:ascii="宋体" w:hAnsi="宋体"/>
          <w:color w:val="auto"/>
          <w:sz w:val="21"/>
          <w:szCs w:val="21"/>
        </w:rPr>
        <w:t>，</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（2）俄罗斯地形类型以</w:t>
      </w:r>
      <w:r>
        <w:rPr>
          <w:rFonts w:ascii="宋体" w:hAnsi="宋体"/>
          <w:color w:val="auto"/>
          <w:sz w:val="21"/>
          <w:szCs w:val="21"/>
          <w:u w:val="single"/>
        </w:rPr>
        <w:t>　　　　　　</w:t>
      </w:r>
      <w:r>
        <w:rPr>
          <w:rFonts w:ascii="宋体" w:hAnsi="宋体"/>
          <w:color w:val="auto"/>
          <w:sz w:val="21"/>
          <w:szCs w:val="21"/>
        </w:rPr>
        <w:t>为主；地势特征：</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（3）俄罗斯工业生产部门中，重工业比重较大的最主要原因：</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（4）简要分析俄罗斯西伯利亚的铁路集中分布在南部的主要原因有</w:t>
      </w:r>
      <w:r>
        <w:rPr>
          <w:rFonts w:ascii="宋体" w:hAnsi="宋体"/>
          <w:color w:val="auto"/>
          <w:sz w:val="21"/>
          <w:szCs w:val="21"/>
          <w:u w:val="single"/>
        </w:rPr>
        <w:t>　　　　　　</w:t>
      </w:r>
      <w:r>
        <w:rPr>
          <w:rFonts w:ascii="宋体" w:hAnsi="宋体"/>
          <w:color w:val="auto"/>
          <w:sz w:val="21"/>
          <w:szCs w:val="21"/>
        </w:rPr>
        <w:t>．（至少两方面）</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考点：世界上的国家和地区概况</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分析：（1）地球是人类唯一的家园．目前，全世界人口已超过70亿，分别居住在220多个国家和地区．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（2）俄罗斯幅员辽阔，面积1709.8万千米</w:t>
      </w:r>
      <w:r>
        <w:rPr>
          <w:rFonts w:ascii="宋体" w:hAnsi="宋体"/>
          <w:color w:val="auto"/>
          <w:sz w:val="21"/>
          <w:szCs w:val="21"/>
          <w:vertAlign w:val="superscript"/>
        </w:rPr>
        <w:t>2</w:t>
      </w:r>
      <w:r>
        <w:rPr>
          <w:rFonts w:ascii="宋体" w:hAnsi="宋体"/>
          <w:color w:val="auto"/>
          <w:sz w:val="21"/>
          <w:szCs w:val="21"/>
        </w:rPr>
        <w:t>，是世界上面积最大的国家，也是唯一地跨</w:t>
      </w:r>
      <w:r>
        <w:rPr>
          <w:rFonts w:ascii="宋体" w:hAnsi="宋体"/>
          <w:color w:val="auto"/>
          <w:sz w:val="21"/>
          <w:szCs w:val="21"/>
        </w:rPr>
        <w:drawing>
          <wp:inline distT="0" distB="0" distL="114300" distR="114300">
            <wp:extent cx="18415" cy="24130"/>
            <wp:effectExtent l="0" t="0" r="0" b="0"/>
            <wp:docPr id="415" name="图片 41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1" descr="www.dearedu.com"/>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ascii="宋体" w:hAnsi="宋体"/>
          <w:color w:val="auto"/>
          <w:sz w:val="21"/>
          <w:szCs w:val="21"/>
        </w:rPr>
        <w:t>亚、欧两大洲和东、西两半球的国家．</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1）俄罗斯是一个地跨亚欧两洲的国家，①是亚欧两大洲的重要分界线乌拉尔山脉；据图可知，图中相邻两条经线的经度向东增大，就是东经，用符号E表示；相邻两条纬线的纬度向北增大，就是北纬，用符号N表示；据此可判断．莫斯科的经纬度是（37°37′E，55°45′N）．</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据图可知，俄罗斯地势东高西低，地形以平原、高原为主，其中平原约占全国总面积的70%．主要山脉有乌拉尔山、大高加索山等，西伯利亚东部和南部多山地．乌拉尔山脉以西为东欧平原，向东依次为西西伯利亚平原、中西伯利亚高原和东西伯利亚山地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（3）俄罗斯自然资源丰富，种类繁多，蕴藏量大，自给程度高，有利于俄罗斯发展重工业．</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（4）西伯利亚大铁路就沿南部山区修建的原因是：南部人口、城市较集中，矿产资源丰富、纬度低，气温高，适合修建铁路．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故答案为：（1）乌拉尔；37°37′E；55°45′N；（2）平原、高原和山地；东高西低；</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（3）自然资源丰富；（4）</w:t>
      </w:r>
      <w:r>
        <w:rPr>
          <w:rFonts w:ascii="宋体" w:hAnsi="宋体"/>
          <w:color w:val="auto"/>
          <w:sz w:val="21"/>
          <w:szCs w:val="21"/>
        </w:rPr>
        <w:drawing>
          <wp:inline distT="0" distB="0" distL="114300" distR="114300">
            <wp:extent cx="18415" cy="20320"/>
            <wp:effectExtent l="0" t="0" r="0" b="0"/>
            <wp:docPr id="426" name="图片 41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12" descr="www.dearedu.com"/>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ascii="宋体" w:hAnsi="宋体"/>
          <w:color w:val="auto"/>
          <w:sz w:val="21"/>
          <w:szCs w:val="21"/>
        </w:rPr>
        <w:t>南部人口、城市较集中，矿产资源丰富、纬度较低，气温高．</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点评：本题综合考查了俄罗斯的地理位置、地形、经济发展等知识点，属基础题．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w:t>
      </w:r>
      <w:r>
        <w:rPr>
          <w:rFonts w:hint="eastAsia" w:ascii="宋体" w:hAnsi="宋体"/>
          <w:color w:val="auto"/>
          <w:sz w:val="21"/>
          <w:szCs w:val="21"/>
        </w:rPr>
        <w:t>9</w:t>
      </w:r>
      <w:r>
        <w:rPr>
          <w:rFonts w:ascii="宋体" w:hAnsi="宋体"/>
          <w:color w:val="auto"/>
          <w:sz w:val="21"/>
          <w:szCs w:val="21"/>
        </w:rPr>
        <w:t>．（2015•泉州）自2010年以来，“应对气候变化，记录中国”专家组先后在7省8地进行了考察活动2015年陕西行启动．读图，回答问题．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3839210" cy="2620010"/>
            <wp:effectExtent l="0" t="0" r="8890" b="8890"/>
            <wp:docPr id="427" name="图片 4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13" descr="www.dearedu.com"/>
                    <pic:cNvPicPr>
                      <a:picLocks noChangeAspect="1"/>
                    </pic:cNvPicPr>
                  </pic:nvPicPr>
                  <pic:blipFill>
                    <a:blip r:embed="rId23"/>
                    <a:stretch>
                      <a:fillRect/>
                    </a:stretch>
                  </pic:blipFill>
                  <pic:spPr>
                    <a:xfrm>
                      <a:off x="0" y="0"/>
                      <a:ext cx="3839210" cy="262001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（1）⑨省主要位于</w:t>
      </w:r>
      <w:r>
        <w:rPr>
          <w:rFonts w:ascii="宋体" w:hAnsi="宋体"/>
          <w:color w:val="auto"/>
          <w:sz w:val="21"/>
          <w:szCs w:val="21"/>
          <w:u w:val="single"/>
        </w:rPr>
        <w:t>　　　　　　</w:t>
      </w:r>
      <w:r>
        <w:rPr>
          <w:rFonts w:ascii="宋体" w:hAnsi="宋体"/>
          <w:color w:val="auto"/>
          <w:sz w:val="21"/>
          <w:szCs w:val="21"/>
        </w:rPr>
        <w:t>（地形区）．甲</w:t>
      </w:r>
      <w:r>
        <w:rPr>
          <w:rFonts w:ascii="宋体" w:hAnsi="宋体"/>
          <w:color w:val="auto"/>
          <w:sz w:val="21"/>
          <w:szCs w:val="21"/>
          <w:u w:val="single"/>
        </w:rPr>
        <w:t>　　　　　　</w:t>
      </w:r>
      <w:r>
        <w:rPr>
          <w:rFonts w:ascii="宋体" w:hAnsi="宋体"/>
          <w:color w:val="auto"/>
          <w:sz w:val="21"/>
          <w:szCs w:val="21"/>
        </w:rPr>
        <w:t>山脉的冰雪融水是⑧甘肃省河西走廊的重要灌溉水源．①是</w:t>
      </w:r>
      <w:r>
        <w:rPr>
          <w:rFonts w:ascii="宋体" w:hAnsi="宋体"/>
          <w:color w:val="auto"/>
          <w:sz w:val="21"/>
          <w:szCs w:val="21"/>
          <w:u w:val="single"/>
        </w:rPr>
        <w:t>　　　　　　</w:t>
      </w:r>
      <w:r>
        <w:rPr>
          <w:rFonts w:ascii="宋体" w:hAnsi="宋体"/>
          <w:color w:val="auto"/>
          <w:sz w:val="21"/>
          <w:szCs w:val="21"/>
        </w:rPr>
        <w:t>省，近年来，由于全球气候变暖，冰川消融，出现湿地萎缩等现象，位于该省的“三江源”发出告急．</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（2）内蒙古主要位于我国西部的</w:t>
      </w:r>
      <w:r>
        <w:rPr>
          <w:rFonts w:ascii="宋体" w:hAnsi="宋体"/>
          <w:color w:val="auto"/>
          <w:sz w:val="21"/>
          <w:szCs w:val="21"/>
          <w:u w:val="single"/>
        </w:rPr>
        <w:t>　　　　　　</w:t>
      </w:r>
      <w:r>
        <w:rPr>
          <w:rFonts w:ascii="宋体" w:hAnsi="宋体"/>
          <w:color w:val="auto"/>
          <w:sz w:val="21"/>
          <w:szCs w:val="21"/>
        </w:rPr>
        <w:t>（季风、非季风区），农业以</w:t>
      </w:r>
      <w:r>
        <w:rPr>
          <w:rFonts w:ascii="宋体" w:hAnsi="宋体"/>
          <w:color w:val="auto"/>
          <w:sz w:val="21"/>
          <w:szCs w:val="21"/>
          <w:u w:val="single"/>
        </w:rPr>
        <w:t>　　　　　　</w:t>
      </w:r>
      <w:r>
        <w:rPr>
          <w:rFonts w:ascii="宋体" w:hAnsi="宋体"/>
          <w:color w:val="auto"/>
          <w:sz w:val="21"/>
          <w:szCs w:val="21"/>
        </w:rPr>
        <w:t>业为主；其自然景观自东向西是草原﹣荒漠草原﹣荒漠的变化，产生这种变化主要原因是</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（3）⑥省简称是</w:t>
      </w:r>
      <w:r>
        <w:rPr>
          <w:rFonts w:ascii="宋体" w:hAnsi="宋体"/>
          <w:color w:val="auto"/>
          <w:sz w:val="21"/>
          <w:szCs w:val="21"/>
          <w:u w:val="single"/>
        </w:rPr>
        <w:t>　　　　　　</w:t>
      </w:r>
      <w:r>
        <w:rPr>
          <w:rFonts w:ascii="宋体" w:hAnsi="宋体"/>
          <w:color w:val="auto"/>
          <w:sz w:val="21"/>
          <w:szCs w:val="21"/>
        </w:rPr>
        <w:t>，和③江西省都是我国的粮食生产基地，主要的粮食作物是</w:t>
      </w:r>
      <w:r>
        <w:rPr>
          <w:rFonts w:ascii="宋体" w:hAnsi="宋体"/>
          <w:color w:val="auto"/>
          <w:sz w:val="21"/>
          <w:szCs w:val="21"/>
          <w:u w:val="single"/>
        </w:rPr>
        <w:t>　　　　　　</w:t>
      </w:r>
      <w:r>
        <w:rPr>
          <w:rFonts w:ascii="宋体" w:hAnsi="宋体"/>
          <w:color w:val="auto"/>
          <w:sz w:val="21"/>
          <w:szCs w:val="21"/>
        </w:rPr>
        <w:t>，影响基农业生产不利的气候条件是</w:t>
      </w:r>
      <w:r>
        <w:rPr>
          <w:rFonts w:ascii="宋体" w:hAnsi="宋体"/>
          <w:color w:val="auto"/>
          <w:sz w:val="21"/>
          <w:szCs w:val="21"/>
          <w:u w:val="single"/>
        </w:rPr>
        <w:t>　　　　　　</w:t>
      </w:r>
      <w:r>
        <w:rPr>
          <w:rFonts w:ascii="宋体" w:hAnsi="宋体"/>
          <w:color w:val="auto"/>
          <w:sz w:val="21"/>
          <w:szCs w:val="21"/>
        </w:rPr>
        <w:t>．</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考点：中国的地形的特征和分布；中国各省级行政区的简称和行政中心；青海省</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分析：我国的三级行政区划为省（自治区、直辖市）、县（自治县、县级市）、镇（乡）．我国共有34个省级行政单位，包括23个省、5个自治区、4个直辖市和香港、澳门两个特别行政区．</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解答：解：读图分析可知：</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（1）图中⑨为陕西省，位于黄土高原地区；图中甲</w:t>
      </w:r>
      <w:r>
        <w:rPr>
          <w:rFonts w:ascii="宋体" w:hAnsi="宋体"/>
          <w:color w:val="auto"/>
          <w:sz w:val="21"/>
          <w:szCs w:val="21"/>
        </w:rPr>
        <w:drawing>
          <wp:inline distT="0" distB="0" distL="114300" distR="114300">
            <wp:extent cx="18415" cy="15240"/>
            <wp:effectExtent l="0" t="0" r="0" b="0"/>
            <wp:docPr id="420" name="图片 4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14" descr="www.dearedu.com"/>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ascii="宋体" w:hAnsi="宋体"/>
          <w:color w:val="auto"/>
          <w:sz w:val="21"/>
          <w:szCs w:val="21"/>
        </w:rPr>
        <w:t>是祁连山山脉，该山脉的冰雪融水是⑧甘肃省河西走廊的重要灌溉水源；图中①为青海省，“三江源”位于该省；</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（2）内蒙古主要位于我国西部的非季风区，农业以畜牧业为主；因为，降水量自西向东逐渐减少，导致内蒙古地区自然景观自东向西是草原﹣荒漠草原﹣荒漠的变化；</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（3）图中⑥省为湖南省，其简称是湘，湖南省和③江西省都是我国的粮食生产基地，主要的粮食作物是水稻，受夏季风的影响，其农业生产不利的气候条件是洪涝灾害频繁．</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故答案为：（1）黄土高原；祁连山；青海；（2）非季风区；畜牧；降水量自西向东逐渐减少；（3）湘；水稻；洪涝灾害频繁．</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点评：本题主要考查我国省区的位置、简称及农业发展，理解解答即可．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hint="eastAsia" w:ascii="宋体" w:hAnsi="宋体"/>
          <w:color w:val="auto"/>
          <w:sz w:val="21"/>
          <w:szCs w:val="21"/>
        </w:rPr>
        <w:t>30</w:t>
      </w:r>
      <w:r>
        <w:rPr>
          <w:rFonts w:ascii="宋体" w:hAnsi="宋体"/>
          <w:color w:val="auto"/>
          <w:sz w:val="21"/>
          <w:szCs w:val="21"/>
        </w:rPr>
        <w:t>．（2015•泉州）新疆和京津冀经济区是国家经济发展规划的重点区域．读有关地图，回答问题．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5848985" cy="2391410"/>
            <wp:effectExtent l="0" t="0" r="18415" b="8890"/>
            <wp:docPr id="436" name="图片 4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15" descr="www.dearedu.com"/>
                    <pic:cNvPicPr>
                      <a:picLocks noChangeAspect="1"/>
                    </pic:cNvPicPr>
                  </pic:nvPicPr>
                  <pic:blipFill>
                    <a:blip r:embed="rId24"/>
                    <a:stretch>
                      <a:fillRect/>
                    </a:stretch>
                  </pic:blipFill>
                  <pic:spPr>
                    <a:xfrm>
                      <a:off x="0" y="0"/>
                      <a:ext cx="5848985" cy="2391410"/>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（1）新疆的行政中心是</w:t>
      </w:r>
      <w:r>
        <w:rPr>
          <w:rFonts w:ascii="宋体" w:hAnsi="宋体"/>
          <w:color w:val="auto"/>
          <w:sz w:val="21"/>
          <w:szCs w:val="21"/>
          <w:u w:val="single"/>
        </w:rPr>
        <w:t>　　　　　　</w:t>
      </w:r>
      <w:r>
        <w:rPr>
          <w:rFonts w:ascii="宋体" w:hAnsi="宋体"/>
          <w:color w:val="auto"/>
          <w:sz w:val="21"/>
          <w:szCs w:val="21"/>
        </w:rPr>
        <w:t>．①是</w:t>
      </w:r>
      <w:r>
        <w:rPr>
          <w:rFonts w:ascii="宋体" w:hAnsi="宋体"/>
          <w:color w:val="auto"/>
          <w:sz w:val="21"/>
          <w:szCs w:val="21"/>
          <w:u w:val="single"/>
        </w:rPr>
        <w:t>　　　　　　</w:t>
      </w:r>
      <w:r>
        <w:rPr>
          <w:rFonts w:ascii="宋体" w:hAnsi="宋体"/>
          <w:color w:val="auto"/>
          <w:sz w:val="21"/>
          <w:szCs w:val="21"/>
        </w:rPr>
        <w:t>盆地；新疆自然环境的特点是</w:t>
      </w:r>
      <w:r>
        <w:rPr>
          <w:rFonts w:ascii="宋体" w:hAnsi="宋体"/>
          <w:color w:val="auto"/>
          <w:sz w:val="21"/>
          <w:szCs w:val="21"/>
          <w:u w:val="single"/>
        </w:rPr>
        <w:t>　　　　　　</w:t>
      </w:r>
      <w:r>
        <w:rPr>
          <w:rFonts w:ascii="宋体" w:hAnsi="宋体"/>
          <w:color w:val="auto"/>
          <w:sz w:val="21"/>
          <w:szCs w:val="21"/>
        </w:rPr>
        <w:t>，生态环境脆弱，若不合理的开发易导致土地</w:t>
      </w:r>
      <w:r>
        <w:rPr>
          <w:rFonts w:ascii="宋体" w:hAnsi="宋体"/>
          <w:color w:val="auto"/>
          <w:sz w:val="21"/>
          <w:szCs w:val="21"/>
          <w:u w:val="single"/>
        </w:rPr>
        <w:t>　　　　　　</w:t>
      </w:r>
      <w:r>
        <w:rPr>
          <w:rFonts w:ascii="宋体" w:hAnsi="宋体"/>
          <w:color w:val="auto"/>
          <w:sz w:val="21"/>
          <w:szCs w:val="21"/>
        </w:rPr>
        <w:t>化和土地盐碱化等问题．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（2）②是</w:t>
      </w:r>
      <w:r>
        <w:rPr>
          <w:rFonts w:ascii="宋体" w:hAnsi="宋体"/>
          <w:color w:val="auto"/>
          <w:sz w:val="21"/>
          <w:szCs w:val="21"/>
          <w:u w:val="single"/>
        </w:rPr>
        <w:t>　　　　　　</w:t>
      </w:r>
      <w:r>
        <w:rPr>
          <w:rFonts w:ascii="宋体" w:hAnsi="宋体"/>
          <w:color w:val="auto"/>
          <w:sz w:val="21"/>
          <w:szCs w:val="21"/>
        </w:rPr>
        <w:t>山脉，③是</w:t>
      </w:r>
      <w:r>
        <w:rPr>
          <w:rFonts w:ascii="宋体" w:hAnsi="宋体"/>
          <w:color w:val="auto"/>
          <w:sz w:val="21"/>
          <w:szCs w:val="21"/>
          <w:u w:val="single"/>
        </w:rPr>
        <w:t>　　　　　　</w:t>
      </w:r>
      <w:r>
        <w:rPr>
          <w:rFonts w:ascii="宋体" w:hAnsi="宋体"/>
          <w:color w:val="auto"/>
          <w:sz w:val="21"/>
          <w:szCs w:val="21"/>
        </w:rPr>
        <w:t>海．京津冀部分地区出现“烟尘与雾霾齐飞，钢厂与民宅一色”的现象，读图，解决雾霾的合理措施有：</w:t>
      </w:r>
      <w:r>
        <w:rPr>
          <w:rFonts w:ascii="宋体" w:hAnsi="宋体"/>
          <w:color w:val="auto"/>
          <w:sz w:val="21"/>
          <w:szCs w:val="21"/>
          <w:u w:val="single"/>
        </w:rPr>
        <w:t>　　　　　　</w:t>
      </w:r>
      <w:r>
        <w:rPr>
          <w:rFonts w:ascii="宋体" w:hAnsi="宋体"/>
          <w:color w:val="auto"/>
          <w:sz w:val="21"/>
          <w:szCs w:val="21"/>
        </w:rPr>
        <w:t>（一方面即可）．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（3）两个区域都有丰富的能源矿产资源．京津冀发展经济不同于新疆的优势条件有：</w:t>
      </w:r>
      <w:r>
        <w:rPr>
          <w:rFonts w:ascii="宋体" w:hAnsi="宋体"/>
          <w:color w:val="auto"/>
          <w:sz w:val="21"/>
          <w:szCs w:val="21"/>
          <w:u w:val="single"/>
        </w:rPr>
        <w:t>　　　　　　</w:t>
      </w:r>
      <w:r>
        <w:rPr>
          <w:rFonts w:ascii="宋体" w:hAnsi="宋体"/>
          <w:color w:val="auto"/>
          <w:sz w:val="21"/>
          <w:szCs w:val="21"/>
        </w:rPr>
        <w:t>．（至少两方面）</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考点：新疆维吾尔自治区；京津唐、辽中南工业基地的位置和特点</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分析：（1）新疆维吾尔自治区位于中国西北边陲，土地面积约166万千米</w:t>
      </w:r>
      <w:r>
        <w:rPr>
          <w:rFonts w:ascii="宋体" w:hAnsi="宋体"/>
          <w:color w:val="auto"/>
          <w:sz w:val="21"/>
          <w:szCs w:val="21"/>
          <w:vertAlign w:val="superscript"/>
        </w:rPr>
        <w:t>2</w:t>
      </w:r>
      <w:r>
        <w:rPr>
          <w:rFonts w:ascii="宋体" w:hAnsi="宋体"/>
          <w:color w:val="auto"/>
          <w:sz w:val="21"/>
          <w:szCs w:val="21"/>
        </w:rPr>
        <w:t>，约占中国陆地总面积的1/6，是中国陆地面积最大的省级行政区域单位．</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（2）环渤海全称为“环渤海经济区”或“环渤海地区”，是指环绕着渤海全部及黄海的部分沿岸地区所组成的广大经济区域．位于中国沿太平洋西岸的北部，是中国北部沿海的黄金海岸．</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1）新疆的行政中心是乌鲁木齐．①是塔里木盆地．西北地区地处内陆，远离海洋，年降水量表现出由东向西逐渐减少的态势．新疆的东部和南部降水甚少，吐鲁番盆地西部的托克逊年降水量仅5.9毫米，是全国降水最少的地方．总的来说，干旱是本区自然环境的主要特征．水源条件成为制约西北地区发展农业生产的主要因素．随着经济开发力度的加大，新疆一部分地区的生态环境问题日益突出，主要表现在荒漠化和土地盐碱化、河流和湖泊干涸、耕地和草场退化、自然灾害频发等方面．</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②是太行山脉，③是渤海．雾霾天气严重，其解决的措施有：减少化石燃料的使用、开发利用新能源、加强空气质量的监测、对工业产生的废气进行综合处理达标排放、减少汽车尾气的排放、绿色出行、植树造林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（3）京津冀地区是我国北方最大的综合性工业区，其工业发展的有科技力量雄厚，水陆交通便利，市场广阔、人口密集、劳动力充足等．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故答案为：（1）乌鲁木齐；塔里木；干旱；荒漠；</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（2）太行；渤；减少汽车尾气的排放；</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（3）港口、铁路交通发达，市场广阔、人口密集、劳动力充足，科技发达．</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点评：考查新疆和环渤海地区的发展状况，要理解记忆．</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w:t>
      </w:r>
      <w:r>
        <w:rPr>
          <w:rFonts w:hint="eastAsia" w:ascii="宋体" w:hAnsi="宋体"/>
          <w:color w:val="auto"/>
          <w:sz w:val="21"/>
          <w:szCs w:val="21"/>
        </w:rPr>
        <w:t>1</w:t>
      </w:r>
      <w:r>
        <w:rPr>
          <w:rFonts w:ascii="宋体" w:hAnsi="宋体"/>
          <w:color w:val="auto"/>
          <w:sz w:val="21"/>
          <w:szCs w:val="21"/>
        </w:rPr>
        <w:t>．（2015•泉州）阅读有关图文资料，回答下列问题．</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 xml:space="preserve">  2014年泉州市水利建设巡礼，为经济社会发展注入最强水动力﹣“七库连通”形成“上蓄下引、丰枯调剂、资源互补、环境优美”的河库水系连通总体格局．</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drawing>
          <wp:inline distT="0" distB="0" distL="114300" distR="114300">
            <wp:extent cx="5053330" cy="2817495"/>
            <wp:effectExtent l="0" t="0" r="13970" b="1905"/>
            <wp:docPr id="429" name="图片 41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16" descr="www.dearedu.com"/>
                    <pic:cNvPicPr>
                      <a:picLocks noChangeAspect="1"/>
                    </pic:cNvPicPr>
                  </pic:nvPicPr>
                  <pic:blipFill>
                    <a:blip r:embed="rId25"/>
                    <a:stretch>
                      <a:fillRect/>
                    </a:stretch>
                  </pic:blipFill>
                  <pic:spPr>
                    <a:xfrm>
                      <a:off x="0" y="0"/>
                      <a:ext cx="5053330" cy="2817495"/>
                    </a:xfrm>
                    <a:prstGeom prst="rect">
                      <a:avLst/>
                    </a:prstGeom>
                    <a:noFill/>
                    <a:ln w="9525">
                      <a:noFill/>
                    </a:ln>
                  </pic:spPr>
                </pic:pic>
              </a:graphicData>
            </a:graphic>
          </wp:inline>
        </w:drawing>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（1）①是</w:t>
      </w:r>
      <w:r>
        <w:rPr>
          <w:rFonts w:ascii="宋体" w:hAnsi="宋体"/>
          <w:color w:val="auto"/>
          <w:sz w:val="21"/>
          <w:szCs w:val="21"/>
          <w:u w:val="single"/>
        </w:rPr>
        <w:t>　　　　</w:t>
      </w:r>
      <w:r>
        <w:rPr>
          <w:rFonts w:ascii="宋体" w:hAnsi="宋体"/>
          <w:color w:val="auto"/>
          <w:sz w:val="21"/>
          <w:szCs w:val="21"/>
          <w:u w:val="single"/>
        </w:rPr>
        <w:drawing>
          <wp:inline distT="0" distB="0" distL="114300" distR="114300">
            <wp:extent cx="18415" cy="15240"/>
            <wp:effectExtent l="0" t="0" r="0" b="0"/>
            <wp:docPr id="430" name="图片 41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17" descr="www.dearedu.com"/>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ascii="宋体" w:hAnsi="宋体"/>
          <w:color w:val="auto"/>
          <w:sz w:val="21"/>
          <w:szCs w:val="21"/>
          <w:u w:val="single"/>
        </w:rPr>
        <w:t>　　</w:t>
      </w:r>
      <w:r>
        <w:rPr>
          <w:rFonts w:ascii="宋体" w:hAnsi="宋体"/>
          <w:color w:val="auto"/>
          <w:sz w:val="21"/>
          <w:szCs w:val="21"/>
        </w:rPr>
        <w:t>县；②是</w:t>
      </w:r>
      <w:r>
        <w:rPr>
          <w:rFonts w:ascii="宋体" w:hAnsi="宋体"/>
          <w:color w:val="auto"/>
          <w:sz w:val="21"/>
          <w:szCs w:val="21"/>
          <w:u w:val="single"/>
        </w:rPr>
        <w:t>　　　　　　</w:t>
      </w:r>
      <w:r>
        <w:rPr>
          <w:rFonts w:ascii="宋体" w:hAnsi="宋体"/>
          <w:color w:val="auto"/>
          <w:sz w:val="21"/>
          <w:szCs w:val="21"/>
        </w:rPr>
        <w:t>市．③是</w:t>
      </w:r>
      <w:r>
        <w:rPr>
          <w:rFonts w:ascii="宋体" w:hAnsi="宋体"/>
          <w:color w:val="auto"/>
          <w:sz w:val="21"/>
          <w:szCs w:val="21"/>
          <w:u w:val="single"/>
        </w:rPr>
        <w:t>　　　　　　</w:t>
      </w:r>
      <w:r>
        <w:rPr>
          <w:rFonts w:ascii="宋体" w:hAnsi="宋体"/>
          <w:color w:val="auto"/>
          <w:sz w:val="21"/>
          <w:szCs w:val="21"/>
        </w:rPr>
        <w:t>山脉；④是</w:t>
      </w:r>
      <w:r>
        <w:rPr>
          <w:rFonts w:ascii="宋体" w:hAnsi="宋体"/>
          <w:color w:val="auto"/>
          <w:sz w:val="21"/>
          <w:szCs w:val="21"/>
          <w:u w:val="single"/>
        </w:rPr>
        <w:t>　　　　　　</w:t>
      </w:r>
      <w:r>
        <w:rPr>
          <w:rFonts w:ascii="宋体" w:hAnsi="宋体"/>
          <w:color w:val="auto"/>
          <w:sz w:val="21"/>
          <w:szCs w:val="21"/>
        </w:rPr>
        <w:t>湾．</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（2）结合图1、2，该工程“上蓄下引”是受</w:t>
      </w:r>
      <w:r>
        <w:rPr>
          <w:rFonts w:ascii="宋体" w:hAnsi="宋体"/>
          <w:color w:val="auto"/>
          <w:sz w:val="21"/>
          <w:szCs w:val="21"/>
          <w:u w:val="single"/>
        </w:rPr>
        <w:t>　　　　　　</w:t>
      </w:r>
      <w:r>
        <w:rPr>
          <w:rFonts w:ascii="宋体" w:hAnsi="宋体"/>
          <w:color w:val="auto"/>
          <w:sz w:val="21"/>
          <w:szCs w:val="21"/>
        </w:rPr>
        <w:t>因素影响，线路呈</w:t>
      </w:r>
      <w:r>
        <w:rPr>
          <w:rFonts w:ascii="宋体" w:hAnsi="宋体"/>
          <w:color w:val="auto"/>
          <w:sz w:val="21"/>
          <w:szCs w:val="21"/>
          <w:u w:val="single"/>
        </w:rPr>
        <w:t>　　　　　　</w:t>
      </w:r>
      <w:r>
        <w:rPr>
          <w:rFonts w:ascii="宋体" w:hAnsi="宋体"/>
          <w:color w:val="auto"/>
          <w:sz w:val="21"/>
          <w:szCs w:val="21"/>
        </w:rPr>
        <w:t>走向．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（3）该工程“丰枯调剂，资源互补”是受降水时空分布的影响，泉州地区水量丰富的季节是</w:t>
      </w:r>
      <w:r>
        <w:rPr>
          <w:rFonts w:ascii="宋体" w:hAnsi="宋体"/>
          <w:color w:val="auto"/>
          <w:sz w:val="21"/>
          <w:szCs w:val="21"/>
          <w:u w:val="single"/>
        </w:rPr>
        <w:t>　　　　　　</w:t>
      </w:r>
      <w:r>
        <w:rPr>
          <w:rFonts w:ascii="宋体" w:hAnsi="宋体"/>
          <w:color w:val="auto"/>
          <w:sz w:val="21"/>
          <w:szCs w:val="21"/>
        </w:rPr>
        <w:t>，水资源较紧张的地区主要集中在</w:t>
      </w:r>
      <w:r>
        <w:rPr>
          <w:rFonts w:ascii="宋体" w:hAnsi="宋体"/>
          <w:color w:val="auto"/>
          <w:sz w:val="21"/>
          <w:szCs w:val="21"/>
          <w:u w:val="single"/>
        </w:rPr>
        <w:t>　　　　　　</w:t>
      </w:r>
      <w:r>
        <w:rPr>
          <w:rFonts w:ascii="宋体" w:hAnsi="宋体"/>
          <w:color w:val="auto"/>
          <w:sz w:val="21"/>
          <w:szCs w:val="21"/>
        </w:rPr>
        <w:t>地区．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（4）读图3，为实现沿线“环境优美”，从生产生活方面提出合理的措施：</w:t>
      </w:r>
      <w:r>
        <w:rPr>
          <w:rFonts w:ascii="宋体" w:hAnsi="宋体"/>
          <w:color w:val="auto"/>
          <w:sz w:val="21"/>
          <w:szCs w:val="21"/>
          <w:u w:val="single"/>
        </w:rPr>
        <w:t>　　　　　　</w:t>
      </w:r>
      <w:r>
        <w:rPr>
          <w:rFonts w:ascii="宋体" w:hAnsi="宋体"/>
          <w:color w:val="auto"/>
          <w:sz w:val="21"/>
          <w:szCs w:val="21"/>
        </w:rPr>
        <w:t>．（一方面即可）</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考点：福建省</w:t>
      </w:r>
      <w:r>
        <w:rPr>
          <w:rFonts w:hint="eastAsia" w:ascii="宋体" w:hAnsi="宋体"/>
          <w:color w:val="auto"/>
          <w:sz w:val="21"/>
          <w:szCs w:val="21"/>
        </w:rPr>
        <w:t>．</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分析：泉州简称“鲤”，别名“鲤城”、“刺桐城”、“温陵”，地处福建省东南部，北承福州，南接厦门，东望台湾宝岛，辖4个区，3个县级市，5个县和泉州经济技术开发区、泉州台商投资区．</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解答：解：（1）①是德化县；②是南安市．③是戴云山脉；④是 州湾．</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（2）“七库连通”工程“上蓄下引”是受地形因素影响，线路呈西北﹣东南走向．</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（3）“七库连通”工程“丰枯调剂，资源互补”是受降水时空分布的影响，泉州属于亚热带季风气候，该城市水量丰富的季节是夏季，水资源较紧张的地区主要集中在沿海地区．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（4）为实现河流沿线“环境优美”，其合理的措施有：减少生活污水的排放、加大污水处理管理</w:t>
      </w:r>
      <w:r>
        <w:rPr>
          <w:rFonts w:ascii="宋体" w:hAnsi="宋体"/>
          <w:color w:val="auto"/>
          <w:sz w:val="21"/>
          <w:szCs w:val="21"/>
        </w:rPr>
        <w:drawing>
          <wp:inline distT="0" distB="0" distL="114300" distR="114300">
            <wp:extent cx="18415" cy="15240"/>
            <wp:effectExtent l="0" t="0" r="0" b="0"/>
            <wp:docPr id="431" name="图片 41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18" descr="www.dearedu.com"/>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ascii="宋体" w:hAnsi="宋体"/>
          <w:color w:val="auto"/>
          <w:sz w:val="21"/>
          <w:szCs w:val="21"/>
        </w:rPr>
        <w:t>力度等．</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故答案为：</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（1）德化；南安；戴云；泉州；</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（2）地形；西北﹣东南；</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（3）夏季；沿海；</w:t>
      </w:r>
    </w:p>
    <w:p>
      <w:pPr>
        <w:pStyle w:val="12"/>
        <w:keepNext w:val="0"/>
        <w:keepLines w:val="0"/>
        <w:pageBreakBefore w:val="0"/>
        <w:kinsoku/>
        <w:wordWrap/>
        <w:overflowPunct/>
        <w:topLinePunct w:val="0"/>
        <w:autoSpaceDE/>
        <w:bidi w:val="0"/>
        <w:adjustRightInd/>
        <w:snapToGrid/>
        <w:spacing w:line="360" w:lineRule="auto"/>
        <w:ind w:left="0" w:leftChars="0" w:right="0" w:rightChars="0"/>
        <w:textAlignment w:val="auto"/>
        <w:outlineLvl w:val="9"/>
        <w:rPr>
          <w:rFonts w:ascii="宋体" w:hAnsi="宋体"/>
          <w:color w:val="auto"/>
          <w:sz w:val="21"/>
          <w:szCs w:val="21"/>
        </w:rPr>
      </w:pPr>
      <w:r>
        <w:rPr>
          <w:rFonts w:ascii="宋体" w:hAnsi="宋体"/>
          <w:color w:val="auto"/>
          <w:sz w:val="21"/>
          <w:szCs w:val="21"/>
        </w:rPr>
        <w:t>（4）减少生活污水的排放．</w:t>
      </w:r>
    </w:p>
    <w:p>
      <w:pPr>
        <w:pStyle w:val="12"/>
        <w:keepNext w:val="0"/>
        <w:keepLines w:val="0"/>
        <w:pageBreakBefore w:val="0"/>
        <w:tabs>
          <w:tab w:val="left" w:pos="1440"/>
        </w:tabs>
        <w:kinsoku/>
        <w:wordWrap/>
        <w:overflowPunct/>
        <w:topLinePunct w:val="0"/>
        <w:autoSpaceDE/>
        <w:bidi w:val="0"/>
        <w:adjustRightInd/>
        <w:snapToGrid/>
        <w:spacing w:line="360" w:lineRule="auto"/>
        <w:ind w:left="0" w:leftChars="0" w:right="0" w:rightChars="0"/>
        <w:textAlignment w:val="auto"/>
        <w:outlineLvl w:val="9"/>
        <w:rPr>
          <w:rFonts w:hint="eastAsia"/>
          <w:b/>
          <w:bCs/>
          <w:color w:val="auto"/>
          <w:lang w:val="en-US" w:eastAsia="zh-CN"/>
        </w:rPr>
      </w:pPr>
      <w:r>
        <w:rPr>
          <w:rFonts w:ascii="宋体" w:hAnsi="宋体"/>
          <w:color w:val="auto"/>
          <w:sz w:val="21"/>
          <w:szCs w:val="21"/>
        </w:rPr>
        <w:t>点评：本题考查泉州的相关知识点，读图解答即可．</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10022FF" w:usb1="C000E47F" w:usb2="00000029" w:usb3="00000000" w:csb0="200001DF" w:csb1="20000000"/>
  </w:font>
  <w:font w:name="PMingLiU">
    <w:panose1 w:val="02020500000000000000"/>
    <w:charset w:val="88"/>
    <w:family w:val="roman"/>
    <w:pitch w:val="default"/>
    <w:sig w:usb0="A00002FF" w:usb1="28CFFCFA" w:usb2="00000016" w:usb3="00000000" w:csb0="00100001" w:csb1="00000000"/>
  </w:font>
  <w:font w:name="Microsoft JhengHei Light">
    <w:altName w:val="Microsoft JhengHei"/>
    <w:panose1 w:val="020B0304030504040204"/>
    <w:charset w:val="88"/>
    <w:family w:val="swiss"/>
    <w:pitch w:val="default"/>
    <w:sig w:usb0="00000000" w:usb1="00000000" w:usb2="00000016" w:usb3="00000000" w:csb0="203E01BF" w:csb1="00000000"/>
  </w:font>
  <w:font w:name="SimSun-ExtB">
    <w:panose1 w:val="02010609060101010101"/>
    <w:charset w:val="86"/>
    <w:family w:val="auto"/>
    <w:pitch w:val="default"/>
    <w:sig w:usb0="00000001" w:usb1="02000000" w:usb2="00000000"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CNKtTs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72212E"/>
    <w:rsid w:val="047971EE"/>
    <w:rsid w:val="0D7E4832"/>
    <w:rsid w:val="100D7AE5"/>
    <w:rsid w:val="10947ED7"/>
    <w:rsid w:val="15543953"/>
    <w:rsid w:val="16CC5D62"/>
    <w:rsid w:val="17067DB0"/>
    <w:rsid w:val="17240795"/>
    <w:rsid w:val="1951763D"/>
    <w:rsid w:val="23747B67"/>
    <w:rsid w:val="24E55526"/>
    <w:rsid w:val="287A6469"/>
    <w:rsid w:val="287F4660"/>
    <w:rsid w:val="38A67AFB"/>
    <w:rsid w:val="3A385A89"/>
    <w:rsid w:val="49115597"/>
    <w:rsid w:val="4BBB681C"/>
    <w:rsid w:val="4BCA5F15"/>
    <w:rsid w:val="4C295EDF"/>
    <w:rsid w:val="4F074626"/>
    <w:rsid w:val="4F60115E"/>
    <w:rsid w:val="54345EE2"/>
    <w:rsid w:val="54720A6F"/>
    <w:rsid w:val="5812146B"/>
    <w:rsid w:val="64AF5770"/>
    <w:rsid w:val="65C62DB0"/>
    <w:rsid w:val="69746254"/>
    <w:rsid w:val="6C3E38DA"/>
    <w:rsid w:val="6D8A0AA3"/>
    <w:rsid w:val="71DC159A"/>
    <w:rsid w:val="74554C27"/>
    <w:rsid w:val="770670EE"/>
    <w:rsid w:val="7F0675D6"/>
    <w:rsid w:val="7FA97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uiPriority w:val="0"/>
  </w:style>
  <w:style w:type="paragraph" w:customStyle="1" w:styleId="9">
    <w:name w:val="小标题"/>
    <w:basedOn w:val="1"/>
    <w:qFormat/>
    <w:uiPriority w:val="0"/>
    <w:pPr>
      <w:spacing w:line="400" w:lineRule="exact"/>
    </w:pPr>
    <w:rPr>
      <w:rFonts w:ascii="方正黑体简体" w:hAnsi="Times New Roman" w:eastAsia="方正黑体_GBK" w:cs="Times New Roman"/>
      <w:b/>
      <w:szCs w:val="24"/>
    </w:rPr>
  </w:style>
  <w:style w:type="paragraph" w:customStyle="1" w:styleId="10">
    <w:name w:val="满分：考试时间："/>
    <w:basedOn w:val="1"/>
    <w:qFormat/>
    <w:uiPriority w:val="0"/>
    <w:pPr>
      <w:spacing w:after="120"/>
      <w:jc w:val="center"/>
    </w:pPr>
    <w:rPr>
      <w:rFonts w:ascii="方正书宋简体" w:hAnsi="Times New Roman" w:eastAsia="方正书宋简体" w:cs="Times New Roman"/>
      <w:b/>
      <w:bCs/>
      <w:szCs w:val="21"/>
    </w:rPr>
  </w:style>
  <w:style w:type="paragraph" w:customStyle="1" w:styleId="11">
    <w:name w:val="10、以后ABCD样式"/>
    <w:basedOn w:val="1"/>
    <w:qFormat/>
    <w:uiPriority w:val="0"/>
    <w:pPr>
      <w:tabs>
        <w:tab w:val="left" w:pos="2438"/>
        <w:tab w:val="left" w:pos="4309"/>
        <w:tab w:val="left" w:pos="6180"/>
      </w:tabs>
      <w:spacing w:line="400" w:lineRule="exact"/>
      <w:ind w:firstLine="200" w:firstLineChars="200"/>
    </w:pPr>
    <w:rPr>
      <w:rFonts w:ascii="Times New Roman" w:hAnsi="Times New Roman" w:eastAsia="方正书宋_GBK" w:cs="Times New Roman"/>
      <w:b/>
      <w:szCs w:val="24"/>
    </w:rPr>
  </w:style>
  <w:style w:type="paragraph" w:customStyle="1" w:styleId="12">
    <w:name w:val="DefaultParagraph"/>
    <w:qFormat/>
    <w:uiPriority w:val="0"/>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3711</Words>
  <Characters>3957</Characters>
  <Lines>1</Lines>
  <Paragraphs>1</Paragraphs>
  <ScaleCrop>false</ScaleCrop>
  <LinksUpToDate>false</LinksUpToDate>
  <CharactersWithSpaces>4136</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2017-09-07T08:26:34Z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