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一、积累与运用（34分）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1.古诗文名句默写。（10分）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（1）人生自古谁无死，</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（作者）</w:t>
      </w:r>
      <w:r>
        <w:rPr>
          <w:rFonts w:hint="eastAsia" w:asciiTheme="minorEastAsia" w:hAnsiTheme="minorEastAsia" w:eastAsiaTheme="minorEastAsia" w:cstheme="minorEastAsia"/>
          <w:color w:val="auto"/>
          <w:sz w:val="24"/>
          <w:szCs w:val="24"/>
        </w:rPr>
        <w:t>《过零丁洋》）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，流水前波让后波。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6"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五岭逶迤腾细浪，</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。（毛泽东《七律长征》）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，行必果。（《论语．子路》）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（5）鞠躬尽瘁，</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。（诸葛亮《后出师表》）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（6）木受绳则直，</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。（荀子《劝学》）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浑欲不胜簪。（杜甫《春望》）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（8）《十一月四日风雨大作》中把现实与梦境巧妙联系起来的诗句是：“</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2.阅读下面的文字，完成后面题目。（5分）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（1）耳朵里有不可捉摸的声响，极远的又是极近的，极洪大的又是极细切的，像春蚕在jǔjué（   ）桑叶，像野马在平原上奔驰，像山泉在呜咽（   ），像波涛在澎湃。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（2）忽然教堂的钟敲了十二下。qí dǎo（     ）的钟声也响了。窗外又传来普鲁士兵的号声他们已经收操了。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3.下列句中加点的词语使用正确的一项是（    ）（2分）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A.中秋节晚上，我们家许多亲戚欢聚一堂，</w:t>
      </w:r>
      <w:r>
        <w:rPr>
          <w:rFonts w:hint="eastAsia" w:asciiTheme="minorEastAsia" w:hAnsiTheme="minorEastAsia" w:eastAsiaTheme="minorEastAsia" w:cstheme="minorEastAsia"/>
          <w:color w:val="auto"/>
          <w:sz w:val="24"/>
          <w:szCs w:val="24"/>
          <w:em w:val="dot"/>
        </w:rPr>
        <w:t>花天酒地</w:t>
      </w:r>
      <w:r>
        <w:rPr>
          <w:rFonts w:hint="eastAsia" w:asciiTheme="minorEastAsia" w:hAnsiTheme="minorEastAsia" w:eastAsiaTheme="minorEastAsia" w:cstheme="minorEastAsia"/>
          <w:color w:val="auto"/>
          <w:sz w:val="24"/>
          <w:szCs w:val="24"/>
        </w:rPr>
        <w:t>，热闹非凡。</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B.省市领导多次亲临阜宁灾区视察，指示地方政府尽早做好重建工作，确保灾区人民生活</w:t>
      </w:r>
      <w:r>
        <w:rPr>
          <w:rFonts w:hint="eastAsia" w:asciiTheme="minorEastAsia" w:hAnsiTheme="minorEastAsia" w:eastAsiaTheme="minorEastAsia" w:cstheme="minorEastAsia"/>
          <w:color w:val="auto"/>
          <w:sz w:val="24"/>
          <w:szCs w:val="24"/>
          <w:em w:val="dot"/>
        </w:rPr>
        <w:t>安居乐业</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C.“十·一”国庆长假期间，到黄尖牡丹园观赏菊花的人</w:t>
      </w:r>
      <w:r>
        <w:rPr>
          <w:rFonts w:hint="eastAsia" w:asciiTheme="minorEastAsia" w:hAnsiTheme="minorEastAsia" w:eastAsiaTheme="minorEastAsia" w:cstheme="minorEastAsia"/>
          <w:color w:val="auto"/>
          <w:sz w:val="24"/>
          <w:szCs w:val="24"/>
          <w:em w:val="dot"/>
        </w:rPr>
        <w:t>络绎不绝</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D.青青的山，绿绿的水，</w:t>
      </w:r>
      <w:r>
        <w:rPr>
          <w:rFonts w:hint="eastAsia" w:asciiTheme="minorEastAsia" w:hAnsiTheme="minorEastAsia" w:eastAsiaTheme="minorEastAsia" w:cstheme="minorEastAsia"/>
          <w:color w:val="auto"/>
          <w:sz w:val="24"/>
          <w:szCs w:val="24"/>
          <w:em w:val="dot"/>
        </w:rPr>
        <w:t>栩栩如生</w:t>
      </w:r>
      <w:r>
        <w:rPr>
          <w:rFonts w:hint="eastAsia" w:asciiTheme="minorEastAsia" w:hAnsiTheme="minorEastAsia" w:eastAsiaTheme="minorEastAsia" w:cstheme="minorEastAsia"/>
          <w:color w:val="auto"/>
          <w:sz w:val="24"/>
          <w:szCs w:val="24"/>
        </w:rPr>
        <w:t>，令人陶醉。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4.下列各选项中，语言表述没有错误的一项是（    ）（2分）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A.看着这个埋头读书的少女，我无限缅怀已渐渐远逝的有着同样纯真追求的我的青春岁月。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B.为了预防大灾之后不出现大的疫情，卫生防疫部门采取了许多行之有效的措施。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C.莫言获得诺贝尔文学奖之后，又默默地写了一本大约16万字左右的书。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D.爱能化解矛盾芥蒂，逐步消除憎恨、嫉妒和猜疑，使人间</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7"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变得更加美好。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5.依次填入下面横线上的语句，顺序最恰当的一项是（    ）（2分）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执几本书，</w:t>
      </w:r>
      <w:r>
        <w:rPr>
          <w:rFonts w:hint="eastAsia" w:asciiTheme="minorEastAsia" w:hAnsiTheme="minorEastAsia" w:eastAsiaTheme="minorEastAsia" w:cstheme="minorEastAsia"/>
          <w:color w:val="auto"/>
          <w:sz w:val="24"/>
          <w:szCs w:val="24"/>
        </w:rPr>
        <w:t>坐在窗台，伸直腿，书搁在腿上，慢慢翻看。</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窗外，天蓝如洗，云作奇峰。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午后的阳光透过玻璃笼在书页上，文字构建的美妙意象</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8"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和感觉瞬间渗入全身，心在字里行间跳跃飞翔，喜悦漫溢开来。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这景被窗户框成了画，清新至极。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因为阅读，匆忙枯燥的时间被文字的墨细细研磨了，书香适意怡人。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捧着书坐着，直到最后一缕阳光从书页里消失，暮色在身边聚集，尤不忍释卷。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②①③⑤④    B. ①②③⑤④    C.②⑤④①③   D.②①⑤③④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6.阅读下面名著中的两段文字，回答后面的问题。（6分）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他计划写一部关于英勇的科托夫斯基骑兵师的中篇小说，书名不假思索就出来了：《暴风雨所诞生的》。从这一天起，他把整个身心扑在这部书的创作上。他缓慢地，一行又一行，一页又一页地写着。他忘却一切，全部身心都沉浸在书中的人物形象当中，也初次尝到了创作的艰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（1）这段文字出自小说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,作者是前苏联作家</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，文中的“他”指的是小说主人公</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。他受________ 等人影响很大，经过艰苦的锻炼，成为共产主义战士。（4分）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（2）我校文学社团决定举办“读名著，谈感受”的一系列活动。请你结合相关故事情节谈谈文中的“他”身上凝聚着哪些美好的精神品质？ （2分）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 结合“长城”专题的学习，请你参与并完成下列任务。（6分）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【活动一 长城导览】假如你是导游小姐（先生），请你带领来自景山中学初二的学生参观八达岭长城，向他们介绍长城的构造。要求：①有称呼②运用与长城有关的俗语或传说一个③50字左右。 （3分）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【活动二 内涵探究】巍巍长城不仅仅是一个历史遗产，更是中华民族的精神灵魂。请结合下列句子中“长城”一词的含义提炼“长城文化”的内涵。(3分)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(1)起来！不愿做奴隶的人们！把我们的血肉，筑成我们新的长城！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(2)不到长城非好汉。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(3)为确保辖区群众生命财产安全，广大军民奋战抗洪防汛第一线，共同筑起一道坚不可摧的钢铁长城。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(4)聚沙成塔、滴涓成河。社会各界用炙热之心为残障儿童筑起了一道历时弥坚、无私博大的爱心长城。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二、阅读与理解：（36分）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（一）阅读下面的古诗，完成8-9题。（6分）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汴河曲①     （唐）李益</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汴水东流无限春， 隋家宫阙已成尘。行人莫上长堤望， 风起杨花愁杀人。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注：①汴河：唐人习指隋炀帝所开的通济渠的东段，即运河从板渚（今河南荥阳北）到盱眙入淮的一段。此处建有隋炀帝行宫。</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8．请用自己的语言描绘前两句的画面并指出这两句所运用的抒情方式。（3分）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9.《汴河曲》与《泊秦淮》二诗都是咏史诗，但表现主旨不完全相同，请任选一首作简要分析。（3分）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（二）阅读下面两个文言语段，完成10-15题。（15分）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【甲】晏子将使楚。楚王闻之，谓左右曰：“晏婴，齐之习辞者也，今方来，吾欲辱之，何以也？”左右对曰：“为其来也，臣请缚一人过王而行。王曰，何为者也？对曰，齐人也。王曰，何坐？曰，坐盗。”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晏子至，楚王赐晏子酒。酒酣，吏二缚一人诣王。王日：“缚者曷为者也?”对曰：“齐人也，坐盗。”王视晏子曰：“齐人固善盗乎?”晏子避席对曰：”晏闻之，橘生淮南则为橘，生于淮</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30"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北则为枳，叶徒相似，其实味不同。所以然者何?水土异也。今民生长于齐不盗，入楚则盗，得无楚之水土使民善盗耶?”王笑日：“圣人非所与熙也，寡人反取病焉。”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乙】灵公好妇人而丈夫饰者①，国人尽服之。公使吏禁之，曰：“女子而男子饰者，裂其衣断其带。”裂衣断带相望而不止②。晏子见，公问曰：“寡人使吏禁女子而男子饰，裂断其衣带，相望而不止者，何也?” 晏子对曰：“君使服之于内③而禁之于外。犹悬牛首于门，而卖马肉于内也。公何以不使内勿服，则外莫敢为也。”公曰：“善!”使内勿服，不逾月，而国人莫之服。                </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（《晏子春秋》）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注释：①灵公：春秋时齐国国君。丈夫：成年男子。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②相望：彼此看得见，指到处。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③内：指王宫内。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10.解释下面加点的字。（4分）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（1）齐之</w:t>
      </w:r>
      <w:r>
        <w:rPr>
          <w:rFonts w:hint="eastAsia" w:asciiTheme="minorEastAsia" w:hAnsiTheme="minorEastAsia" w:eastAsiaTheme="minorEastAsia" w:cstheme="minorEastAsia"/>
          <w:color w:val="auto"/>
          <w:sz w:val="24"/>
          <w:szCs w:val="24"/>
          <w:em w:val="dot"/>
        </w:rPr>
        <w:t>习</w:t>
      </w:r>
      <w:r>
        <w:rPr>
          <w:rFonts w:hint="eastAsia" w:asciiTheme="minorEastAsia" w:hAnsiTheme="minorEastAsia" w:eastAsiaTheme="minorEastAsia" w:cstheme="minorEastAsia"/>
          <w:color w:val="auto"/>
          <w:sz w:val="24"/>
          <w:szCs w:val="24"/>
        </w:rPr>
        <w:t>辞者也（2）</w:t>
      </w:r>
      <w:r>
        <w:rPr>
          <w:rFonts w:hint="eastAsia" w:asciiTheme="minorEastAsia" w:hAnsiTheme="minorEastAsia" w:eastAsiaTheme="minorEastAsia" w:cstheme="minorEastAsia"/>
          <w:color w:val="auto"/>
          <w:sz w:val="24"/>
          <w:szCs w:val="24"/>
          <w:em w:val="dot"/>
        </w:rPr>
        <w:t>坐</w:t>
      </w:r>
      <w:r>
        <w:rPr>
          <w:rFonts w:hint="eastAsia" w:asciiTheme="minorEastAsia" w:hAnsiTheme="minorEastAsia" w:eastAsiaTheme="minorEastAsia" w:cstheme="minorEastAsia"/>
          <w:color w:val="auto"/>
          <w:sz w:val="24"/>
          <w:szCs w:val="24"/>
        </w:rPr>
        <w:t>盗 （3）所与</w:t>
      </w:r>
      <w:r>
        <w:rPr>
          <w:rFonts w:hint="eastAsia" w:asciiTheme="minorEastAsia" w:hAnsiTheme="minorEastAsia" w:eastAsiaTheme="minorEastAsia" w:cstheme="minorEastAsia"/>
          <w:color w:val="auto"/>
          <w:sz w:val="24"/>
          <w:szCs w:val="24"/>
          <w:em w:val="dot"/>
        </w:rPr>
        <w:t>熙</w:t>
      </w:r>
      <w:r>
        <w:rPr>
          <w:rFonts w:hint="eastAsia" w:asciiTheme="minorEastAsia" w:hAnsiTheme="minorEastAsia" w:eastAsiaTheme="minorEastAsia" w:cstheme="minorEastAsia"/>
          <w:color w:val="auto"/>
          <w:sz w:val="24"/>
          <w:szCs w:val="24"/>
        </w:rPr>
        <w:t>也  （4）灵公</w:t>
      </w:r>
      <w:r>
        <w:rPr>
          <w:rFonts w:hint="eastAsia" w:asciiTheme="minorEastAsia" w:hAnsiTheme="minorEastAsia" w:eastAsiaTheme="minorEastAsia" w:cstheme="minorEastAsia"/>
          <w:color w:val="auto"/>
          <w:sz w:val="24"/>
          <w:szCs w:val="24"/>
          <w:em w:val="dot"/>
        </w:rPr>
        <w:t>好</w:t>
      </w:r>
      <w:r>
        <w:rPr>
          <w:rFonts w:hint="eastAsia" w:asciiTheme="minorEastAsia" w:hAnsiTheme="minorEastAsia" w:eastAsiaTheme="minorEastAsia" w:cstheme="minorEastAsia"/>
          <w:color w:val="auto"/>
          <w:sz w:val="24"/>
          <w:szCs w:val="24"/>
        </w:rPr>
        <w:t>妇人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11.用“/”给下面的句子划分朗读停顿，各划一处。(2分)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其 实 味 不 同                 君  使 服 之 于 内 而 禁 之 于 外</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12.把下面句子译成现代汉语。（4分）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（1）得无楚之水土使民善盗耶?      （2）不逾月，而国莫之服。  </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13.从【甲】文中可见晏子是一个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的人。（2分）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从【乙】文末的一个“善”字，可以看出灵公的特点是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。（1分） 你从【乙】文中得到</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启示。（2分）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（四）阅读下面文章，完成14-18题。（15分）  </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风雨中的菊花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午后的天灰蒙蒙的，没有风。乌云压的很底，似乎就要下雨。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离开车的时间还有两个小时，多尔先生便在车站前的广场上漫步，借以打发时间。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太太，行行好。”一个声音吸引了他的注意。顺着声音望去，他看见前边不远出有一个衣衫褴褛的小男孩伸出鹰爪般的小黑手，尾随着一位贵妇人乞讨。那个妇女牵着一条毛色纯正、闪闪发亮的小狗急匆匆地赶路，生怕小黑手弄脏了她的衣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“可怜可怜我，我已经三天没有东西了，给我一美元也行啊。”</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考虑甩不掉这个乞丐，妇女转身，怒呵道：“滚！这么点儿小孩就会做生意！”小乞丐站住了脚，满脸失望。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真是缺一行不成世界，多尔先生想。听说专门有一种人靠乞讨为生，甚至还有发大财的呢。还有一些人专门指使一帮小孩乞讨，利用人们的同情心。说不定这些大人就站在附近观察呢，也说不定这些大人就是孩子的父母。如果孩子完不成规定的数量，回去还要受罚。不管怎么说，这些孩子还怪可怜的，小小年纪就应该在学堂里念书的。这个孩子和我自己的孩子年龄相仿，可是……这些孩子的父母心也太狠了吧，无论如何也要送他上学啊，将来成为对社会有用的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多尔先生正思忖着，小乞丐走到他跟前，摊着小黑手说：“可怜可怜我吧，我已经三天没有吃东西了。给我一美元也行。”不管这个小乞丐是真的生活所迫，还是在欺骗，多尔先生心中一阵难过，他掏出一枚一美元的硬币，递到了小乞丐手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“谢谢您，祝您好运！”小男孩金黄色的头发都连成了一个板块了。全身上下只有牙齿和眼球是白的，估计他自己都忘记上次洗澡的时间了。小乞丐十分高兴的离开了。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树上的鸣蝉不停</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4"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地鸣叫，空气又闷又热，像庞大的蒸笼。多尔先生不愿意早一些去候车室，就信步地走进了一家花店，他有几次在都在这里买过礼物送给朋友。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“您要点什么？”卖花小姐训练有素，礼貌又分寸。</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这时从外面又走进一个人，多尔先生瞥见那人正是刚才的那个小乞丐。小乞丐认真地端详着柜台是的鲜花。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“你要点什么？”小姐这么问，因为她不相信小乞丐会买花。</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“一束万寿菊。”</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9"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小乞丐竟然开口了。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“要我们送给什么人吗？”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“不用，你可以在上面再写‘献给我最亲爱的人’，下面再写上‘祝妈妈生日快乐！’”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“一共是20美元。”小姐一边写，一边说。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小乞丐从破衣服口袋里哗啦啦地摸出一大把硬币，倒在柜台上，每一枚硬币都磨得亮晶晶的，那里面就有多尔先生给他的。他数出了20美元，然后虔诚地接过下面有字牌的花，转身离去。</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这个小男孩</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3"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还蛮有情趣，这是多尔先生没有想到的。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火车</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15"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终于驶出站台了，多尔先生望着窗外，外面下起了雨，路上没有人，只剩下各式的车辆。突然，他发现了风雨中的那个男孩。只见他手捧鲜花，一步一步地缓缓地艰难前行，瘦小的身体显得很单薄。多尔先生看见他的前方是一片公墓，他手中的万寿菊迎着风雨怒放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车轮撞击铁轨的声音越来越快，多尔先生也感到胸膛中一次又一次的强烈冲击。他的眼睛模糊了。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14.请用简洁的语言概括这篇小说的主要内容。（2分）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kern w:val="0"/>
          <w:sz w:val="24"/>
          <w:szCs w:val="24"/>
          <w:lang w:bidi="ar"/>
        </w:rPr>
      </w:pP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kern w:val="0"/>
          <w:sz w:val="24"/>
          <w:szCs w:val="24"/>
          <w:lang w:bidi="ar"/>
        </w:rPr>
        <w:t>品读全文，请用简洁的语言填写多尔先生对小男孩的情感</w:t>
      </w:r>
      <w:r>
        <w:rPr>
          <w:rFonts w:hint="eastAsia" w:asciiTheme="minorEastAsia" w:hAnsiTheme="minorEastAsia" w:eastAsiaTheme="minorEastAsia" w:cstheme="minorEastAsia"/>
          <w:color w:val="auto"/>
          <w:kern w:val="0"/>
          <w:sz w:val="24"/>
          <w:szCs w:val="24"/>
          <w:lang w:bidi="ar"/>
        </w:rPr>
        <w:drawing>
          <wp:inline distT="0" distB="0" distL="114300" distR="114300">
            <wp:extent cx="18415" cy="17780"/>
            <wp:effectExtent l="0" t="0" r="0" b="0"/>
            <wp:docPr id="17"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lang w:bidi="ar"/>
        </w:rPr>
        <w:t>态度的变化。(3分)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16.作者安排小乞丐向牵狗的妇人</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16"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讨钱的情节的作用是什么？（3分）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17.题目“风雨中的菊花”有何含义？（3分）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18.读完小说，故事中的主人公“小乞丐”一定给你留下了深刻的印象，请你结合文章分析这一人物形象。（4分）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三、写  作（50分）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有这样一段话：“人会长大三次。第一次是在发现自己不是世界中心的时候。第二次是在发现即使再怎么努力，终究还是有些事令人无能为力的时候。第三次是在明知道有些事可能会无能为力，但还是会尽力争取的时候。”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在人生旅途中，每个人或多或少都会有这样的体会。请你选取其中的一点结合你的人生体验，选取真实的生活片段，以“我长大了”为题，写一篇不少于600字的记叙文。</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val="0"/>
          <w:color w:val="auto"/>
          <w:sz w:val="28"/>
          <w:szCs w:val="28"/>
          <w:lang w:bidi="he-IL"/>
        </w:rPr>
      </w:pPr>
      <w:r>
        <w:rPr>
          <w:rFonts w:hint="eastAsia" w:asciiTheme="minorEastAsia" w:hAnsiTheme="minorEastAsia" w:eastAsiaTheme="minorEastAsia" w:cstheme="minorEastAsia"/>
          <w:color w:val="auto"/>
          <w:sz w:val="24"/>
          <w:szCs w:val="24"/>
        </w:rPr>
        <w:br w:type="page"/>
      </w:r>
      <w:r>
        <w:rPr>
          <w:rFonts w:hint="eastAsia" w:asciiTheme="minorEastAsia" w:hAnsiTheme="minorEastAsia" w:eastAsiaTheme="minorEastAsia" w:cstheme="minorEastAsia"/>
          <w:b/>
          <w:bCs w:val="0"/>
          <w:color w:val="auto"/>
          <w:sz w:val="28"/>
          <w:szCs w:val="28"/>
          <w:lang w:bidi="he-IL"/>
        </w:rPr>
        <w:t>参考答案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1.古诗文名句默写。（10分）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（1）人生自古谁无死，</w:t>
      </w:r>
      <w:r>
        <w:rPr>
          <w:rFonts w:hint="eastAsia" w:asciiTheme="minorEastAsia" w:hAnsiTheme="minorEastAsia" w:eastAsiaTheme="minorEastAsia" w:cstheme="minorEastAsia"/>
          <w:color w:val="auto"/>
          <w:sz w:val="24"/>
          <w:szCs w:val="24"/>
          <w:u w:val="single"/>
          <w:lang w:bidi="he-IL"/>
        </w:rPr>
        <w:t xml:space="preserve"> 留取丹心照汗青  </w:t>
      </w:r>
      <w:r>
        <w:rPr>
          <w:rFonts w:hint="eastAsia" w:asciiTheme="minorEastAsia" w:hAnsiTheme="minorEastAsia" w:eastAsiaTheme="minorEastAsia" w:cstheme="minorEastAsia"/>
          <w:color w:val="auto"/>
          <w:sz w:val="24"/>
          <w:szCs w:val="24"/>
          <w:lang w:bidi="he-IL"/>
        </w:rPr>
        <w:t xml:space="preserve"> 。（</w:t>
      </w:r>
      <w:r>
        <w:rPr>
          <w:rFonts w:hint="eastAsia" w:asciiTheme="minorEastAsia" w:hAnsiTheme="minorEastAsia" w:eastAsiaTheme="minorEastAsia" w:cstheme="minorEastAsia"/>
          <w:color w:val="auto"/>
          <w:sz w:val="24"/>
          <w:szCs w:val="24"/>
          <w:u w:val="single"/>
          <w:lang w:bidi="he-IL"/>
        </w:rPr>
        <w:t xml:space="preserve"> 文天祥 （作者）</w:t>
      </w:r>
      <w:r>
        <w:rPr>
          <w:rFonts w:hint="eastAsia" w:asciiTheme="minorEastAsia" w:hAnsiTheme="minorEastAsia" w:eastAsiaTheme="minorEastAsia" w:cstheme="minorEastAsia"/>
          <w:color w:val="auto"/>
          <w:sz w:val="24"/>
          <w:szCs w:val="24"/>
          <w:lang w:bidi="he-IL"/>
        </w:rPr>
        <w:t>《过零丁洋》）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（2</w:t>
      </w:r>
      <w:r>
        <w:rPr>
          <w:rFonts w:hint="eastAsia" w:asciiTheme="minorEastAsia" w:hAnsiTheme="minorEastAsia" w:eastAsiaTheme="minorEastAsia" w:cstheme="minorEastAsia"/>
          <w:color w:val="auto"/>
          <w:sz w:val="24"/>
          <w:szCs w:val="24"/>
          <w:u w:val="single"/>
          <w:lang w:bidi="he-IL"/>
        </w:rPr>
        <w:t>）芳林新叶催陈叶</w:t>
      </w:r>
      <w:r>
        <w:rPr>
          <w:rFonts w:hint="eastAsia" w:asciiTheme="minorEastAsia" w:hAnsiTheme="minorEastAsia" w:eastAsiaTheme="minorEastAsia" w:cstheme="minorEastAsia"/>
          <w:color w:val="auto"/>
          <w:sz w:val="24"/>
          <w:szCs w:val="24"/>
          <w:lang w:bidi="he-IL"/>
        </w:rPr>
        <w:t>，流水前波让后波。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（3）五岭逶迤腾细浪，</w:t>
      </w:r>
      <w:r>
        <w:rPr>
          <w:rFonts w:hint="eastAsia" w:asciiTheme="minorEastAsia" w:hAnsiTheme="minorEastAsia" w:eastAsiaTheme="minorEastAsia" w:cstheme="minorEastAsia"/>
          <w:color w:val="auto"/>
          <w:sz w:val="24"/>
          <w:szCs w:val="24"/>
          <w:u w:val="single"/>
          <w:lang w:bidi="he-IL"/>
        </w:rPr>
        <w:t>乌蒙磅礴走泥丸</w:t>
      </w:r>
      <w:r>
        <w:rPr>
          <w:rFonts w:hint="eastAsia" w:asciiTheme="minorEastAsia" w:hAnsiTheme="minorEastAsia" w:eastAsiaTheme="minorEastAsia" w:cstheme="minorEastAsia"/>
          <w:color w:val="auto"/>
          <w:sz w:val="24"/>
          <w:szCs w:val="24"/>
          <w:lang w:bidi="he-IL"/>
        </w:rPr>
        <w:t>。（毛泽东《七律长征》）</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（4）</w:t>
      </w:r>
      <w:r>
        <w:rPr>
          <w:rFonts w:hint="eastAsia" w:asciiTheme="minorEastAsia" w:hAnsiTheme="minorEastAsia" w:eastAsiaTheme="minorEastAsia" w:cstheme="minorEastAsia"/>
          <w:color w:val="auto"/>
          <w:sz w:val="24"/>
          <w:szCs w:val="24"/>
          <w:u w:val="single"/>
          <w:lang w:bidi="he-IL"/>
        </w:rPr>
        <w:t xml:space="preserve">言必信 </w:t>
      </w:r>
      <w:r>
        <w:rPr>
          <w:rFonts w:hint="eastAsia" w:asciiTheme="minorEastAsia" w:hAnsiTheme="minorEastAsia" w:eastAsiaTheme="minorEastAsia" w:cstheme="minorEastAsia"/>
          <w:color w:val="auto"/>
          <w:sz w:val="24"/>
          <w:szCs w:val="24"/>
          <w:lang w:bidi="he-IL"/>
        </w:rPr>
        <w:t>，行必果。（《论语．子路》）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（5）鞠躬尽瘁，</w:t>
      </w:r>
      <w:r>
        <w:rPr>
          <w:rFonts w:hint="eastAsia" w:asciiTheme="minorEastAsia" w:hAnsiTheme="minorEastAsia" w:eastAsiaTheme="minorEastAsia" w:cstheme="minorEastAsia"/>
          <w:color w:val="auto"/>
          <w:sz w:val="24"/>
          <w:szCs w:val="24"/>
          <w:u w:val="single"/>
          <w:lang w:bidi="he-IL"/>
        </w:rPr>
        <w:t xml:space="preserve"> 死而后己     </w:t>
      </w:r>
      <w:r>
        <w:rPr>
          <w:rFonts w:hint="eastAsia" w:asciiTheme="minorEastAsia" w:hAnsiTheme="minorEastAsia" w:eastAsiaTheme="minorEastAsia" w:cstheme="minorEastAsia"/>
          <w:color w:val="auto"/>
          <w:sz w:val="24"/>
          <w:szCs w:val="24"/>
          <w:lang w:bidi="he-IL"/>
        </w:rPr>
        <w:t>。（诸葛亮《后出师表》）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（6）木受绳则直，</w:t>
      </w:r>
      <w:r>
        <w:rPr>
          <w:rFonts w:hint="eastAsia" w:asciiTheme="minorEastAsia" w:hAnsiTheme="minorEastAsia" w:eastAsiaTheme="minorEastAsia" w:cstheme="minorEastAsia"/>
          <w:color w:val="auto"/>
          <w:sz w:val="24"/>
          <w:szCs w:val="24"/>
          <w:u w:val="single"/>
          <w:lang w:bidi="he-IL"/>
        </w:rPr>
        <w:t xml:space="preserve">  金就砺则利     </w:t>
      </w:r>
      <w:r>
        <w:rPr>
          <w:rFonts w:hint="eastAsia" w:asciiTheme="minorEastAsia" w:hAnsiTheme="minorEastAsia" w:eastAsiaTheme="minorEastAsia" w:cstheme="minorEastAsia"/>
          <w:color w:val="auto"/>
          <w:sz w:val="24"/>
          <w:szCs w:val="24"/>
          <w:lang w:bidi="he-IL"/>
        </w:rPr>
        <w:t>。（荀子《劝学》）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（7）</w:t>
      </w:r>
      <w:r>
        <w:rPr>
          <w:rFonts w:hint="eastAsia" w:asciiTheme="minorEastAsia" w:hAnsiTheme="minorEastAsia" w:eastAsiaTheme="minorEastAsia" w:cstheme="minorEastAsia"/>
          <w:color w:val="auto"/>
          <w:sz w:val="24"/>
          <w:szCs w:val="24"/>
          <w:u w:val="single"/>
          <w:lang w:bidi="he-IL"/>
        </w:rPr>
        <w:t xml:space="preserve"> 白头搔更短  </w:t>
      </w:r>
      <w:r>
        <w:rPr>
          <w:rFonts w:hint="eastAsia" w:asciiTheme="minorEastAsia" w:hAnsiTheme="minorEastAsia" w:eastAsiaTheme="minorEastAsia" w:cstheme="minorEastAsia"/>
          <w:color w:val="auto"/>
          <w:sz w:val="24"/>
          <w:szCs w:val="24"/>
          <w:lang w:bidi="he-IL"/>
        </w:rPr>
        <w:t>, 浑欲不胜簪。（杜甫《春望》）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（8））《十一月四日风雨大作》中把</w:t>
      </w:r>
      <w:r>
        <w:rPr>
          <w:rFonts w:hint="eastAsia" w:asciiTheme="minorEastAsia" w:hAnsiTheme="minorEastAsia" w:eastAsiaTheme="minorEastAsia" w:cstheme="minorEastAsia"/>
          <w:color w:val="auto"/>
          <w:sz w:val="24"/>
          <w:szCs w:val="24"/>
          <w:lang w:bidi="he-IL"/>
        </w:rPr>
        <w:drawing>
          <wp:inline distT="0" distB="0" distL="114300" distR="114300">
            <wp:extent cx="18415" cy="22860"/>
            <wp:effectExtent l="0" t="0" r="0" b="0"/>
            <wp:docPr id="18"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lang w:bidi="he-IL"/>
        </w:rPr>
        <w:t>现实与梦境巧妙联系起来的诗句是：“</w:t>
      </w:r>
      <w:r>
        <w:rPr>
          <w:rFonts w:hint="eastAsia" w:asciiTheme="minorEastAsia" w:hAnsiTheme="minorEastAsia" w:eastAsiaTheme="minorEastAsia" w:cstheme="minorEastAsia"/>
          <w:color w:val="auto"/>
          <w:sz w:val="24"/>
          <w:szCs w:val="24"/>
          <w:u w:val="single"/>
          <w:lang w:bidi="he-IL"/>
        </w:rPr>
        <w:t xml:space="preserve"> 夜阑卧听风吹雨，铁马冰河入梦来</w:t>
      </w:r>
      <w:r>
        <w:rPr>
          <w:rFonts w:hint="eastAsia" w:asciiTheme="minorEastAsia" w:hAnsiTheme="minorEastAsia" w:eastAsiaTheme="minorEastAsia" w:cstheme="minorEastAsia"/>
          <w:color w:val="auto"/>
          <w:sz w:val="24"/>
          <w:szCs w:val="24"/>
          <w:lang w:bidi="he-IL"/>
        </w:rPr>
        <w:t>。”</w:t>
      </w:r>
    </w:p>
    <w:p>
      <w:pPr>
        <w:keepNext w:val="0"/>
        <w:keepLines w:val="0"/>
        <w:pageBreakBefore w:val="0"/>
        <w:widowControl/>
        <w:kinsoku/>
        <w:wordWrap/>
        <w:overflowPunct/>
        <w:topLinePunct w:val="0"/>
        <w:autoSpaceDE/>
        <w:autoSpaceDN/>
        <w:bidi w:val="0"/>
        <w:adjustRightInd/>
        <w:snapToGrid/>
        <w:spacing w:after="180" w:line="312" w:lineRule="auto"/>
        <w:ind w:right="-6750"/>
        <w:jc w:val="left"/>
        <w:textAlignment w:val="auto"/>
        <w:outlineLvl w:val="9"/>
        <w:rPr>
          <w:rFonts w:hint="eastAsia" w:asciiTheme="minorEastAsia" w:hAnsiTheme="minorEastAsia" w:eastAsiaTheme="minorEastAsia" w:cstheme="minorEastAsia"/>
          <w:color w:val="auto"/>
          <w:kern w:val="0"/>
          <w:sz w:val="24"/>
          <w:szCs w:val="24"/>
          <w:lang w:bidi="he-IL"/>
        </w:rPr>
      </w:pPr>
      <w:r>
        <w:rPr>
          <w:rFonts w:hint="eastAsia" w:asciiTheme="minorEastAsia" w:hAnsiTheme="minorEastAsia" w:eastAsiaTheme="minorEastAsia" w:cstheme="minorEastAsia"/>
          <w:color w:val="auto"/>
          <w:kern w:val="0"/>
          <w:sz w:val="24"/>
          <w:szCs w:val="24"/>
          <w:lang w:bidi="he-IL"/>
        </w:rPr>
        <w:t xml:space="preserve">2. </w:t>
      </w:r>
      <w:r>
        <w:rPr>
          <w:rFonts w:hint="eastAsia" w:asciiTheme="minorEastAsia" w:hAnsiTheme="minorEastAsia" w:eastAsiaTheme="minorEastAsia" w:cstheme="minorEastAsia"/>
          <w:color w:val="auto"/>
          <w:kern w:val="0"/>
          <w:sz w:val="24"/>
          <w:szCs w:val="24"/>
          <w:u w:val="single"/>
          <w:lang w:bidi="he-IL"/>
        </w:rPr>
        <w:t xml:space="preserve">咀嚼、  yè 、 祈祷 （5分） </w:t>
      </w:r>
      <w:r>
        <w:rPr>
          <w:rFonts w:hint="eastAsia" w:asciiTheme="minorEastAsia" w:hAnsiTheme="minorEastAsia" w:eastAsiaTheme="minorEastAsia" w:cstheme="minorEastAsia"/>
          <w:color w:val="auto"/>
          <w:kern w:val="0"/>
          <w:sz w:val="24"/>
          <w:szCs w:val="24"/>
          <w:lang w:bidi="he-IL"/>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3.（C）（2分）4.（ A  ）（2分）5.（  A    ）（2分）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6.(</w:t>
      </w:r>
      <w:r>
        <w:rPr>
          <w:rFonts w:hint="eastAsia" w:asciiTheme="minorEastAsia" w:hAnsiTheme="minorEastAsia" w:eastAsiaTheme="minorEastAsia" w:cstheme="minorEastAsia"/>
          <w:color w:val="auto"/>
          <w:sz w:val="24"/>
          <w:szCs w:val="24"/>
          <w:u w:val="single"/>
          <w:lang w:bidi="he-IL"/>
        </w:rPr>
        <w:t>1)《钢铁是怎样炼成的》 奥斯特洛夫斯基  保尔·柯察金   费奥多尔·朱赫来（朱赫来） （每空1分，计4分）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u w:val="single"/>
          <w:lang w:bidi="he-IL"/>
        </w:rPr>
        <w:t xml:space="preserve">  （2）为理想而献身的精神，钢铁般的意志，顽强奋斗的高贵品质。 （2分）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7【活动一】（3分）</w:t>
      </w:r>
      <w:r>
        <w:rPr>
          <w:rFonts w:hint="eastAsia" w:asciiTheme="minorEastAsia" w:hAnsiTheme="minorEastAsia" w:eastAsiaTheme="minorEastAsia" w:cstheme="minorEastAsia"/>
          <w:color w:val="auto"/>
          <w:sz w:val="24"/>
          <w:szCs w:val="24"/>
          <w:u w:val="single"/>
          <w:lang w:bidi="he-IL"/>
        </w:rPr>
        <w:t xml:space="preserve">（注意有称呼，有故事或神话传说，简介结构特点）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drawing>
          <wp:inline distT="0" distB="0" distL="114300" distR="114300">
            <wp:extent cx="18415" cy="17780"/>
            <wp:effectExtent l="0" t="0" r="0" b="0"/>
            <wp:docPr id="22"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lang w:bidi="he-IL"/>
        </w:rPr>
        <w:t>【活动二】</w:t>
      </w:r>
      <w:r>
        <w:rPr>
          <w:rFonts w:hint="eastAsia" w:asciiTheme="minorEastAsia" w:hAnsiTheme="minorEastAsia" w:eastAsiaTheme="minorEastAsia" w:cstheme="minorEastAsia"/>
          <w:color w:val="auto"/>
          <w:sz w:val="24"/>
          <w:szCs w:val="24"/>
          <w:u w:val="single"/>
          <w:lang w:bidi="he-IL"/>
        </w:rPr>
        <w:t>(3分) 反抗侵略，保卫和平；积极向上，顽强执着；团结一心，大爱无边。</w:t>
      </w:r>
    </w:p>
    <w:p>
      <w:pPr>
        <w:keepNext w:val="0"/>
        <w:keepLines w:val="0"/>
        <w:pageBreakBefore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u w:val="single"/>
          <w:lang w:bidi="he-IL"/>
        </w:rPr>
        <w:t>（2分）．描写到汴河水缓缓东流，两岸一片春色。（1分）而汴水河边的隋炀帝行宫昔日豪华化作尘土荡然无存，（1分）前两句运用了借景抒情的方式。（间接抒情、乐景衬哀情）（1分）</w:t>
      </w:r>
    </w:p>
    <w:p>
      <w:pPr>
        <w:keepNext w:val="0"/>
        <w:keepLines w:val="0"/>
        <w:pageBreakBefore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（2分）</w:t>
      </w:r>
      <w:r>
        <w:rPr>
          <w:rFonts w:hint="eastAsia" w:asciiTheme="minorEastAsia" w:hAnsiTheme="minorEastAsia" w:eastAsiaTheme="minorEastAsia" w:cstheme="minorEastAsia"/>
          <w:color w:val="auto"/>
          <w:sz w:val="24"/>
          <w:szCs w:val="24"/>
          <w:u w:val="single"/>
          <w:lang w:bidi="he-IL"/>
        </w:rPr>
        <w:t xml:space="preserve"> 《汴河曲》从眼前的汴河引发出吊古伤今之情、历史沧桑之感，以隋朝兴亡之感寓唐代盛衰之忧，寄寓深远。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u w:val="single"/>
          <w:lang w:bidi="he-IL"/>
        </w:rPr>
        <w:t xml:space="preserve">          《泊秦淮》 借古讽今，抨击那些沉湎酒色，不理朝政的上层人物。表达了诗人对国家命运的关切和忧愤。（任选一个主题回答即可）</w:t>
      </w:r>
    </w:p>
    <w:p>
      <w:pPr>
        <w:keepNext w:val="0"/>
        <w:keepLines w:val="0"/>
        <w:pageBreakBefore w:val="0"/>
        <w:kinsoku/>
        <w:wordWrap/>
        <w:overflowPunct/>
        <w:topLinePunct w:val="0"/>
        <w:autoSpaceDE/>
        <w:autoSpaceDN/>
        <w:bidi w:val="0"/>
        <w:adjustRightInd/>
        <w:snapToGrid/>
        <w:spacing w:line="312" w:lineRule="auto"/>
        <w:ind w:left="4200" w:hanging="4800" w:hangingChars="2000"/>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10.（4分）（1）齐之</w:t>
      </w:r>
      <w:r>
        <w:rPr>
          <w:rFonts w:hint="eastAsia" w:asciiTheme="minorEastAsia" w:hAnsiTheme="minorEastAsia" w:eastAsiaTheme="minorEastAsia" w:cstheme="minorEastAsia"/>
          <w:color w:val="auto"/>
          <w:sz w:val="24"/>
          <w:szCs w:val="24"/>
          <w:em w:val="dot"/>
          <w:lang w:bidi="he-IL"/>
        </w:rPr>
        <w:t>习</w:t>
      </w:r>
      <w:r>
        <w:rPr>
          <w:rFonts w:hint="eastAsia" w:asciiTheme="minorEastAsia" w:hAnsiTheme="minorEastAsia" w:eastAsiaTheme="minorEastAsia" w:cstheme="minorEastAsia"/>
          <w:color w:val="auto"/>
          <w:sz w:val="24"/>
          <w:szCs w:val="24"/>
          <w:lang w:bidi="he-IL"/>
        </w:rPr>
        <w:t>辞者也 ：</w:t>
      </w:r>
      <w:r>
        <w:rPr>
          <w:rFonts w:hint="eastAsia" w:asciiTheme="minorEastAsia" w:hAnsiTheme="minorEastAsia" w:eastAsiaTheme="minorEastAsia" w:cstheme="minorEastAsia"/>
          <w:color w:val="auto"/>
          <w:sz w:val="24"/>
          <w:szCs w:val="24"/>
          <w:u w:val="single"/>
          <w:lang w:bidi="he-IL"/>
        </w:rPr>
        <w:t>善于、擅长、熟练</w:t>
      </w:r>
      <w:r>
        <w:rPr>
          <w:rFonts w:hint="eastAsia" w:asciiTheme="minorEastAsia" w:hAnsiTheme="minorEastAsia" w:eastAsiaTheme="minorEastAsia" w:cstheme="minorEastAsia"/>
          <w:color w:val="auto"/>
          <w:sz w:val="24"/>
          <w:szCs w:val="24"/>
          <w:lang w:bidi="he-IL"/>
        </w:rPr>
        <w:t xml:space="preserve">   （2）</w:t>
      </w:r>
      <w:r>
        <w:rPr>
          <w:rFonts w:hint="eastAsia" w:asciiTheme="minorEastAsia" w:hAnsiTheme="minorEastAsia" w:eastAsiaTheme="minorEastAsia" w:cstheme="minorEastAsia"/>
          <w:color w:val="auto"/>
          <w:sz w:val="24"/>
          <w:szCs w:val="24"/>
          <w:em w:val="dot"/>
          <w:lang w:bidi="he-IL"/>
        </w:rPr>
        <w:t>坐</w:t>
      </w:r>
      <w:r>
        <w:rPr>
          <w:rFonts w:hint="eastAsia" w:asciiTheme="minorEastAsia" w:hAnsiTheme="minorEastAsia" w:eastAsiaTheme="minorEastAsia" w:cstheme="minorEastAsia"/>
          <w:color w:val="auto"/>
          <w:sz w:val="24"/>
          <w:szCs w:val="24"/>
          <w:lang w:bidi="he-IL"/>
        </w:rPr>
        <w:t>盗 ：</w:t>
      </w:r>
      <w:r>
        <w:rPr>
          <w:rFonts w:hint="eastAsia" w:asciiTheme="minorEastAsia" w:hAnsiTheme="minorEastAsia" w:eastAsiaTheme="minorEastAsia" w:cstheme="minorEastAsia"/>
          <w:color w:val="auto"/>
          <w:sz w:val="24"/>
          <w:szCs w:val="24"/>
          <w:u w:val="single"/>
          <w:lang w:bidi="he-IL"/>
        </w:rPr>
        <w:t xml:space="preserve">犯罪 </w:t>
      </w:r>
      <w:r>
        <w:rPr>
          <w:rFonts w:hint="eastAsia" w:asciiTheme="minorEastAsia" w:hAnsiTheme="minorEastAsia" w:eastAsiaTheme="minorEastAsia" w:cstheme="minorEastAsia"/>
          <w:color w:val="auto"/>
          <w:sz w:val="24"/>
          <w:szCs w:val="24"/>
          <w:lang w:bidi="he-IL"/>
        </w:rPr>
        <w:t xml:space="preserve">          </w:t>
      </w:r>
    </w:p>
    <w:p>
      <w:pPr>
        <w:keepNext w:val="0"/>
        <w:keepLines w:val="0"/>
        <w:pageBreakBefore w:val="0"/>
        <w:kinsoku/>
        <w:wordWrap/>
        <w:overflowPunct/>
        <w:topLinePunct w:val="0"/>
        <w:autoSpaceDE/>
        <w:autoSpaceDN/>
        <w:bidi w:val="0"/>
        <w:adjustRightInd/>
        <w:snapToGrid/>
        <w:spacing w:line="312" w:lineRule="auto"/>
        <w:ind w:left="4200" w:hanging="4800" w:hangingChars="2000"/>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 xml:space="preserve">         （3）所与</w:t>
      </w:r>
      <w:r>
        <w:rPr>
          <w:rFonts w:hint="eastAsia" w:asciiTheme="minorEastAsia" w:hAnsiTheme="minorEastAsia" w:eastAsiaTheme="minorEastAsia" w:cstheme="minorEastAsia"/>
          <w:color w:val="auto"/>
          <w:sz w:val="24"/>
          <w:szCs w:val="24"/>
          <w:em w:val="dot"/>
          <w:lang w:bidi="he-IL"/>
        </w:rPr>
        <w:t>熙</w:t>
      </w:r>
      <w:r>
        <w:rPr>
          <w:rFonts w:hint="eastAsia" w:asciiTheme="minorEastAsia" w:hAnsiTheme="minorEastAsia" w:eastAsiaTheme="minorEastAsia" w:cstheme="minorEastAsia"/>
          <w:color w:val="auto"/>
          <w:sz w:val="24"/>
          <w:szCs w:val="24"/>
          <w:lang w:bidi="he-IL"/>
        </w:rPr>
        <w:t>也：</w:t>
      </w:r>
      <w:r>
        <w:rPr>
          <w:rFonts w:hint="eastAsia" w:asciiTheme="minorEastAsia" w:hAnsiTheme="minorEastAsia" w:eastAsiaTheme="minorEastAsia" w:cstheme="minorEastAsia"/>
          <w:color w:val="auto"/>
          <w:sz w:val="24"/>
          <w:szCs w:val="24"/>
          <w:u w:val="single"/>
          <w:lang w:bidi="he-IL"/>
        </w:rPr>
        <w:t xml:space="preserve">同“嬉”，开玩笑 </w:t>
      </w:r>
      <w:r>
        <w:rPr>
          <w:rFonts w:hint="eastAsia" w:asciiTheme="minorEastAsia" w:hAnsiTheme="minorEastAsia" w:eastAsiaTheme="minorEastAsia" w:cstheme="minorEastAsia"/>
          <w:color w:val="auto"/>
          <w:sz w:val="24"/>
          <w:szCs w:val="24"/>
          <w:lang w:bidi="he-IL"/>
        </w:rPr>
        <w:t xml:space="preserve">       （4）灵公</w:t>
      </w:r>
      <w:r>
        <w:rPr>
          <w:rFonts w:hint="eastAsia" w:asciiTheme="minorEastAsia" w:hAnsiTheme="minorEastAsia" w:eastAsiaTheme="minorEastAsia" w:cstheme="minorEastAsia"/>
          <w:color w:val="auto"/>
          <w:sz w:val="24"/>
          <w:szCs w:val="24"/>
          <w:em w:val="dot"/>
          <w:lang w:bidi="he-IL"/>
        </w:rPr>
        <w:t>好</w:t>
      </w:r>
      <w:r>
        <w:rPr>
          <w:rFonts w:hint="eastAsia" w:asciiTheme="minorEastAsia" w:hAnsiTheme="minorEastAsia" w:eastAsiaTheme="minorEastAsia" w:cstheme="minorEastAsia"/>
          <w:color w:val="auto"/>
          <w:sz w:val="24"/>
          <w:szCs w:val="24"/>
          <w:lang w:bidi="he-IL"/>
        </w:rPr>
        <w:t>妇人：</w:t>
      </w:r>
      <w:r>
        <w:rPr>
          <w:rFonts w:hint="eastAsia" w:asciiTheme="minorEastAsia" w:hAnsiTheme="minorEastAsia" w:eastAsiaTheme="minorEastAsia" w:cstheme="minorEastAsia"/>
          <w:color w:val="auto"/>
          <w:sz w:val="24"/>
          <w:szCs w:val="24"/>
          <w:u w:val="single"/>
          <w:lang w:bidi="he-IL"/>
        </w:rPr>
        <w:t xml:space="preserve">喜好、喜爱  </w:t>
      </w:r>
      <w:r>
        <w:rPr>
          <w:rFonts w:hint="eastAsia" w:asciiTheme="minorEastAsia" w:hAnsiTheme="minorEastAsia" w:eastAsiaTheme="minorEastAsia" w:cstheme="minorEastAsia"/>
          <w:color w:val="auto"/>
          <w:sz w:val="24"/>
          <w:szCs w:val="24"/>
          <w:lang w:bidi="he-IL"/>
        </w:rPr>
        <w:t xml:space="preserve">           </w:t>
      </w:r>
    </w:p>
    <w:p>
      <w:pPr>
        <w:keepNext w:val="0"/>
        <w:keepLines w:val="0"/>
        <w:pageBreakBefore w:val="0"/>
        <w:kinsoku/>
        <w:wordWrap/>
        <w:overflowPunct/>
        <w:topLinePunct w:val="0"/>
        <w:autoSpaceDE/>
        <w:autoSpaceDN/>
        <w:bidi w:val="0"/>
        <w:adjustRightInd/>
        <w:snapToGrid/>
        <w:spacing w:line="312" w:lineRule="auto"/>
        <w:ind w:left="4200" w:hanging="4800" w:hangingChars="2000"/>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11. （2分）其/ 实 味 不 同          君  使 服 之 于 内 /而 禁 之 于 外</w:t>
      </w:r>
    </w:p>
    <w:p>
      <w:pPr>
        <w:keepNext w:val="0"/>
        <w:keepLines w:val="0"/>
        <w:pageBreakBefore w:val="0"/>
        <w:kinsoku/>
        <w:wordWrap/>
        <w:overflowPunct/>
        <w:topLinePunct w:val="0"/>
        <w:autoSpaceDE/>
        <w:autoSpaceDN/>
        <w:bidi w:val="0"/>
        <w:adjustRightInd/>
        <w:snapToGrid/>
        <w:spacing w:line="312" w:lineRule="auto"/>
        <w:ind w:left="4200" w:hanging="4800" w:hangingChars="2000"/>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12.（4分）（1）</w:t>
      </w:r>
      <w:r>
        <w:rPr>
          <w:rFonts w:hint="eastAsia" w:asciiTheme="minorEastAsia" w:hAnsiTheme="minorEastAsia" w:eastAsiaTheme="minorEastAsia" w:cstheme="minorEastAsia"/>
          <w:color w:val="auto"/>
          <w:sz w:val="24"/>
          <w:szCs w:val="24"/>
          <w:u w:val="single"/>
          <w:lang w:bidi="he-IL"/>
        </w:rPr>
        <w:t>莫非楚国的水土使得老百姓善于偷东西吗？”</w:t>
      </w:r>
    </w:p>
    <w:p>
      <w:pPr>
        <w:keepNext w:val="0"/>
        <w:keepLines w:val="0"/>
        <w:pageBreakBefore w:val="0"/>
        <w:kinsoku/>
        <w:wordWrap/>
        <w:overflowPunct/>
        <w:topLinePunct w:val="0"/>
        <w:autoSpaceDE/>
        <w:autoSpaceDN/>
        <w:bidi w:val="0"/>
        <w:adjustRightInd/>
        <w:snapToGrid/>
        <w:spacing w:line="312" w:lineRule="auto"/>
        <w:ind w:left="4200" w:hanging="4800" w:hangingChars="2000"/>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（2）</w:t>
      </w:r>
      <w:r>
        <w:rPr>
          <w:rFonts w:hint="eastAsia" w:asciiTheme="minorEastAsia" w:hAnsiTheme="minorEastAsia" w:eastAsiaTheme="minorEastAsia" w:cstheme="minorEastAsia"/>
          <w:color w:val="auto"/>
          <w:sz w:val="24"/>
          <w:szCs w:val="24"/>
          <w:u w:val="single"/>
          <w:lang w:bidi="he-IL"/>
        </w:rPr>
        <w:t>没过一个月，国都就没有女人穿扮男人服饰了。（2分）</w:t>
      </w:r>
    </w:p>
    <w:p>
      <w:pPr>
        <w:keepNext w:val="0"/>
        <w:keepLines w:val="0"/>
        <w:pageBreakBefore w:val="0"/>
        <w:kinsoku/>
        <w:wordWrap/>
        <w:overflowPunct/>
        <w:topLinePunct w:val="0"/>
        <w:autoSpaceDE/>
        <w:autoSpaceDN/>
        <w:bidi w:val="0"/>
        <w:adjustRightInd/>
        <w:snapToGrid/>
        <w:spacing w:line="312" w:lineRule="auto"/>
        <w:ind w:left="4200" w:hanging="4800" w:hangingChars="2000"/>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u w:val="single"/>
          <w:lang w:bidi="he-IL"/>
        </w:rPr>
        <w:t>（大体意思准确即可，“服”和“之”必须准确翻译，每错一处扣1分。）</w:t>
      </w:r>
    </w:p>
    <w:p>
      <w:pPr>
        <w:keepNext w:val="0"/>
        <w:keepLines w:val="0"/>
        <w:pageBreakBefore w:val="0"/>
        <w:kinsoku/>
        <w:wordWrap/>
        <w:overflowPunct/>
        <w:topLinePunct w:val="0"/>
        <w:autoSpaceDE/>
        <w:autoSpaceDN/>
        <w:bidi w:val="0"/>
        <w:adjustRightInd/>
        <w:snapToGrid/>
        <w:spacing w:line="312" w:lineRule="auto"/>
        <w:ind w:left="4200" w:hanging="4800" w:hangingChars="2000"/>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u w:val="single"/>
          <w:lang w:bidi="he-IL"/>
        </w:rPr>
        <w:t>(服：穿莫之服：“莫服之”。否定句代词“之”作宾语而前置。逾：超过。国：国都)</w:t>
      </w:r>
    </w:p>
    <w:p>
      <w:pPr>
        <w:keepNext w:val="0"/>
        <w:keepLines w:val="0"/>
        <w:pageBreakBefore w:val="0"/>
        <w:kinsoku/>
        <w:wordWrap/>
        <w:overflowPunct/>
        <w:topLinePunct w:val="0"/>
        <w:autoSpaceDE/>
        <w:autoSpaceDN/>
        <w:bidi w:val="0"/>
        <w:adjustRightInd/>
        <w:snapToGrid/>
        <w:spacing w:line="312" w:lineRule="auto"/>
        <w:ind w:left="4200" w:hanging="4800" w:hangingChars="2000"/>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13．</w:t>
      </w:r>
      <w:r>
        <w:rPr>
          <w:rFonts w:hint="eastAsia" w:asciiTheme="minorEastAsia" w:hAnsiTheme="minorEastAsia" w:eastAsiaTheme="minorEastAsia" w:cstheme="minorEastAsia"/>
          <w:color w:val="auto"/>
          <w:sz w:val="24"/>
          <w:szCs w:val="24"/>
          <w:u w:val="single"/>
          <w:lang w:bidi="he-IL"/>
        </w:rPr>
        <w:t>机智幽默，能言善辩，不卑不亢，维护国家尊严，具有爱国主义精神</w:t>
      </w:r>
      <w:r>
        <w:rPr>
          <w:rFonts w:hint="eastAsia" w:asciiTheme="minorEastAsia" w:hAnsiTheme="minorEastAsia" w:eastAsiaTheme="minorEastAsia" w:cstheme="minorEastAsia"/>
          <w:color w:val="auto"/>
          <w:sz w:val="24"/>
          <w:szCs w:val="24"/>
          <w:u w:val="single"/>
          <w:lang w:bidi="he-IL"/>
        </w:rPr>
        <w:drawing>
          <wp:inline distT="0" distB="0" distL="114300" distR="114300">
            <wp:extent cx="18415" cy="20320"/>
            <wp:effectExtent l="0" t="0" r="0" b="0"/>
            <wp:docPr id="21"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lang w:bidi="he-IL"/>
        </w:rPr>
        <w:t>。 （2分）</w:t>
      </w:r>
    </w:p>
    <w:p>
      <w:pPr>
        <w:keepNext w:val="0"/>
        <w:keepLines w:val="0"/>
        <w:pageBreakBefore w:val="0"/>
        <w:kinsoku/>
        <w:wordWrap/>
        <w:overflowPunct/>
        <w:topLinePunct w:val="0"/>
        <w:autoSpaceDE/>
        <w:autoSpaceDN/>
        <w:bidi w:val="0"/>
        <w:adjustRightInd/>
        <w:snapToGrid/>
        <w:spacing w:line="312" w:lineRule="auto"/>
        <w:ind w:left="4200" w:hanging="4800" w:hangingChars="2000"/>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u w:val="single"/>
          <w:lang w:bidi="he-IL"/>
        </w:rPr>
        <w:t>优点：善于接受别人的意见。（或知错就改、善于纳谏。）（1分）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u w:val="single"/>
          <w:lang w:bidi="he-IL"/>
        </w:rPr>
        <w:t>启示：上行下效，凡事要以身作则，从我做起。（2分）（或欲正人，先正己。）（或当有些问题迟迟难以解决的时候，应当认真听取别人特别是下级的意见，找出问题存在的原因和解决问题的方法。）</w:t>
      </w:r>
      <w:r>
        <w:rPr>
          <w:rFonts w:hint="eastAsia" w:asciiTheme="minorEastAsia" w:hAnsiTheme="minorEastAsia" w:eastAsiaTheme="minorEastAsia" w:cstheme="minorEastAsia"/>
          <w:color w:val="auto"/>
          <w:sz w:val="24"/>
          <w:szCs w:val="24"/>
          <w:u w:val="single"/>
          <w:lang w:bidi="he-IL"/>
        </w:rPr>
        <w:t xml:space="preserve">                  </w:t>
      </w:r>
      <w:r>
        <w:rPr>
          <w:rFonts w:hint="eastAsia" w:asciiTheme="minorEastAsia" w:hAnsiTheme="minorEastAsia" w:eastAsiaTheme="minorEastAsia" w:cstheme="minorEastAsia"/>
          <w:color w:val="auto"/>
          <w:sz w:val="24"/>
          <w:szCs w:val="24"/>
          <w:u w:val="single"/>
          <w:lang w:bidi="he-IL"/>
        </w:rPr>
        <w:drawing>
          <wp:inline distT="0" distB="0" distL="114300" distR="114300">
            <wp:extent cx="18415" cy="13970"/>
            <wp:effectExtent l="0" t="0" r="0" b="0"/>
            <wp:docPr id="19"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lang w:bidi="he-IL"/>
        </w:rPr>
        <w:t xml:space="preserve">                </w:t>
      </w:r>
      <w:r>
        <w:rPr>
          <w:rFonts w:hint="eastAsia" w:asciiTheme="minorEastAsia" w:hAnsiTheme="minorEastAsia" w:eastAsiaTheme="minorEastAsia" w:cstheme="minorEastAsia"/>
          <w:color w:val="auto"/>
          <w:sz w:val="24"/>
          <w:szCs w:val="24"/>
          <w:lang w:bidi="he-IL"/>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 xml:space="preserve">14. </w:t>
      </w:r>
      <w:r>
        <w:rPr>
          <w:rFonts w:hint="eastAsia" w:asciiTheme="minorEastAsia" w:hAnsiTheme="minorEastAsia" w:eastAsiaTheme="minorEastAsia" w:cstheme="minorEastAsia"/>
          <w:color w:val="auto"/>
          <w:sz w:val="24"/>
          <w:szCs w:val="24"/>
          <w:u w:val="single"/>
          <w:lang w:bidi="he-IL"/>
        </w:rPr>
        <w:t>多尔看到一个小乞丐讨钱买花献给死去的母亲，深受感动。（或：“小乞丐用辛苦讨来的钱买花献给死去的母亲”也可给分）（2分）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 xml:space="preserve">15.  </w:t>
      </w:r>
      <w:r>
        <w:rPr>
          <w:rFonts w:hint="eastAsia" w:asciiTheme="minorEastAsia" w:hAnsiTheme="minorEastAsia" w:eastAsiaTheme="minorEastAsia" w:cstheme="minorEastAsia"/>
          <w:color w:val="auto"/>
          <w:sz w:val="24"/>
          <w:szCs w:val="24"/>
          <w:u w:val="single"/>
          <w:lang w:bidi="he-IL"/>
        </w:rPr>
        <w:t>难过 惊讶 感动（意思相近即可）（每空1分，共3分)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16.</w:t>
      </w:r>
      <w:r>
        <w:rPr>
          <w:rFonts w:hint="eastAsia" w:asciiTheme="minorEastAsia" w:hAnsiTheme="minorEastAsia" w:eastAsiaTheme="minorEastAsia" w:cstheme="minorEastAsia"/>
          <w:color w:val="auto"/>
          <w:sz w:val="24"/>
          <w:szCs w:val="24"/>
          <w:u w:val="single"/>
          <w:lang w:bidi="he-IL"/>
        </w:rPr>
        <w:t>小乞丐为讨足给妈妈买花的钱，忍受侮辱。说明了讨钱的艰难；(1分）这个情节与后面多尔给了小乞丐1美元形成对比，表现多尔的同情心。（2分）（共3分）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17．</w:t>
      </w:r>
      <w:r>
        <w:rPr>
          <w:rFonts w:hint="eastAsia" w:asciiTheme="minorEastAsia" w:hAnsiTheme="minorEastAsia" w:eastAsiaTheme="minorEastAsia" w:cstheme="minorEastAsia"/>
          <w:color w:val="auto"/>
          <w:sz w:val="24"/>
          <w:szCs w:val="24"/>
          <w:u w:val="single"/>
          <w:lang w:bidi="he-IL"/>
        </w:rPr>
        <w:t>①“小乞丐”在风雨中献给母亲的菊花。（1分）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u w:val="single"/>
          <w:lang w:bidi="he-IL"/>
        </w:rPr>
        <w:t xml:space="preserve">    ②象征了在艰难困苦中生活的小乞丐坚韧的品格及对母亲的那份执著的爱。 （2分）（意思相近即可）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lang w:bidi="he-IL"/>
        </w:rPr>
        <w:t xml:space="preserve"> 18．</w:t>
      </w:r>
      <w:r>
        <w:rPr>
          <w:rFonts w:hint="eastAsia" w:asciiTheme="minorEastAsia" w:hAnsiTheme="minorEastAsia" w:eastAsiaTheme="minorEastAsia" w:cstheme="minorEastAsia"/>
          <w:color w:val="auto"/>
          <w:sz w:val="24"/>
          <w:szCs w:val="24"/>
          <w:u w:val="single"/>
          <w:lang w:bidi="he-IL"/>
        </w:rPr>
        <w:t>①从“小乞丐”的外貌特征可看出他饱受了生活煎熬，生活在社会的最底层。</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u w:val="single"/>
          <w:lang w:bidi="he-IL"/>
        </w:rPr>
        <w:t xml:space="preserve"> ②“小乞丐”从破衣口袋里掏出的20美元，“每一枚硬币都磨得亮亮的”，说明了这些钱是靠他长期乞讨积攒起来的，每一枚都来之不易，从而可看出“小乞丐”的坚韧品质。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u w:val="single"/>
          <w:lang w:bidi="he-IL"/>
        </w:rPr>
        <w:t xml:space="preserve"> ③“小乞丐”把好不容易积攒起来的钱用来买了一束万寿菊献给了死去的母亲。表明他对母亲纯真而深切的热爱之情。</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u w:val="single"/>
          <w:lang w:bidi="he-IL"/>
        </w:rPr>
      </w:pPr>
      <w:r>
        <w:rPr>
          <w:rFonts w:hint="eastAsia" w:asciiTheme="minorEastAsia" w:hAnsiTheme="minorEastAsia" w:eastAsiaTheme="minorEastAsia" w:cstheme="minorEastAsia"/>
          <w:color w:val="auto"/>
          <w:sz w:val="24"/>
          <w:szCs w:val="24"/>
          <w:u w:val="single"/>
          <w:lang w:bidi="he-IL"/>
        </w:rPr>
        <w:t xml:space="preserve"> ④“小乞丐”是一个既让人同情又让人尊敬和感动的小男孩。（共4分，能答对2点可得满分）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bidi="he-IL"/>
        </w:rPr>
      </w:pPr>
      <w:r>
        <w:rPr>
          <w:rFonts w:hint="eastAsia" w:asciiTheme="minorEastAsia" w:hAnsiTheme="minorEastAsia" w:eastAsiaTheme="minorEastAsia" w:cstheme="minorEastAsia"/>
          <w:color w:val="auto"/>
          <w:sz w:val="24"/>
          <w:szCs w:val="24"/>
          <w:lang w:bidi="he-IL"/>
        </w:rPr>
        <w:t xml:space="preserve"> </w:t>
      </w:r>
      <w:bookmarkStart w:id="0" w:name="_GoBack"/>
      <w:bookmarkEnd w:id="0"/>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Cs/>
          <w:color w:val="auto"/>
          <w:sz w:val="24"/>
          <w:szCs w:val="24"/>
        </w:rPr>
      </w:pPr>
    </w:p>
    <w:p>
      <w:pPr>
        <w:keepNext w:val="0"/>
        <w:keepLines w:val="0"/>
        <w:pageBreakBefore w:val="0"/>
        <w:widowControl w:val="0"/>
        <w:kinsoku/>
        <w:wordWrap/>
        <w:overflowPunct/>
        <w:topLinePunct w:val="0"/>
        <w:autoSpaceDE/>
        <w:autoSpaceDN/>
        <w:bidi w:val="0"/>
        <w:adjustRightInd/>
        <w:snapToGrid/>
        <w:spacing w:before="156" w:beforeLines="50" w:after="156" w:afterLines="50" w:line="312" w:lineRule="auto"/>
        <w:ind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Impact">
    <w:panose1 w:val="020B0806030902050204"/>
    <w:charset w:val="00"/>
    <w:family w:val="swiss"/>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A3A14"/>
    <w:multiLevelType w:val="multilevel"/>
    <w:tmpl w:val="465A3A14"/>
    <w:lvl w:ilvl="0" w:tentative="0">
      <w:start w:val="8"/>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5D83C20"/>
    <w:rsid w:val="17067DB0"/>
    <w:rsid w:val="23B72063"/>
    <w:rsid w:val="258F23B8"/>
    <w:rsid w:val="287F4660"/>
    <w:rsid w:val="378F5436"/>
    <w:rsid w:val="42123FA1"/>
    <w:rsid w:val="495B6965"/>
    <w:rsid w:val="4A1F3A8F"/>
    <w:rsid w:val="54935C25"/>
    <w:rsid w:val="5B307753"/>
    <w:rsid w:val="5BEC59AF"/>
    <w:rsid w:val="5F531B81"/>
    <w:rsid w:val="6642001F"/>
    <w:rsid w:val="67B669C1"/>
    <w:rsid w:val="6AAF5245"/>
    <w:rsid w:val="6E9E1668"/>
    <w:rsid w:val="74554C27"/>
    <w:rsid w:val="745E37AD"/>
    <w:rsid w:val="770670EE"/>
    <w:rsid w:val="774B0CCB"/>
    <w:rsid w:val="78892F7F"/>
    <w:rsid w:val="7D0A5783"/>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Emphasis"/>
    <w:qFormat/>
    <w:uiPriority w:val="0"/>
    <w:rPr>
      <w:i/>
      <w:iCs/>
    </w:rPr>
  </w:style>
  <w:style w:type="character" w:styleId="10">
    <w:name w:val="Hyperlink"/>
    <w:basedOn w:val="8"/>
    <w:qFormat/>
    <w:uiPriority w:val="0"/>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paragraph" w:customStyle="1" w:styleId="13">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2017-09-12T09:29:39Z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