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2015年天津市中考数学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真题（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一、选择题（本大题共12小题，每小题3分，共36分．在每小题给出的四个选项中，只有一项是符合题目要求的）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1．（3分）（2015•天津）计算（﹣18）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6的结果等于（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A．﹣3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4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2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4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有理数的除法．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根据有理数的除法，即可解答．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解：（﹣18）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本题考查了有理数的除法，解决本题的关键是熟记有理数除法的法则．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2．（3分）（2015•天津）cos45°的值等于（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4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4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5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4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6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4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特殊角的三角函数值．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将特殊角的三角函数值代入求解．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解：cos45°=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7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48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本题考查了特殊角的三角函数值，解答本题的关键是掌握几个特殊角的三角函数值．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3．（3分）（2015•天津）在一些美术字中，有的汉字是轴对称图形．下面4个汉字中，可以看作是轴对称图形的是（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3875" cy="552450"/>
            <wp:effectExtent l="0" t="0" r="9525" b="0"/>
            <wp:docPr id="128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49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33400" cy="514350"/>
            <wp:effectExtent l="0" t="0" r="0" b="0"/>
            <wp:docPr id="129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14350" cy="542925"/>
            <wp:effectExtent l="0" t="0" r="0" b="9525"/>
            <wp:docPr id="130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51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42925" cy="552450"/>
            <wp:effectExtent l="0" t="0" r="9525" b="0"/>
            <wp:docPr id="131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轴对称图形．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根据轴对称图形的概念求解．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解：A、是轴对称图形，故本选项正确；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B、不是轴对称图形，故本选项错误；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C、不是轴对称图形，故本选项错误；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D、不是轴对称图形，故本选项错误．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本题考查了轴对称图形的概念，轴对称图形的关键是寻找对称轴，图形两部分沿对称轴折叠后可重合．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4．（3分）（2015•天津）据2015年5月4日《天津日报》报道，“五一”三天假期，全市共接待海内外游客约2270000人次．将2270000用科学记数法表示应为（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A．0.227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B．2.27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C．22.7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科学记数法—表示较大的数．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科学记数法的表示形式为a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1时，n是正数；当原数的绝对值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解：将2270000用科学记数法表示为2.27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此题考查科学记数法的表示方法．科学记数法的表示形式为a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10，n为整数，表示时关键要正确确定a的值以及n的值．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5．（3分）（2015•天津）如图是一个由4个相同的正方体组成的立体图形，它的主视图是（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57275" cy="771525"/>
            <wp:effectExtent l="0" t="0" r="9525" b="9525"/>
            <wp:docPr id="132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53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57250" cy="561975"/>
            <wp:effectExtent l="0" t="0" r="0" b="9525"/>
            <wp:docPr id="133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5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57250" cy="285750"/>
            <wp:effectExtent l="0" t="0" r="0" b="0"/>
            <wp:docPr id="134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55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71500" cy="285750"/>
            <wp:effectExtent l="0" t="0" r="0" b="0"/>
            <wp:docPr id="135" name="图片 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56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85750" cy="571500"/>
            <wp:effectExtent l="0" t="0" r="0" b="0"/>
            <wp:docPr id="136" name="图片 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57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简单组合体的三视图．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找到从正面看所得到的图形即可，注意所有的看到的棱都应表现在主视图中．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解：从正面看易得第一层有3个正方形，第二层最左边有一个正方形．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本题考查了三视图的知识，主视图是从物体的正面看得到的视图．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6．（3分）（2015•天津）估计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37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5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A．在1和2之间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B．在2和3之间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C．在3和4之间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D．在4和5之间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估算无理数的大小．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由于9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16，于是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8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5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7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8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，从而有3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9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2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3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1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4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2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5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33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本题考查了无理数的估算，解题关键是确定无理数的整数部分即可解决问题．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7．（3分）（2015•天津）在平面直角坐标系中，把点P（﹣3，2）绕原点O顺时针旋转180°，所得到的对应点P′的坐标为（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A．（3，2）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B．（2，﹣3）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C．（﹣3，﹣2）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D．（3，﹣2）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坐标与图形变化﹣旋转．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将点P绕原点O顺时针旋转180°，实际上是求点P关于原点的对称点的坐标．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解：根据题意得，点P关于原点的对称点是点P′，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P点坐标为（﹣3，2），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点P′的坐标（3，﹣2）．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本题考查了坐标与图形的变换﹣旋转，熟练掌握关于原点的对称点的坐标特征是解决问题的关键．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8．（3分）（2015•天津）分式方程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4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7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8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的解为（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A．x=0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B．x=3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C．x=5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D．x=9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解分式方程．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分式方程去分母转化为整式方程，求出整式方程的解得到x的值，经检验即可得到分式方程的解．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解：去分母得：2x=3x﹣9，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解得：x=9，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经检验x=9是分式方程的解，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此题考查了解分式方程，解分式方程的基本思想是“转化思想”，把分式方程转化为整式方程求解．解分式方程一定注意要验根．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9．（3分）（2015•天津）己知反比例函数y=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3时，y的取值范围是（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反比例函数的性质．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利用反比例函数的性质，由x的取值范围并结合反比例函数的图象解答即可．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在每个象限内y随x的增大而减小，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当x=1时，y=6，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当x=3时，y=2，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本题主要考查反比例函数的性质，当k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0时，在每一个象限内，y随x的增大而减小；当k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0时，在每一个象限，y随x的增大而增大．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10．（3分）（2015•天津）己知一个表面积为12dm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的正方体，则这个正方体的棱长为（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A．1dm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0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8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D．3dm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算术平方根．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根据正方体的表面积公式：s=6a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解：因为正方体的表面积公式：s=6a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可得：6a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解得：a=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9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此题主要考查正方体的表面积公式的灵活运用，关键是根据公式进行计算．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11．（3分）（2015•天津）如图，已知▱ABCD中，AE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BC于点E，以点B为中心，取旋转角等于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BAE顺时针旋转，得到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BA′E′，连接DA′．若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ADA′=50°，则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DA′E′的大小为（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00175" cy="885825"/>
            <wp:effectExtent l="0" t="0" r="9525" b="9525"/>
            <wp:docPr id="40" name="图片 7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3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A．130°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B．150°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C．160°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D．170°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旋转的性质；平行四边形的性质．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根据平行四边形对角相等、邻角互补，得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DCB=120°，再由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A′DC=10°，可运用三角形外角求出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DA′B=130°，再根据旋转的性质得到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BA′E′=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BAE=30°，从而得到答案．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四边形ABCD是平行四边形，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ABC=60°，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DCB=120°，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ADA′=50°，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A′DC=10°，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DA′B=130°，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BC于点E，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BAE=30°，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BAE顺时针旋转，得到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BA′E′，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BA′E′=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BAE=30°，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DA′E′=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DA′B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BA′E′=160°．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本题主要考查了平行四边形的性质，三角形内角和定理及推论，旋转的性质，此题难度不大，关键是能综合运用以上知识点求出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DA′B和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BA′E′．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12．（3分）（2015•天津）已知抛物线y=﹣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5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6与x轴交于点A，点B，与y轴交于点C．若D为AB的中点，则CD的长为（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3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6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7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8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6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9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抛物线与x轴的交点．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令y=0，则﹣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6=0，由此得到A、B两点坐标，由D为AB的中点，知OD的长，x=0时，y=6，所以OC=6，根据勾股定理求出CD即可．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解：令y=0，则﹣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8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=12，x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A、B两点坐标分别为（12，0）（﹣3，0）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D为AB的中点，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D（4.5，0），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OD=4.5，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当x=0时，y=6，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CD=</w:t>
      </w:r>
      <w:r>
        <w:rPr>
          <w:rFonts w:hint="eastAsia" w:asciiTheme="minorEastAsia" w:hAnsiTheme="minorEastAsia" w:eastAsiaTheme="minorEastAsia" w:cstheme="minorEastAsia"/>
          <w:color w:val="auto"/>
          <w:position w:val="-15"/>
          <w:sz w:val="24"/>
          <w:szCs w:val="24"/>
        </w:rPr>
        <w:drawing>
          <wp:inline distT="0" distB="0" distL="114300" distR="114300">
            <wp:extent cx="790575" cy="238125"/>
            <wp:effectExtent l="0" t="0" r="9525" b="9525"/>
            <wp:docPr id="51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本题主要考查了二次函数与一元二次方程的关系和抛物线的对称性，求出AB中点D的坐标是解决问题的关键．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二、填空题（本大题共6小题，每小题3分，共18分）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13．（3分）（2015•天津）计算：x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的结果等于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同底数幂的乘法．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根据同底数幂的乘法，可得答案．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本题考查了同底数幂的乘法，同底数幂的乘法底数不变指数相加．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14．（3分）（2015•天津）若一次函数y=2x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b（b为常数）的图象经过点（1，5），则b的值为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一次函数图象上点的坐标特征．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把点（1，5）代入函数解析式，利用方程来求b的值．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解：把点（1，5）代入y=2x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解得b=3．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故答案是：3．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本题考查了反比例函数图象上点的坐标特征，经过函数的某点一定在函数的图象上．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15．（3分）（2015•天津）不透明袋子中装有9个球，其中有2个红球、3个绿球和4个蓝球，这些球除颜色外无其他差别．从袋子中随机取出1个球，则它是红球的概率是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53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概率公式．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根据概率的求法，找准两点：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全部情况的总数；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符合条件的情况数目；二者的比值就是其发生的概率．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2=9个球，有2个红球，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从袋子中随机摸出一个球，它是红球的概率为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7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本题考查概率的求法：如果一个事件有n种可能，而且这些事件的可能性相同，其中事件A出现m种结果，那么事件A的概率P（A）=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9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16．（3分）（2015•天津）如图，在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ABC中，DE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BC，分别交AB，AC于点D、E．若AD=3，DB=2，BC=6，则DE的长为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3.6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57275" cy="952500"/>
            <wp:effectExtent l="0" t="0" r="9525" b="0"/>
            <wp:docPr id="57" name="图片 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90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相似三角形的判定与性质．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根据平行线得出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ABC，根据相似得出比例式，代入求出即可．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AD=3，DB=2，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AB=AD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58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9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AD=3，AB=5，BC=6，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59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92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DE=3.6．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故答案为：3.6．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本题考查了相似三角形的性质和判定，关键是求出相似后得出比例式，题目比较典型，难度适中．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17．（3分）（2015•天津）如图，在正六边形ABCDEF中，连接对角线AC，CE，DF，EA，FB，可以得到一个六角星．记这些对角线的交点分别为H，I，J，K，L、M，则图中等边三角形共有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8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19200" cy="1381125"/>
            <wp:effectExtent l="0" t="0" r="0" b="9525"/>
            <wp:docPr id="60" name="图片 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93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正多边形和圆；等边三角形的判定．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在正六边形ABCDEF的六个顶点是圆的六等分点，即可求得图中每个角的度数，即可判断等边三角形的个数．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解：等边三角形有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AML、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BHM、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CHI、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DIJ、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EKJ、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FLK、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ACE、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BDF共有8个．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故答案是：8．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本题考查了正六边形的性质，正确理解正六边形ABCDEF的六个顶点是圆的六等分点是关键．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18．（3分）（2015•天津）在每个小正方形的边长为1的网格中．点A，B，C，D均在格点上，点E、F分别为线段BC、DB上的动点，且BE=DF．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，当BE=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9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时，计算AE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AF的值等于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u w:val="single"/>
        </w:rPr>
        <w:drawing>
          <wp:inline distT="0" distB="0" distL="114300" distR="114300">
            <wp:extent cx="466725" cy="352425"/>
            <wp:effectExtent l="0" t="0" r="9525" b="9525"/>
            <wp:docPr id="62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95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（Ⅱ）当AE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AF取得最小值时，请在如图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所示的网格中，用无刻度的直尺，画出线段AE，AF，并简要说明点E和点F的位置如何找到的（不要求证明）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取格点H，K，连接BH，CK，相交于点P，连接AP，与BC相交，得点E，取格点M，N连接DM，CN，相交于点G，连接AG，与BD相交，得点F，线段AE，AF即为所求．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039235" cy="2085975"/>
            <wp:effectExtent l="0" t="0" r="18415" b="9525"/>
            <wp:docPr id="63" name="图片 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96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03923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轴对称﹣最短路线问题；勾股定理．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作图题；压轴题．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（1）根据勾股定理得出DB=5，进而得出AF=2.5，由勾股定理得出AE=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162050" cy="352425"/>
            <wp:effectExtent l="0" t="0" r="0" b="9525"/>
            <wp:docPr id="64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9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，再解答即可；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（2）首先确定E点，要使AE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AF最小，根据三角形两边之和大于第三边可知，需要将AF移到AE的延长线上，因此可以构造全等三角形，首先选择格点H使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HBC=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ADB，其次需要构造长度BP使BP=AD=4，根据勾股定理可知BH=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65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98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=5，结合相似三角形选出格点K，根据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66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9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，得BP=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0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68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01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=4=DA，易证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PBE，因此可得到PE=AF，线段AP即为所求的AE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AF的最小值；同理可确定F点，因为AB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BC，因此首先确定格点M使DM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DB，其次确定格点G使DG=AB=3，此时需要先确定格点N，同样根据相似三角形性质得到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69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0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，得DG=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0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0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5=3，易证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BEA，因此可得到AE=GF，故线段AG即为所求的AE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解：（1）根据勾股定理可得：DB=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72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0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因为BE=DF=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06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所以可得AF=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74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=2.5，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根据勾股定理可得：AE=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162050" cy="352425"/>
            <wp:effectExtent l="0" t="0" r="0" b="9525"/>
            <wp:docPr id="75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08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，所以AE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181100" cy="352425"/>
            <wp:effectExtent l="0" t="0" r="0" b="9525"/>
            <wp:docPr id="76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09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77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10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39060" cy="2171700"/>
            <wp:effectExtent l="0" t="0" r="8890" b="0"/>
            <wp:docPr id="78" name="图片 1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11" descr="菁优网：http://www.jyeoo.com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首先确定E点，要使AE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AF最小，根据三角形两边之和大于第三边可知，需要将AF移到AE的延长线上，因此可以构造全等三角形，首先选择格点H使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HBC=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ADB，其次需要构造长度BP使BP=AD=4，根据勾股定理可知BH=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79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1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=5，结合相似三角形选出格点K，根据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80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13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，得BP=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14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BH=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82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1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=4=DA，易证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PBE，因此可得到PE=AF，线段AP即为所求的AE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AF的最小值；同理可确定F点，因为AB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BC，因此首先确定格点M使DM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DB，其次确定格点G使DG=AB=3，此时需要先确定格点N，同样根据相似三角形性质得到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83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1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，得DG=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1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5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18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5=3，易证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BEA，因此可得到AE=GF，故线段AG即为所求的AE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故答案为：取格点H，K，连接BH，CK，相交于点P，连接AP，与BC相交，得点E，取格点M，N连接DM，CN，相交于点G，连接AG，与BD相交，得点F，线段AE，AF即为所求．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此题考查最短路径问题，关键是根据轴对称的性质进行分析解答．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三、解答题（本大题共7小题，共66分．解答应写出文字说明、演算算步骤或推理过程）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19．（8分）（2015•天津）解不等式组</w:t>
      </w:r>
      <w:r>
        <w:rPr>
          <w:rFonts w:hint="eastAsia" w:asciiTheme="minorEastAsia" w:hAnsiTheme="minorEastAsia" w:eastAsiaTheme="minorEastAsia" w:cstheme="minorEastAsia"/>
          <w:color w:val="auto"/>
          <w:position w:val="-27"/>
          <w:sz w:val="24"/>
          <w:szCs w:val="24"/>
        </w:rPr>
        <w:drawing>
          <wp:inline distT="0" distB="0" distL="114300" distR="114300">
            <wp:extent cx="952500" cy="409575"/>
            <wp:effectExtent l="0" t="0" r="0" b="9525"/>
            <wp:docPr id="86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请结合题意填空，完成本题的解答．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（Ⅰ）不等式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3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（Ⅱ）不等式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（Ⅲ）把不等式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的解集在数轴上表示出来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71700" cy="209550"/>
            <wp:effectExtent l="0" t="0" r="0" b="0"/>
            <wp:docPr id="87" name="图片 1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20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（Ⅳ）原不等式组的解集为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解一元一次不等式组；在数轴上表示不等式的解集．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分别求出各不等式的解集，再求出其公共解集，并在数轴上表示出来即可．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解：（Ⅰ）不等式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（Ⅱ）不等式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（Ⅲ）把不等式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的解集在数轴上表示出来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00275" cy="361950"/>
            <wp:effectExtent l="0" t="0" r="9525" b="0"/>
            <wp:docPr id="88" name="图片 1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21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（Ⅳ）原不等式组的解集为3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故答案分别为：x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5，3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本题考查的是解一元一次不等式组，熟知“同大取大；同小取小；大小小大中间找；大大小小找不到”的原则是解答此题的关键．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20．（8分）（2015•天津）某商场服装部为了解服装的销售情况，统计了每位营业员在某月的销售额（单位：万元），并根据统计的这组数据，绘制出如下的统计图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．请根据相关信息，解答下列问题．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53535" cy="1676400"/>
            <wp:effectExtent l="0" t="0" r="18415" b="0"/>
            <wp:docPr id="89" name="图片 1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22" descr="菁优网：http://www.jyeoo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（Ⅰ）该商场服装部营业员的人数为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25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中m的值为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28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（Ⅱ）求统计的这组销售额额数据的平均数、众数和中位数．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条形统计图；扇形统计图；加权平均数；中位数；众数．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（1）根据条形统计图即可得出样本容量根据扇形统计图得出m的值即可；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（2）利用平均数、中位数、众数的定义分别求出即可；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解：（1）根据条形图2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3=25（人），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m=100﹣20﹣32﹣12﹣8=28；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故答案为：25，28．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（2）观察条形统计图，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447925" cy="333375"/>
            <wp:effectExtent l="0" t="0" r="9525" b="9525"/>
            <wp:docPr id="90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23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=18.6，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这组数据的平均数是18.6，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在这组数据中，21出现了8次，出现的次数最多，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这组数据的众数是21，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将这组数据按照由小到大的顺序排列，其中处于中间位置的数是18，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这组数据的中位数是18．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主要考查了平均数、众数、中位数的统计意义以及利用样本估计总体等知识．找中位数要把数据按从小到大的顺序排列，位于最中间的一个数或两个数的平均数为中位数；众数是一组数据中出现次数最多的数据，注意众数可以不止一个；平均数是指在一组数据中所有数据之和再除以数据的个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21．（10分）（2015•天津）已知A、B、C是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O上的三个点．四边形OABC是平行四边形，过点C作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O的切线，交AB的延长线于点D．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，经过点O作CD的平行线，与AB交于点E，与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1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24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交于点F，连接AF，求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FAB的大小．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620010" cy="1428750"/>
            <wp:effectExtent l="0" t="0" r="8890" b="0"/>
            <wp:docPr id="92" name="图片 1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25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切线的性质；平行四边形的性质．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（Ⅰ）由CD是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O的切线，C为切点，得到OC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OCD=90°由于四边形OABC是平行四边形，得到AB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OC，即AD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OC，根据平行四边形的性质即可得到结果．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（Ⅱ）如图，连接OB，则OB=OA=OC，由四边形OABC是平行四边形，得到OC=AB，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AOB是等边三角形，证得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AOB=60°，由OF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ADC=90°，得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ADC=90°，根据垂径定理即可得到结果．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O的切线，C为切点，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OCD=90°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四边形OABC是平行四边形，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OC，即AD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OCD=180°，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ADC=180°﹣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OCD=90°；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，连接OB，则OB=OA=OC，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四边形OABC是平行四边形，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OC=AB，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OA=OB=AB，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AOB是等边三角形，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由OF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CD，又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AEO=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93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26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FOB=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FOA=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27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AOB=30°，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381125" cy="333375"/>
            <wp:effectExtent l="0" t="0" r="9525" b="9525"/>
            <wp:docPr id="95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28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23975" cy="1438275"/>
            <wp:effectExtent l="0" t="0" r="9525" b="9525"/>
            <wp:docPr id="96" name="图片 1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29" descr="菁优网：http://www.jyeoo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本题考查了切线的性质，平行四边形的性质，垂径定理，等边三角形的判定，熟练掌握定理是解题的关键．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（10分）（2015•天津）如图，某建筑物BC顶部有一旗杆AB，且点A，B，C在同一条直线上，小红在D处观测旗杆顶部A的仰角为47°，观测旗杆底部B的仰角为42°已知点D到地面的距离DE为1.56m，EC=21m，求旗杆AB的高度和建筑物BC的高度（结果保留小数后一位）．参考数据：tan47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1.07，tan42°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0.90．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19250" cy="1457325"/>
            <wp:effectExtent l="0" t="0" r="0" b="9525"/>
            <wp:docPr id="97" name="图片 1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30" descr="菁优网：http://www.jyeoo.com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解直角三角形的应用﹣仰角俯角问题．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根据题意分别在两个直角三角形中求得AF和BF的长后求差即可得到旗杆的高度，进而求得BC的高度．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解：根据题意得DE=1.56，EC=21，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ACE=90°，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DEC=90°．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过点D作DF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AC于点F．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DFC=90°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ADF=47°，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BDF=42°．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四边形DECF是矩形．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DF=EC=21，FC=DE=1.56，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在直角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DFA中，tan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ADF=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3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AF=DF•tan47°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1.07=22.47（m）．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在直角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DFB中，tan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BDF=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9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32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BF=DF•tan42°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0.90=18.90（m），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则AB=AF﹣BF=22.47﹣18.90=3.57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3.6（m）．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BC=BF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FC=18.90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1.56=20.46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20.5（m）．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答：旗杆AB的高度约是3.6m，建筑物BC的高度约是20.5米．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19250" cy="1457325"/>
            <wp:effectExtent l="0" t="0" r="0" b="9525"/>
            <wp:docPr id="100" name="图片 1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33" descr="菁优网：http://www.jyeoo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此题考查的知识点是解直角三角形的应用，解题的关键是把实际问题转化为解直角三角形问题，先得到等腰直角三角形，再根据三角函数求解．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23．（10分）（2015•天津）1号探测气球从海拔5m处出发，以lm/min的速度上升．与此同时，2号探测气球从海拔15m处出发，以0.5m/min的速度上升，两个气球都匀速上升了50min．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设气球球上升时间为xmin （0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（Ⅰ）根据题意，填写下表：</w:t>
      </w:r>
    </w:p>
    <w:tbl>
      <w:tblPr>
        <w:tblStyle w:val="10"/>
        <w:tblW w:w="746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0"/>
        <w:gridCol w:w="975"/>
        <w:gridCol w:w="975"/>
        <w:gridCol w:w="975"/>
        <w:gridCol w:w="12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上升时间/min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2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1号探测气球所在位置的海拔/m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　35　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2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　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5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2号探测气球所在位置的海拔/m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　20　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2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　0.5x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>15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（Ⅱ）在某时刻两个气球能否位于同一高度？如果能，这时气球上升了多长时间？位于什么高度？如果不能，请说明理由；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（Ⅲ）当30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50时，两个气球所在位置的海拔最多相差多少米？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（Ⅰ）根据“1号探测气球从海拔5m处出发，以lm/min的速度上升．与此同时，2号探测气球从海拔15m处出发，以0.5m/min的速度上升”，得出1号探测气球、2号探测气球的函数关系式；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（Ⅱ）两个气球能位于同一高度，根据题意列出方程，即可解答；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（Ⅲ）由题意，可知1号气球所在的位置的海拔始终高于2号气球，设两个气球在同一时刻所在位置的海拔相差ym，则y=（x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5）﹣（0.5x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15）=0.5x﹣10，根据x的取值范围，利用一次函数的性质，即可解答．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解：（Ⅰ）根据题意得：1号探测气球所在位置的海拔：m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5，2号探测气球所在位置的海拔：m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=0.5x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当x=30时，m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5=35；当x=10时，m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15=20，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故答案为：35，x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5，20，0.5x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（Ⅱ）两个气球能位于同一高度，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5=0.5x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解得：x=20，有x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5=25，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答：此时，气球上升了20分钟，都位于海拔25米的高度．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（Ⅲ）当30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由题意，可知1号气球所在的位置的海拔始终高于2号气球，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设两个气球在同一时刻所在位置的海拔相差ym，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则y=（x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5）﹣（0.5x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15）=0.5x﹣10，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y随x的增大而增大，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当x=50时，y取得最大值15，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答：两个气球所在位置海拔最多相差15m．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本题考查了一次函数的应用，解决本题的关键是根据题意，列出函数解析式．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24．（10分）（2015•天津）将一个直角三角形纸片ABO，放置在平面直角坐标系中，点A（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1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34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，0），点B（0，1），点0（0，0）．过边OA上的动点M（点M不与点O，A重合）作MN丄AB于点N，沿着MN折叠该纸片，得顶点A的对应点A′，设OM=m，折叠后的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AM′N与四边形OMNB重叠部分的面积为S．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，当点A′与顶点B重合时，求点M的坐标；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（Ⅱ）如图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，当点A′，落在第二象限时，A′M与OB相交于点C，试用含m的式子表示S；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（Ⅲ）当S=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9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5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时，求点M的坐标（直接写出结果即可）．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705860" cy="1504950"/>
            <wp:effectExtent l="0" t="0" r="8890" b="0"/>
            <wp:docPr id="140" name="图片 1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6" descr="菁优网：http://www.jyeoo.com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70586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一次函数综合题．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（Ⅰ）根据折叠的性质得出BM=AM，再由勾股定理进行解答即可；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（Ⅱ）根据勾股定理和三角形的面积得出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AMN，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COM和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ABO的面积，进而表示出S的代数式即可；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（Ⅲ）把S=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1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7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代入解答即可．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解：（Ⅰ）在Rt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ABO中，点A（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2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3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，0），点B（0，1），点O（0，0），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3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39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，OB=1，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由OM=m，可得：AM=OA﹣OM=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4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根据题意，由折叠可知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AMN，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BM=AM=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1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MOB中，由勾股定理，BM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=OB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可得：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drawing>
          <wp:inline distT="0" distB="0" distL="114300" distR="114300">
            <wp:extent cx="1057275" cy="228600"/>
            <wp:effectExtent l="0" t="0" r="9525" b="0"/>
            <wp:docPr id="146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2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，解得m=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7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3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点M的坐标为（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8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ABO中，tan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</w:t>
      </w:r>
      <w:r>
        <w:rPr>
          <w:rFonts w:hint="eastAsia" w:asciiTheme="minorEastAsia" w:hAnsiTheme="minorEastAsia" w:eastAsiaTheme="minorEastAsia" w:cstheme="minorEastAsia"/>
          <w:color w:val="auto"/>
          <w:position w:val="-25"/>
          <w:sz w:val="24"/>
          <w:szCs w:val="24"/>
        </w:rPr>
        <w:drawing>
          <wp:inline distT="0" distB="0" distL="114300" distR="114300">
            <wp:extent cx="828675" cy="371475"/>
            <wp:effectExtent l="0" t="0" r="9525" b="9525"/>
            <wp:docPr id="149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5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AB，可得：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MNA=90°，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AMN中，MN=AM•sin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50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AN=AN•cos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752475" cy="352425"/>
            <wp:effectExtent l="0" t="0" r="9525" b="9525"/>
            <wp:docPr id="151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971675" cy="352425"/>
            <wp:effectExtent l="0" t="0" r="9525" b="9525"/>
            <wp:docPr id="152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4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由折叠可知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A'MN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AMN，则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A'=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OAB=30°，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A'MO=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A'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OAB=60°，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COM中，可得CO=OM•tan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A'MO=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3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4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514475" cy="352425"/>
            <wp:effectExtent l="0" t="0" r="9525" b="9525"/>
            <wp:docPr id="154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0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333500" cy="352425"/>
            <wp:effectExtent l="0" t="0" r="0" b="9525"/>
            <wp:docPr id="155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1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371850" cy="352425"/>
            <wp:effectExtent l="0" t="0" r="0" b="9525"/>
            <wp:docPr id="156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2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219325" cy="352425"/>
            <wp:effectExtent l="0" t="0" r="9525" b="9525"/>
            <wp:docPr id="157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3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当点A′落在第二象限时，把S的值代入（2）中的函数关系式中，解方程求得m，根据m的取值范围判断取舍，两个根都舍去了；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当点A′落在第一象限时，则S=SRt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AMN，根据（2）中Rt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AMN的面积列方程求解，根据此时m的取值范围，把S=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8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4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代入，可得点M的坐标为（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59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5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此题考查了一次函数的综合问题，关键是利用勾股定理、三角形的面积，三角函数的运用进行分析．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25．（10分）（2015•天津）已知二次函数y=x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c（b，c为常数）．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（Ⅰ）当b=2，c=﹣3时，求二次函数的最小值；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（Ⅱ）当c=5时，若在函数值y=l的情况下，只有一个自变量x的值与其对应，求此时二次函数的解析式；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（Ⅲ）当c=b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时，若在自变量x的值满足b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3的情况下，与其对应的函数值y的最小值为21，求此时二次函数的解析式．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二次函数的最值；二次函数的性质．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（Ⅰ）把b=2，c=﹣3代入函数解析式，求二次函数的最小值；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（Ⅱ）根据当c=5时，若在函数值y=l的情况下，只有一个自变量x的值与其对应，得到x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5=1有两个相等是实数根，求此时二次函数的解析式；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（Ⅲ）当c=b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时，写出解析式，分三种情况减小讨论即可．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解：（Ⅰ）当b=2，c=﹣3时，二次函数的解析式为y=x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2x﹣3=（x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当x=﹣1时，二次函数取得最小值﹣4；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（Ⅱ）当c=5时，二次函数的解析式为y=x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由题意得，x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5=1有两个相等是实数根，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﹣16=0，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=4，b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二次函数的解析式y=x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5，y=x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（Ⅲ）当c=b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时，二次函数解析式为y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图象开口向上，对称轴为直线x=﹣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6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7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b，即b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在自变量x的值满足b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3的情况下，y随x的增大而增大，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当x=b时，y=b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b•b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为最小值，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=21，解得，b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2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8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（舍去），b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3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59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4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0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3时，即﹣2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为最小值，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3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=21，解得，b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（舍去），b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（舍去）；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6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3，即b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在自变量x的值满足b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3的情况下，y随x的增大而减小，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故当x=b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3时，y=（b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b（b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9为最小值，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9=21．解得，b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=1（舍去），b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=﹣4；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1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67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时，解析式为：y=x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2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b=﹣4时，解析式为：y=x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综上可得，此时二次函数的解析式为y=x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3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6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7或y=x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本题考查了二次函数的最值：当a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0时，抛物线在对称轴左侧，y随x的增大而减少；在对称轴右侧，y随x的增大而增大，因为图象有最低点，所以函数有最小值，当x=﹣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4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时，y=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175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；当a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0时，抛物线在对称轴左侧，y随x的增大而增大；在对称轴右侧，y随x的增大而减少，因为图象有最高点，所以函数有最大值，当x=﹣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6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2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时，y=</w:t>
      </w:r>
      <w:r>
        <w:rPr>
          <w:rFonts w:hint="eastAsia" w:asciiTheme="minorEastAsia" w:hAnsiTheme="minorEastAsia" w:eastAsiaTheme="minorEastAsia" w:cstheme="minorEastAsia"/>
          <w:color w:val="auto"/>
          <w:position w:val="-23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177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确定一个二次函数的最值，首先看自变量的取值范围，当自变量取全体实数时，其最值为抛物线顶点坐标的纵坐标；当自变量取某个范围时，要分别求出顶点和函数端点处的函数值，比较这些函数值，从而获得最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0E6902"/>
    <w:rsid w:val="095C50E8"/>
    <w:rsid w:val="0D7E4832"/>
    <w:rsid w:val="10947ED7"/>
    <w:rsid w:val="12764131"/>
    <w:rsid w:val="15543953"/>
    <w:rsid w:val="17067DB0"/>
    <w:rsid w:val="1B8A3F89"/>
    <w:rsid w:val="1E535BD2"/>
    <w:rsid w:val="200D6F4F"/>
    <w:rsid w:val="287F4660"/>
    <w:rsid w:val="2D562E42"/>
    <w:rsid w:val="32F24536"/>
    <w:rsid w:val="3C752156"/>
    <w:rsid w:val="3F072F93"/>
    <w:rsid w:val="498348C8"/>
    <w:rsid w:val="4CED53F0"/>
    <w:rsid w:val="4E542F62"/>
    <w:rsid w:val="596305EE"/>
    <w:rsid w:val="64A40DBD"/>
    <w:rsid w:val="692A6182"/>
    <w:rsid w:val="6CA05263"/>
    <w:rsid w:val="6D1D4800"/>
    <w:rsid w:val="74554C27"/>
    <w:rsid w:val="770670EE"/>
    <w:rsid w:val="7C213C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link w:val="7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_Style 8"/>
    <w:basedOn w:val="1"/>
    <w:link w:val="6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8">
    <w:name w:val="Strong"/>
    <w:basedOn w:val="6"/>
    <w:qFormat/>
    <w:uiPriority w:val="0"/>
    <w:rPr>
      <w:rFonts w:cs="Times New Roman"/>
      <w:b/>
      <w:bCs/>
    </w:rPr>
  </w:style>
  <w:style w:type="character" w:styleId="9">
    <w:name w:val="page number"/>
    <w:basedOn w:val="6"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9" Type="http://schemas.openxmlformats.org/officeDocument/2006/relationships/fontTable" Target="fontTable.xml"/><Relationship Id="rId108" Type="http://schemas.openxmlformats.org/officeDocument/2006/relationships/customXml" Target="../customXml/item1.xml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8747</Words>
  <Characters>10413</Characters>
  <Lines>1</Lines>
  <Paragraphs>1</Paragraphs>
  <ScaleCrop>false</ScaleCrop>
  <LinksUpToDate>false</LinksUpToDate>
  <CharactersWithSpaces>11231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2017-10-09T08:49:57Z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