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bookmarkStart w:id="0" w:name="_GoBack"/>
      <w:bookmarkEnd w:id="0"/>
      <w:r>
        <w:rPr>
          <w:rFonts w:hint="eastAsia" w:asciiTheme="minorEastAsia" w:hAnsiTheme="minorEastAsia" w:eastAsiaTheme="minorEastAsia" w:cstheme="minorEastAsia"/>
          <w:b/>
          <w:sz w:val="24"/>
          <w:szCs w:val="24"/>
        </w:rPr>
        <w:t>一、选择题（每小题选对得2分，本大题共8小题，在每小题给出的四个选项中，只有一项是正确的）</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1．期盼正义、维护正义是每一个善良人的共同心声。下列行为与正义行为相悖的是（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A．小曦发现社区附近的蒸包店使用劣质猪肉，马上向工商部门举报</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B．小琴发现表哥想要饮酒驾驶，立即制止</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C．某国道发生长时间堵车，附近的小商贩随机提高矿泉水价格</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D．小军在晨练时，遇到一位老人摔倒，及时上前将其扶起</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正义行为与非正义行为．</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本题考查的主要知识点为正义行为与非正义行为．凡是促进人类社会进步与发展，维护公共利益与他人正当权益的行为，都是正义行为；反之为非正义行为．</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根据审题和对正义的判断标准来判断选项，凡是有利于促进人类社会的进步与发展，有利于维护公共利益和他人正当权益的行为，都是正义的行为．相反，凡是阻碍人类社会的进步与发展，损害公共利益和他人正当利益的行为，都是非正义行为．ABD有利于维护公共利益和他人正当权益的行为，是正义行为；C小商贩随机提高矿泉水价格不符合正义行为的标准．故选C．</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2．我国现阶段国家采取的公务员录用考试制度、干部招聘考试制度、扶贫工程、希望工程等措施说明了（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A．我国已经完全实现了社会公平</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B．我国不存在社会不公平现象</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C．我国正在努力实现社会公平</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D．社会公平有利于实现社会稳定</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维护社会公平正义．</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本题考查了公平：是比较中产生的，人们心目中的公平意味着处理事情要合情合理，参与社会合作的每一个人承担他应分担的责任、得到他相应的利益．</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本题考查了我国为了维护社会公平采取的措施，依据课本知识分析材料“我国现阶段国家采取的公务员录用考试制度、干部招聘考试制度、扶贫工程、希望工程等措施”可知，我国正在努力实现社会公平，所以C是正确的选项；AB选项太绝对；D选项不符合题意，排除ABD．</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3．在分配中，既要提倡奉献精神，又要落实分配政策；既要反对平均主义，又要防止收入差距悬殊。这是因为，社会主义的根本原则是（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A．同步富裕</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B．同时富裕</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C．共同富裕</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D．同样富裕</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共同富裕．</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本题考查共同富裕是社会主义根本原则这一知识点．共同富裕体现了社会主义的优越性，是社会主义的根本目的和根本原则．</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既要反对平均主义，又要防止收入差距悬殊”因为我们社会主义国家追求共同富裕，力争消除两极分化、分配不公现象，共同富裕是社会主义的根本目的和根本原则，C正确；共同富裕不是同步富裕，不是同时富裕，也不是同样富裕，ABD错误．故选C．</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4．我国的根本政治制度是（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A．人民代表大会制度</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B．民族区域自治</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C．基本经济制度</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D．公有制</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人民代表大会制度．</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题目考查的是我国的根本政治制度，人民代表大会制度是我国的根本政治制度．</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题干的核心是对人民代表大会制度的正确认识．人民代表大会制度是我国的根本政治制度，人民代表大会制度保证了人民行使当家做主的权力．选项B、C、D不符题意．故选A．</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5．温家宝总理在政府工作报告中指出，要鼓励、支持和引导个体、私营等非公有制经济发展，之所以要鼓励和引导非公有制经济发展，是因为（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A．非公有制经济是我国国民经济的主导力量</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B．非公有制经济是社会主义市场经济的重要组成部分</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C．私有化是我国社会主义经济发展的方向</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D．非公有制经济积聚着我国最先进的生产力</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非公有制经济．</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该题考查非公有制经济的地位和作用等相关知识；我国实行以公有制为主体多种所有制共同发展的基本经济制度；社会主义公有制经济是社会主义经济制度的基础，在国民经济中居于主体地位；非公有制经济是社会主义市场经济的重要组成部分，它在满足人民多样化的需要，增加就业，促进国民经济的发展中起着积极作用．</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非公有制经济是社会主义市场经济的重要组成部分，有利于加快发展社会主义生产力，所以B是正确的，A是错误的，国有经济是国民经济的主导力量，C是错误的，公有制是社会主义经济制度的基础，是我国社会主义经济发展的方向；D是错误的，公有制经济积聚着我国最先进的生产力；故选B．</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6．下列关于我国现阶段的基本经济制度和分配制度的理解正确的有（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①我国现行的基本经济制度取决于现行的分配制度</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②二者均符合我国社会主义初级阶段的基本国情</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③二者均有利于促进我国生产力的发展，有利于实现共同富裕</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④二者会使一切劳动、知识、技术、管理和资本的活力竞相迸发，使一切创造社会财富的源泉充分涌流。</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B．②③④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C．①②④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D．①③④</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我国的基本经济制度；我国的分配制度．</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该题考查我国的分配制度；社会主义初级阶段的公有制为主体、多种所有制经济共同发展的基本经济制度，决定了收入分配领域必然实行按劳分配为主体、多种分配方式并存的分配制度．</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该题是组合式选择题，分析四个选项，①说法是错误的，“我国现行的分配制度取决于现行的基本经济制度”；排除含有①的选项，故选B．</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7．人大常委会罢免部分全国人大代表资格告诉我们（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①人大代表必须依照宪法和法律规定行使国家权力</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②人大代表可以不遵守法律的规定</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③人民有权依法罢免自己不满意的代表</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④人大代表要接受人民的监督。</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B．①②③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C．①②④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D．②③④</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人大代表的性质和身份；人大代表的职责和义务．</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该题考查人大代表的性质和身份；人大代表都是由人民民主选举产生的，代表人民的利益，对人民负责，受人民监督．</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该题是组合式选择题，分析四个选项，②是错误的，公民在法律面前一律平等，任何人都要遵守法律的规定；排除含有②的选项，故选A．</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8．党的十八大提出要坚定不移地高举中国特色社会主义旗帜。中国特色社会主义包括（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①中国特色社会主义道路</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②中国特色社会主义理论体系</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③中国特色社会主义制度</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④中国特色社会主义民主。</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B．①③④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C．①②④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D．②③④</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中国特色的社会主义道路；中国特色社会主义理论．</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该题考查中国特色社会主义道路；中国特色社会主义道路，就是在中国共产党领导下，立足基本国情，以经济建设为中心，坚持四项基本原则，坚持改革开放，解放和发展社会生产力，巩固和完善社会主义制度，建设社会主义市场经济、社会主义民主政治、社会主义先进文化、社会主义和谐社会，建设富强、民主、文明、和谐的社会主义现代化国家．</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依据课本内容，中国特色社会主义包括中国特色社会主义道路、中国特色社会主义理论体系、中国特色社会主义制度；故①②③符合题意；④不属于中国特色社会主义的内容；故选A．</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二、情景分析（共2小题，满分12分）</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9．构建和谐社会，我们每个人都要承担起自己的责任，我对他人负责，他人也对我负责，我对自己负责，说到底也就是对他人负责，对社会负责。</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作为中学生，应通过哪些方式承担社会责任？</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材料分析题；培养社会责任感．</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本题考查了责任，对责任的理解通常可以分为两个意义．一是指分内应做的事，如职责、尽责任、岗位责任等．二是指没有做好自己工作，而应承担的不利后果或强制性义务．同时还包含这出于人类道德．</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青少年要肩负起实现中华民族伟大复兴重任，积极投身中国特色社会主义伟大事业，要热心公益，服务社会，要刻苦学习，团结同学，履行受教育的义务等．</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①刻苦学习，团结同学，履行受教育的义务．</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②遵守社会公约，维护社会秩序．</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③关心帮助孤寡老人，为他们打扫卫生等．</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④利用多种形式宣传科学文化知识，参与文体活动．</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一天，某乘客在车上手机被人偷了。当时，市民一把揪住小偷，厉声责问，但小偷死活不承认偷了东西。此乘客想小偷没这么快关机，就向车上的其他乘客借手机打自己的电话，不料车上突然很静，没人吭声。此乘客又向身边一女孩求救，对方却说自己没有手机。不一会儿，司机将车子开到了派出所门口。小偷夺门而出，小偷下车后，全车的乘客似乎又“醒”了，纷纷说小偷是惯偷，而刚才还说自己没有手机的女孩也掏出手机打起了电话。</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（1）如何评价材料中司机、周围乘客和小偷的行为？</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（2）如何做一个有正义感的人？</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材料分析题；正义行为与非正义行为；做一个有正义感的人．</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 ）此题旨在考查学生阅读分析提炼知识的能力．</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（2）此题旨在考查学生运用所学知识解决实际问题的能力．考查如何做一个有正义感的人．</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 ）此题旨在考查学生阅读分析提炼知识的能力．从正义与非正义行为回答．（2）此题旨在考查学生运用所学知识解决实际问题的能力．围绕如何做一个有正义感的人回答本题．</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司机的行为是正义行为，应该得到大家的称赞和学习．周围乘客包括不借手机的女孩对于偷窃者的行为置之不理是非正义行为的表现，是不道德的．小偷的行为是非正义行为，是违法的，应受到法律的制裁．</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（2）要有强烈的规则意识；要坚持正义标准；不伤害他人、不侵犯他人的基本权利；要鄙视和制止非正义行为．（符合题意，意思对即可得4分）</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三、价值判断</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下列各题的叙述中，都包含一定的价值标准或者是行为选择，请予以判断，在横线上写明“正确”或“错误”，并简要说明理由。每小题3分，共12分</w:t>
      </w:r>
      <w:r>
        <w:rPr>
          <w:rFonts w:hint="eastAsia" w:asciiTheme="minorEastAsia" w:hAnsiTheme="minorEastAsia" w:eastAsiaTheme="minorEastAsia" w:cstheme="minorEastAsia"/>
          <w:b/>
          <w:sz w:val="24"/>
          <w:szCs w:val="24"/>
        </w:rPr>
        <w:t>)</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11．国家投入巨资搞好新型医疗改革，就能全面实现社会公平。</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判断：</w:t>
      </w:r>
      <w:r>
        <w:rPr>
          <w:rFonts w:hint="eastAsia" w:asciiTheme="minorEastAsia" w:hAnsiTheme="minorEastAsia" w:eastAsiaTheme="minorEastAsia" w:cstheme="minorEastAsia"/>
          <w:sz w:val="24"/>
          <w:szCs w:val="24"/>
          <w:u w:val="single"/>
        </w:rPr>
        <w:t>　错误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理由：</w:t>
      </w:r>
      <w:r>
        <w:rPr>
          <w:rFonts w:hint="eastAsia" w:asciiTheme="minorEastAsia" w:hAnsiTheme="minorEastAsia" w:eastAsiaTheme="minorEastAsia" w:cstheme="minorEastAsia"/>
          <w:sz w:val="24"/>
          <w:szCs w:val="24"/>
          <w:u w:val="single"/>
        </w:rPr>
        <w:t>　社会公平表现在经济、政治、文化教育、社会生活等多个方面；新型医疗改革将使更多的人纳入国家医疗保障，有利于实现社会公平．　</w:t>
      </w:r>
      <w:r>
        <w:rPr>
          <w:rFonts w:hint="eastAsia" w:asciiTheme="minorEastAsia" w:hAnsiTheme="minorEastAsia" w:eastAsiaTheme="minorEastAsia" w:cstheme="minorEastAsia"/>
          <w:sz w:val="24"/>
          <w:szCs w:val="24"/>
        </w:rPr>
        <w:t>。</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观点辨析题；公平的含义与相对性．</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题目考查的是怎样实现社会公平．①维护社会公平要靠政府和各种社会组织的力量．②维护社会公平要靠每一个社会成员的努力．③树立社会公平意识，积极承担社会责任，学会维护自己的合法利益而又不侵害他人、集体和国家的利益，是对每个社会成员的基本要求．</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题干的材料中说搞好医疗改革，就能全面实现社会公平的说法错误，因为社会公平的实现需要政府、社会、公民等各方面的共同努力．</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故答案为：判断：错误．</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理由：社会公平表现在经济、政治、文化教育、社会生活等多个方面；新型医疗改革将使更多的人纳入国家医疗保障，有利于实现社会公平．</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12．我国已成为世界第二大经济体，因此已经跨越了社会主义初级阶段。</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判断：</w:t>
      </w:r>
      <w:r>
        <w:rPr>
          <w:rFonts w:hint="eastAsia" w:asciiTheme="minorEastAsia" w:hAnsiTheme="minorEastAsia" w:eastAsiaTheme="minorEastAsia" w:cstheme="minorEastAsia"/>
          <w:sz w:val="24"/>
          <w:szCs w:val="24"/>
          <w:u w:val="single"/>
        </w:rPr>
        <w:t>　错误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理由：</w:t>
      </w:r>
      <w:r>
        <w:rPr>
          <w:rFonts w:hint="eastAsia" w:asciiTheme="minorEastAsia" w:hAnsiTheme="minorEastAsia" w:eastAsiaTheme="minorEastAsia" w:cstheme="minorEastAsia"/>
          <w:sz w:val="24"/>
          <w:szCs w:val="24"/>
          <w:u w:val="single"/>
        </w:rPr>
        <w:t>　我国仍然处于社会主义初级阶段．　</w:t>
      </w:r>
      <w:r>
        <w:rPr>
          <w:rFonts w:hint="eastAsia" w:asciiTheme="minorEastAsia" w:hAnsiTheme="minorEastAsia" w:eastAsiaTheme="minorEastAsia" w:cstheme="minorEastAsia"/>
          <w:sz w:val="24"/>
          <w:szCs w:val="24"/>
        </w:rPr>
        <w:t>。</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社会主义初级阶段的基本国情．</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此题考查社会主义初级阶段的基本国情．我国现在处于并将长期处于社会主义初级阶段． 我们必须正视而不能超越这个初级阶段．</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我国虽然已成为世界第二大经济体，但我国现在处于并将长期处于社会主义初级阶段． 我们必须正视而不能超越这个初级阶段．因此当前未跨越了社会主义初级阶段．所以题干认识错误．</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故答案为：判断错误；理由：我国虽然已成为世界第二大经济体，但生产力水平较低且发展不平衡，所以我国仍然处于社会主义初级阶段</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13．财富的取得要靠自己的勤劳和智慧，要通过合法正当的方式。</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判断：</w:t>
      </w:r>
      <w:r>
        <w:rPr>
          <w:rFonts w:hint="eastAsia" w:asciiTheme="minorEastAsia" w:hAnsiTheme="minorEastAsia" w:eastAsiaTheme="minorEastAsia" w:cstheme="minorEastAsia"/>
          <w:sz w:val="24"/>
          <w:szCs w:val="24"/>
          <w:u w:val="single"/>
        </w:rPr>
        <w:t>　正确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理由：</w:t>
      </w:r>
      <w:r>
        <w:rPr>
          <w:rFonts w:hint="eastAsia" w:asciiTheme="minorEastAsia" w:hAnsiTheme="minorEastAsia" w:eastAsiaTheme="minorEastAsia" w:cstheme="minorEastAsia"/>
          <w:sz w:val="24"/>
          <w:szCs w:val="24"/>
          <w:u w:val="single"/>
        </w:rPr>
        <w:t>　我国法律保护一切合法的劳动收入和非劳动收入，打击和取缔非法收入．利用非法手段获取财富，害人害己　</w:t>
      </w:r>
      <w:r>
        <w:rPr>
          <w:rFonts w:hint="eastAsia" w:asciiTheme="minorEastAsia" w:hAnsiTheme="minorEastAsia" w:eastAsiaTheme="minorEastAsia" w:cstheme="minorEastAsia"/>
          <w:sz w:val="24"/>
          <w:szCs w:val="24"/>
        </w:rPr>
        <w:t>。</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合法致富．</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本题要在掌握分配制度的内容意义，要诚实劳动，合法致富等相关知识的基础上，对材料进行深入的分析，从而得出结论．</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我国允许并鼓励一部分人通过诚实劳动和合法经营先富起来，也就是说，财富的取得要靠自己的勤劳和智慧，要通过合法正当的方式．我国法律保护一切合法的劳动收入和合法的非劳动收入，打击和取缔非法收入．</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判断：正确；</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理由：我国法律保护一切合法的劳动收入和非劳动收入，打击和取缔非法收入．利用非法手段获取财富，害人害己．</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14．在我国人民是国家的主人，人民直接管理国家事务。</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判断</w:t>
      </w:r>
      <w:r>
        <w:rPr>
          <w:rFonts w:hint="eastAsia" w:asciiTheme="minorEastAsia" w:hAnsiTheme="minorEastAsia" w:eastAsiaTheme="minorEastAsia" w:cstheme="minorEastAsia"/>
          <w:sz w:val="24"/>
          <w:szCs w:val="24"/>
          <w:u w:val="single"/>
        </w:rPr>
        <w:t>　错误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理由：</w:t>
      </w:r>
      <w:r>
        <w:rPr>
          <w:rFonts w:hint="eastAsia" w:asciiTheme="minorEastAsia" w:hAnsiTheme="minorEastAsia" w:eastAsiaTheme="minorEastAsia" w:cstheme="minorEastAsia"/>
          <w:sz w:val="24"/>
          <w:szCs w:val="24"/>
          <w:u w:val="single"/>
        </w:rPr>
        <w:t>　在我国人民是国家的主人，国家的一切权利属于人民．人民通过选举，选出人大代表，组成人民代表大会，代表人民管理国家事务　</w:t>
      </w:r>
      <w:r>
        <w:rPr>
          <w:rFonts w:hint="eastAsia" w:asciiTheme="minorEastAsia" w:hAnsiTheme="minorEastAsia" w:eastAsiaTheme="minorEastAsia" w:cstheme="minorEastAsia"/>
          <w:sz w:val="24"/>
          <w:szCs w:val="24"/>
        </w:rPr>
        <w:t>。</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我国的国家性质．</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该题考查我国的国家性质；我国是一个工人阶级领导的，以工农联盟为基础的人民民主专政的社会主义国家．</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在我国，人民是国家的主人，国家的一切权利属于人民．但人民需要选出代表，组成人民代表大会，代表人民管理国家事务；选举方式有直接和间接两种；故人民管理国家事务的方式有间接和直接两种．</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判断：错误</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理由：在我国人民是国家的主人，国家的一切权利属于人民．人民通过选举，选出人大代表，组成人民代表大会，代表人民管理国家事务．</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四、探究实践</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共10分</w:t>
      </w:r>
      <w:r>
        <w:rPr>
          <w:rFonts w:hint="eastAsia" w:asciiTheme="minorEastAsia" w:hAnsiTheme="minorEastAsia" w:eastAsiaTheme="minorEastAsia" w:cstheme="minorEastAsia"/>
          <w:b/>
          <w:sz w:val="24"/>
          <w:szCs w:val="24"/>
        </w:rPr>
        <w:t>)</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房子大了，电话小了，感觉越来越好；假期多了，收入高了，工作越来越好；商品精了，价格活了，心情越来越好；天更蓝了，水更清了，环境越来越好；朋友多了，心相通了，大家越来越好；道路宽了，心气顺了，日子越来越好。</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（1）《越来越好》这首歌歌颂了我国哪个方面的变化？</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（2）你还能说出一些越来越好的变化吗？（至少两条）</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（3）结合所学知识回答：党为什么坚持把人民利益放在第一位，着力保障和改善民生？</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材料分析题；改革开放的成就与原因；变化中的经济生活；民生问题．</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 ）此题旨在考查学生对我国巨变的表现的认识．</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（2）此题旨在考查学生的搜集和处理信息的能力</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（3）此题旨在考查学生运用所学知识解决实际问题的能力．考查民生问题．</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 ）此题旨在考查学生对我国巨变的表现的认识，依据教材作答．（2）此题旨在考查学生的搜集和处理信息的能力，实现教育公平，该医疗保障等等．（3）此题旨在考查学生运用所学知识解决实际问题的能力．围绕关注民生问题的原因从党的先进性等方面回答本题．</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（1）歌颂了我国百姓生活发生了巨大变迁，人民的物质文化生活水平显著提高．我国人民实现了由贫穷到温饱，再由温饱到总体上小康的历史性跨越．</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（2）①免除义务教育阶段学生的学杂费 ②推行新型农村合作医疗制度，人民卫生条件得到明显改善 ③饮食讲究营养，衣着追求时尚等．</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①党的宗旨是全心全意为人民服务②党始终坚持贯彻落实以人为本的科学发展观③党始终代表中国最广大人民群众的根本利益④在我国，人民是国家的主人，国家的一切权利属于人民⑤这是社会主义本质的要求：根本目的⑥是构建社会主义和谐社会的需要⑦是实现全面建成小康社会奋斗目标的需要⑧党坚持立党为公、执政为民．（只要学生言之有理、写出三点即可）</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2EE7638"/>
    <w:rsid w:val="08123294"/>
    <w:rsid w:val="09480718"/>
    <w:rsid w:val="09AF3AD9"/>
    <w:rsid w:val="0CF638D8"/>
    <w:rsid w:val="0D7E4832"/>
    <w:rsid w:val="0E445F03"/>
    <w:rsid w:val="0E834D4E"/>
    <w:rsid w:val="10947ED7"/>
    <w:rsid w:val="14394D89"/>
    <w:rsid w:val="14A31CEA"/>
    <w:rsid w:val="15543953"/>
    <w:rsid w:val="162E30D6"/>
    <w:rsid w:val="17067DB0"/>
    <w:rsid w:val="263D24EE"/>
    <w:rsid w:val="271009C0"/>
    <w:rsid w:val="287F4660"/>
    <w:rsid w:val="2DA14A60"/>
    <w:rsid w:val="2FE54FA7"/>
    <w:rsid w:val="3D211E24"/>
    <w:rsid w:val="584C237B"/>
    <w:rsid w:val="58BC7B9C"/>
    <w:rsid w:val="590A3B91"/>
    <w:rsid w:val="603955D2"/>
    <w:rsid w:val="6A66197C"/>
    <w:rsid w:val="70817757"/>
    <w:rsid w:val="73E3166A"/>
    <w:rsid w:val="73F57D8C"/>
    <w:rsid w:val="74554C27"/>
    <w:rsid w:val="74791099"/>
    <w:rsid w:val="770670EE"/>
    <w:rsid w:val="7CB83575"/>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8">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7">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9">
    <w:name w:val="page number"/>
    <w:basedOn w:val="8"/>
    <w:qFormat/>
    <w:uiPriority w:val="0"/>
  </w:style>
  <w:style w:type="paragraph" w:customStyle="1" w:styleId="11">
    <w:name w:val="DefaultParagraph"/>
    <w:qFormat/>
    <w:uiPriority w:val="0"/>
    <w:rPr>
      <w:rFonts w:ascii="Times New Roman" w:hAnsi="Times New Roman" w:eastAsia="宋体" w:cs="Times New Roman"/>
      <w:kern w:val="2"/>
      <w:sz w:val="21"/>
      <w:szCs w:val="22"/>
      <w:lang w:val="en-US" w:eastAsia="zh-CN" w:bidi="ar-SA"/>
    </w:rPr>
  </w:style>
  <w:style w:type="character" w:customStyle="1" w:styleId="12">
    <w:name w:val="黑体11号 Char"/>
    <w:link w:val="13"/>
    <w:qFormat/>
    <w:uiPriority w:val="0"/>
    <w:rPr>
      <w:rFonts w:eastAsia="黑体"/>
      <w:b/>
      <w:bCs/>
      <w:sz w:val="22"/>
      <w:szCs w:val="22"/>
    </w:rPr>
  </w:style>
  <w:style w:type="paragraph" w:customStyle="1" w:styleId="13">
    <w:name w:val="黑体11号"/>
    <w:basedOn w:val="1"/>
    <w:link w:val="12"/>
    <w:qFormat/>
    <w:uiPriority w:val="0"/>
    <w:pPr>
      <w:spacing w:line="400" w:lineRule="atLeast"/>
    </w:pPr>
    <w:rPr>
      <w:rFonts w:eastAsia="黑体"/>
      <w:b/>
      <w:bCs/>
      <w:sz w:val="22"/>
      <w:szCs w:val="22"/>
    </w:rPr>
  </w:style>
  <w:style w:type="paragraph" w:customStyle="1" w:styleId="14">
    <w:name w:val="列出段落1"/>
    <w:basedOn w:val="1"/>
    <w:qFormat/>
    <w:uiPriority w:val="0"/>
    <w:pPr>
      <w:ind w:firstLine="420" w:firstLineChars="200"/>
    </w:pPr>
    <w:rPr>
      <w:rFonts w:ascii="Calibri" w:hAnsi="Calibri"/>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Office_10.1.0.6750_F1E327BC-269C-435d-A152-05C5408002CA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2017-10-13T11:31:51Z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2052-10.1.0.6750</vt:lpwstr>
  </property>
</Properties>
</file>