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一、单项选择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1．21世纪头20年小康建设的目标是（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①惠及十几亿人口的更高水平的小康      ②较高标准的小康</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③偏重于物质消费的小康                ④精神文明的小康。</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培养创新品质．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本题考查全面小康知识．依据教材中关于全面小康社会的描述予以正确选择．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我国目前正在致力于全面小康社会的建设．全面小康是惠及十几亿人口的更高水平的小康，是较高标准的小康，是文化更加繁荣的小康，①②④正确，符合题意；③说法错误，全面小康是物质文明和精神文明并重的小康．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2．世界反法西斯战争胜利70年了。以史为鉴，温故知新，我们应清楚当今时代的主题是（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A．竞争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B．和平与发展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C．合作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D．和平与进步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和平与发展的时代主题．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本题考查时代主题．当今时代的主题是和平与发展．</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依据教材知识可知，尽管存在局部战争和地区冲突，霸权主义和强权政治，但当今时代的主题是和平与发展，B符合题意；ACD排除．故选B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3．中国政府积极参与联合国维和行动，为遭遇自然灾害的缅甸提供紧急援助，在国际会议上会面阐述中国的立场和建议……这表明（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①中国已跻身于世界强国行列</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②中国在国际舞台上发挥着重要作用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③中国积极树立和平、合作、负责任的国际形象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④中国已成为维护和平与稳定的重要力量。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世界舞台上的中国；维护世界和平．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该题考查中国的国际地位和作用；目前中国是世界上最大、综合实力最强的发展中国家，在国际上的地位不断提高，在国际事务中的影响力不断增大，成为国际舞台上的一支重要力量．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该题是组合式选择题，分析四个选项，①是错误的；中国仍然是发展中国家；故需要排除含有①的选项；故选B．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4．“中国海尔公司在美国、意大利、摩洛哥等地建立了13家工厂，在全球大部分地区实现了设计、生产和销售的本地化……”这一现象反映了（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A．世界格局多极化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B．世界格局国际化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C．经济全球化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D．中国企业已经全部走向世界</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经济全球化．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本题考查经济全球化．经济全球化是当代世界经济的重要特征之一，也是世界经济发展的重要趋势．</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中国海尔公司在美国、意大利、摩洛哥等地建立了13家工厂，在全球大部分地区实现了设计、生产和销售的本地化，说明在国际合作与经济全球化的浪潮中，各国各地区的经济联系越来越紧密，产品生产的分工和协作越来越显著，经济走向全球化趋势．所以C项正确；A项不符合题意；B项观点错误，世界格局多极化是当今世界的发展趋势；D项，中国企业已经全部走向世界的观点错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5．近年来，随着我国综合国力的提升，一些东南亚国家提出了赶搭“中国经济顺风车”的口号，对华贸易特别是对华出口在亚洲国家外贸总额中的比重持续上升。这一事实说明（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A．我国是世界上最大的发达国家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B．随着我国第三步战略目标的顺利实现，我国已成为具有全球影响的地区性大国</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C．我国是世界上吸引外资最多的国家，成为维护世界和平与稳定的决定性力量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D．我国经济迅速增长，是推动世界经济持续发展的重要力量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世界舞台上的中国．</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本题考查世界舞台上的中国．当今世界，中国是发展最快、变化最大的国家之一 ，中国的国际地位日益提高，在国际舞台上发挥着越来越重要的作用．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材料，一些东南亚国家提出了赶搭“中国经济顺风车”的口号，对华贸易特别是对华出口在亚洲国家外贸总额中的比重持续上升．这一事实说明我国经济迅速增长，是推动世界经济持续发展的重要力量；D符合题意；A错误，我国是发展中国家；B错误，我国的第三步战略目标还没有实现；C错误，我国是世界和平与稳定的重要力量；故选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6．随着经济全球化的发展，当今世界日渐成为一个“地球村”，国际交流与合作日益频繁。在对外交往中，我们应该（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①平等地对待其他国家的公民，尊重他们的国家制度和文化  ②注意维护自己国家和民族的利益，树立当代中国公民的形象  ③积极学习和吸收外国的先进经验、科学技术、文化精华  ④大力宣传中华民族的优秀文化，让世界了解中国，让中国走向世界。</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弘扬中华文化．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本题考查弘扬中华文化．弘扬中华文化是提高全民族综合素质的必然要求，是提升我国国际竞争力的重要保证．</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当今世界，国际交流与合作日益频繁．在对外交往中，我们应该平等地对待其他国家的公民，尊重他们的国家制度和文化，注意维护自己国家和民族的利益，树立当代中国公民的形象，积极学习和吸收外国的先进经验、科学技术、文化精华，大力宣传中华民族的优秀文化，让世界了解中国，让中国走向世界．故①②③④都正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7．亲如兄弟，共叙友情，畅谈合作，热议发展﹣反响热烈且成果丰硕的中非合作论坛北京峰会可以说是中非之间一次和谐的盛会，也是“和谐世界”理念的一次成功实践。这说明（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①中国政府在国际交往中积极倡导“和谐”这一理念</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②合作可以使参与合作的每一方获得更多信息、取长补短，互通有无，共谋发展</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③中国加强与非洲区域合作是世界经济全球化的客观要求</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④和平与发展是当今时代的主题。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和平与发展的时代主题．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走向世界的中国”这一知识点，需要在掌握当今世界的发展趋势，我国的国际地位和作用，我国面临的机遇和挑战，以及要抓住机遇，应对挑战，青少年怎样做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由题干描述得知，中非合作论坛北京峰会可以说是中非之间一次和谐的盛会，也是“和谐世界”理念的一次成功实践．这说明中国政府在国际交往中积极倡导“和谐”这一理念，合作可以使参与合作的每一方获得更多信息、取长补短，互通有无，共谋发展，中国加强与非洲区域合作是世界经济全球化的客观要求，和平与发展是当今时代的主题，所以四个题肢都正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8．云南省原保山地委书记杨善洲奋斗一辈子，让老百姓的日子富了起来，退休后义务植树20年，把自己建成的5.6万亩森林无偿移交给国家。杨善洲的行为（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①说明要想实现人生价值，就必须放弃个人利益</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②体现了中华民族艰苦奋斗的传统美德</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③诠释了生命的价值在于创造和奉献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④是关爱自然、实现人与自然和谐相处的表现。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82675" cy="1387475"/>
            <wp:effectExtent l="0" t="0" r="3175" b="3175"/>
            <wp:docPr id="1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pic:cNvPicPr>
                      <a:picLocks noRot="1" noChangeAspect="1"/>
                    </pic:cNvPicPr>
                  </pic:nvPicPr>
                  <pic:blipFill>
                    <a:blip r:embed="rId6"/>
                    <a:srcRect r="1160" b="906"/>
                    <a:stretch>
                      <a:fillRect/>
                    </a:stretch>
                  </pic:blipFill>
                  <pic:spPr>
                    <a:xfrm>
                      <a:off x="0" y="0"/>
                      <a:ext cx="1082675" cy="1387475"/>
                    </a:xfrm>
                    <a:prstGeom prst="rect">
                      <a:avLst/>
                    </a:prstGeom>
                    <a:noFill/>
                    <a:ln w="9525">
                      <a:noFill/>
                    </a:ln>
                  </pic:spPr>
                </pic:pic>
              </a:graphicData>
            </a:graphic>
          </wp:inline>
        </w:drawing>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实现人生价值；热心公益  服务社会；自觉履行保护环境的义务；中华民族传统美德．</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本题考查的知识点是人生价值．人生价值，体现在对他人、对社会的奉献之中．</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从云南省原保山地委书记杨善洲事迹可以看出，生命的价值在于创造和奉献，为了实现理想必须艰苦奋斗，实现人与自然和谐相处，①说法错误，实现人生价值与个人利益并不矛盾，排除．故选B．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9．我国大学生找工作难，但目前国内技术工人却十分紧缺。某汽车厂招收1名数控技工，月薪达到6000元仍找不到合适的人选。这给我们的启示是（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①考大学已不再是我们的明智选择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②社会发展需要不同层次的人才</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③树立正确的职业观念才是面对就业压力的积极态度</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④要把社会需要和个人实际相结合，给自己恰当定位。</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68525" cy="1530350"/>
            <wp:effectExtent l="0" t="0" r="3175" b="12700"/>
            <wp:docPr id="1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pic:cNvPicPr>
                      <a:picLocks noRot="1" noChangeAspect="1"/>
                    </pic:cNvPicPr>
                  </pic:nvPicPr>
                  <pic:blipFill>
                    <a:blip r:embed="rId7"/>
                    <a:srcRect r="583" b="822"/>
                    <a:stretch>
                      <a:fillRect/>
                    </a:stretch>
                  </pic:blipFill>
                  <pic:spPr>
                    <a:xfrm>
                      <a:off x="0" y="0"/>
                      <a:ext cx="2168525" cy="1530350"/>
                    </a:xfrm>
                    <a:prstGeom prst="rect">
                      <a:avLst/>
                    </a:prstGeom>
                    <a:noFill/>
                    <a:ln w="9525">
                      <a:noFill/>
                    </a:ln>
                  </pic:spPr>
                </pic:pic>
              </a:graphicData>
            </a:graphic>
          </wp:inline>
        </w:drawing>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树立良好的职业理想；实现理想的途径．</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本题考查树立良好的职业理想．树立职业理想需要考虑社会发展的需要、个人的实际条件与自己的兴趣和志向．</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项，大学生难找工作，而技术工人却十分紧缺，这说明我国人才资源分布不均，并不能说读大学不再是明智的选择，大学是高等教育阶段，对人的综合素质的培养和知识的丰富是很重要的，不能简单的否定它的作用．故错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②项，大学生难找工作，而技术工人却十分紧张，说明社会不仅仅需要大学生，也需要技校毕业的技术工人，由此可以说明，社会的发展需要不同层次的人才．故正确．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③项，面对就业压力，切实了解实际情况，结合自身的专长，树立正确的就业观念，是一种根据实际情况调整自身目标的积极态度．故正确．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④项，通过题干可知，我们不应盲目从众、跟风，社会不仅仅需要大学生，也需要技校毕业生，根据自身实际情况，给自己恰当的定位，才能科学地规划自己的职业生涯．故正确．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综上所述，因为②③④正确，①错误，故选C．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10．摆在全国人民面前的重大历史使命是（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①集中力量全面建设小康社会      ②实现社会主义现代化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③实现中华民族的伟大复兴        ④实现同等富裕。</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新时期的新使命．</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本题考查社会主义现代化建设的目标．依据教材相关知识作答．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实现社会主义现代化、实现中华民族的伟大复兴是我国各族人民在社会主义初级阶段的共同理想，集中力量全面建设小康社会是在建党百年要完成的目标，①②③都符合题意；共同富裕是我们的建设目标，但共同富裕不熟同等富裕，④错误．故选A</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二、价值判断</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11．假如去看奥运会比赛，我只为中国队喝彩。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判断：</w:t>
      </w:r>
      <w:r>
        <w:rPr>
          <w:rFonts w:hint="eastAsia" w:asciiTheme="minorEastAsia" w:hAnsiTheme="minorEastAsia" w:eastAsiaTheme="minorEastAsia" w:cstheme="minorEastAsia"/>
          <w:sz w:val="24"/>
          <w:szCs w:val="24"/>
          <w:u w:val="single"/>
        </w:rPr>
        <w:t>　错误　</w:t>
      </w:r>
      <w:r>
        <w:rPr>
          <w:rFonts w:hint="eastAsia" w:asciiTheme="minorEastAsia" w:hAnsiTheme="minorEastAsia" w:eastAsiaTheme="minorEastAsia" w:cstheme="minorEastAsia"/>
          <w:sz w:val="24"/>
          <w:szCs w:val="24"/>
        </w:rPr>
        <w:t>；</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w:t>
      </w:r>
      <w:r>
        <w:rPr>
          <w:rFonts w:hint="eastAsia" w:asciiTheme="minorEastAsia" w:hAnsiTheme="minorEastAsia" w:eastAsiaTheme="minorEastAsia" w:cstheme="minorEastAsia"/>
          <w:sz w:val="24"/>
          <w:szCs w:val="24"/>
          <w:u w:val="single"/>
        </w:rPr>
        <w:t>　开放的中国要树立全球意识和国家观念，平等对待其他国家的运动员，树立中国公民的良好形象　</w:t>
      </w:r>
      <w:r>
        <w:rPr>
          <w:rFonts w:hint="eastAsia" w:asciiTheme="minorEastAsia" w:hAnsiTheme="minorEastAsia" w:eastAsiaTheme="minorEastAsia" w:cstheme="minorEastAsia"/>
          <w:sz w:val="24"/>
          <w:szCs w:val="24"/>
        </w:rPr>
        <w:t>。</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树立全球意识；增强国家观念．</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本题要在掌握当今世界的发展趋势，我国的国际地位和作用，我国面临的机遇和挑战，以及要抓住机遇，应对挑战，青少年怎样做等相关知识的基础上，对材料进行深入的分析，从而得出结论．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本题主要考查学生的分析问题的能力，注意把握答案的关键词，依据课本知识青少年怎样树立全球意识和国家观念回答即可．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判断：错误．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理由：开放的中国要树立全球意识和国家观念，平等对待其他国家的运动员，树立中国公民的良好形象．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12．只要发扬艰苦奋斗精神就能实现理想和目标。</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判断：</w:t>
      </w:r>
      <w:r>
        <w:rPr>
          <w:rFonts w:hint="eastAsia" w:asciiTheme="minorEastAsia" w:hAnsiTheme="minorEastAsia" w:eastAsiaTheme="minorEastAsia" w:cstheme="minorEastAsia"/>
          <w:sz w:val="24"/>
          <w:szCs w:val="24"/>
          <w:u w:val="single"/>
        </w:rPr>
        <w:t>　错误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w:t>
      </w:r>
      <w:r>
        <w:rPr>
          <w:rFonts w:hint="eastAsia" w:asciiTheme="minorEastAsia" w:hAnsiTheme="minorEastAsia" w:eastAsiaTheme="minorEastAsia" w:cstheme="minorEastAsia"/>
          <w:sz w:val="24"/>
          <w:szCs w:val="24"/>
          <w:u w:val="single"/>
        </w:rPr>
        <w:t>　（1）艰苦奋斗是通向理想的必由之路，是中华民族的传统美德．（2）但艰苦奋斗并不是实现理想的唯一条件，它需要坚强、自信等优秀品质　</w:t>
      </w:r>
      <w:r>
        <w:rPr>
          <w:rFonts w:hint="eastAsia" w:asciiTheme="minorEastAsia" w:hAnsiTheme="minorEastAsia" w:eastAsiaTheme="minorEastAsia" w:cstheme="minorEastAsia"/>
          <w:sz w:val="24"/>
          <w:szCs w:val="24"/>
        </w:rPr>
        <w:t>。</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观点辨析题；培养艰苦奋斗精神．</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本题属于“奋斗成就未来”这一知识点，需要在掌握理想的实现必须经过艰苦奋斗，青少年要发扬艰苦奋斗精神等知识点的基础上，要结合课本对材料进行深入的分析，从而得出结论．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艰苦奋斗是中华民族的传统美德，实现理想需要艰苦奋斗（或发扬艰苦奋斗精神）．但是，理想的实现既需要坚强自信的优良品质，也需要奉献的精神等．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错误．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（1）艰苦奋斗是通向理想的必由之路，是中华民族的传统美德．（2）但艰苦奋斗并不是实现理想的唯一条件，它需要坚强、自信等优秀品质．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三、情景分析</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小丽是某初中应届毕业生，近半年来她的心情一直很烦：妈妈希望她考上重点高中，老师希望她中考考第一；在与同学相处时，自己的作业没完成，其他同学又来找她帮忙……小丽的精神几乎崩溃，她感觉“太累了，太累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（1）你认为小丽感觉“太累了”的主要原因是什么？</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（2）假如你是小丽的好友，你打算给小丽提出哪些建议，让她从“累”中解脱出来？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正确面对学习压力；树立正确的学习观念；掌握科学的学习方法；培养良好的学习习惯．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知识让人生更美丽”这一知识点，需要在掌握学习的重要性，受教育既是公民的基本权利，又是公民的基本义务，要珍惜受教育权利，履行受教育义务，要学会学习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老师的期待，家长的希望，同学间的竞争等都有可能形成学习压力．过度的学习压力会使我们陷入焦虑，影响学习效率和已有水平的发挥．没有学习压力，可能会使我们失去动力，停滞不前．而适度的学习压力可以激发我们的干劲和潜能．缓解压力的方法很多如确立切合实际的学习目标；多与父母、老师、同学沟通，寻求帮助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（2）比较开放，只要围绕缓解压力作答便可．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（1）①来自家庭、学校的学习压力大；②作业负担过重；③同学交往带来的烦恼；④精神压力大．</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（2）①确立切合实际的学习目标；②多与父母、老师、同学沟通，寻求帮助；③学会在困境中调整心态，缓解来自各方面的压力；④正确处理同学关系，发展同学友谊等．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四．材料分析题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14．【深化改革】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共中央关于全面深化改革若干重大问题的决定》提出“6个紧紧围绕”，分别是经济、政治、文化、社会、生态文明和党建6个领域。与此同时，把经济体制改革作为全面深化改革的重点，发挥其对其他领域改革的“火车头”牵引作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党的十八大以来，中央反复强调，改革开放是决定当代中国命运的关键一招。改革开放永无止境，停顿和倒退没有出路，改革开放只有进行时，没有完成时。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（1）《决定》紧紧围绕6个领域的改革主线，把经济体制改革当作“火车头”，这反映了我国发展中的什么理念？</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（2）为什么我们要“把经济体制改革作为全面深化改革的重点”？</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（3）“改革开放只有进行时，没有完成时”．请分析说明全面深化改革的意义？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材料分析题；党的基本路线；改革开放的成就与原因；全面深化改革．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本题考查党的基本路线、改革开放的成就与原因、全面深化改革，考查学生综合分析问题的能力，以材料题形式出现．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（1）依据教材知识点作答；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（2）依据题意，结合知识点作答；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（3）依据教材知识点作答．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中共中央关于全面深化改革若干重大问题的决定》提出“6个紧紧围绕”，分别是经济、政治、文化、社会、生态文明和党建6个领域．与此同时，把经济体制改革作为全面深化改革的重点，这体现了我国坚持以经济建设为中心，其他工作都要服从并服务于经济建设．</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回答本题需要明确，把经济体制改革作为全面深化改革的重点，是因为经济发展在我国的地位和作用，就要回答以经济建设为中心的意义，是我们党，国家兴旺发达和长治久安的根本要求．只有紧紧抓住经济建设这个中心，把发展社会生产力摆在首位，才能不断满足人民日益增长的物质文化需要；才能推动社会全面进步，为社会主义政治、文化、社会建设打下坚实的基础；才能增强我国的经济实力，提高国际地位，为世界和平与发展做出更大贡献，等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（3）本题就要回答深化改革的意义，改革开放是强国之路，是决定当代中国命运的历史性决策．改革开放是新时期中国最鲜明的特点，是我们党、我们国家发展进步的活力．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（1）以经济建设为中心．</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（2）①这是我们党，国家兴旺发达和长治久安的根本要求．</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只有紧紧抓住经济建设这个中心，把发展社会生产力摆在首位，才能不断满足人民日益增长的物质文化需要；才能推动社会全面进步，为社会主义政治、文化、社会建设打下坚实的基础；才能增强我国的经济实力，提高国际地位，为世界和平与发展做出更大贡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③这是党和国家在总结新中国成立以来正反两方面经验教训基础上提出的重要决策．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（3）①改革开放是强国之路，是决定当代中国命运的历史性决策．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②改革开放是新时期中国最鲜明的特点，是我们党、我们国家发展进步的活力源泉．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15．2013年6月20日上午10时，神舟十号航天员王亚平进行我国首次太空授课。全国6000多万名师生收看。太空授课令同学们兴奋不已，纷纷发表感想：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感想一：太神奇了，茫茫太空，遥不可及，我们居然能亲历这样生动有趣的课堂，观看那些难以想象的画面，还能与王亚平老师互动交流。这样的课堂，真是终生难忘！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感想二：太空授课的背后，蕴含着多少高科技的创新成果啊！我相信，加快创新步伐，不断培养创新型人才，我国还会创造出更多的奇迹！</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材料反映出我国实施怎样的战略？结合以上同学们的感想，说说创新的必要性。</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材料分析题；创新的重要性；科教兴国战略；人才强国战略．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我国的科教兴国、人才强国战略以及创新的重要性；创新是一个民族进步的灵魂，是国家兴旺发达的不竭动力，科学技术的本质就是创新；只有科技创新和教育创新，才能适应经济社会发展的需要，才能变人口大国为人力资源强国，化人口压力为人才优势，才能从根本上提高中华民族的创新能力，建设创新型国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联系材料，围绕我国的科教兴国战略或人才强国战略均可；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学生应先结合两则感想，然后从教育创新的意义或科技创新的意义任意一个角度作答即可；如“创新是一个民族进步的灵魂，是国家兴旺发达的不竭动力，科学技术的本质就是创新“等；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科教兴国战略或人才强国战略；</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面向广大师生的太空授课，不但实现了与王亚平老师的互动交流，而且蕴含了许多高科技的创新成果，神奇而难忘．体现了创新是国家民族发展进步的灵魂和活力源泉，教育的创新，才能培养创新型人才，实现科技创新，才能使中国创造出更多的奇迹；创新是一个民族进步的灵魂，是国家兴旺发达的不竭动力，科学技术的本质就是创新；科技创新，人才为本．教育创新是科技创新的基础，只有教育创新，才能造就一大批创新型人才，为科技创新提供强有力的人才支持，才能从根本上扭转我国教育落后的局面，提高全民族的创新精神和创新能力．</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8123294"/>
    <w:rsid w:val="09480718"/>
    <w:rsid w:val="09AF3AD9"/>
    <w:rsid w:val="0CF638D8"/>
    <w:rsid w:val="0D7E4832"/>
    <w:rsid w:val="0E445F03"/>
    <w:rsid w:val="0E834D4E"/>
    <w:rsid w:val="10947ED7"/>
    <w:rsid w:val="14394D89"/>
    <w:rsid w:val="14A31CEA"/>
    <w:rsid w:val="15543953"/>
    <w:rsid w:val="162E30D6"/>
    <w:rsid w:val="17067DB0"/>
    <w:rsid w:val="18F24413"/>
    <w:rsid w:val="263D24EE"/>
    <w:rsid w:val="287F4660"/>
    <w:rsid w:val="2DA14A60"/>
    <w:rsid w:val="2DD916D3"/>
    <w:rsid w:val="2E3C4867"/>
    <w:rsid w:val="2F5744DE"/>
    <w:rsid w:val="2FE54FA7"/>
    <w:rsid w:val="3AD62E69"/>
    <w:rsid w:val="3D211E24"/>
    <w:rsid w:val="57A41F3E"/>
    <w:rsid w:val="584C237B"/>
    <w:rsid w:val="586D5CD2"/>
    <w:rsid w:val="58BC7B9C"/>
    <w:rsid w:val="590A3B91"/>
    <w:rsid w:val="5D910578"/>
    <w:rsid w:val="603955D2"/>
    <w:rsid w:val="6A66197C"/>
    <w:rsid w:val="70817757"/>
    <w:rsid w:val="73E3166A"/>
    <w:rsid w:val="74554C27"/>
    <w:rsid w:val="74791099"/>
    <w:rsid w:val="770670EE"/>
    <w:rsid w:val="7CB83575"/>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paragraph" w:customStyle="1" w:styleId="11">
    <w:name w:val="DefaultParagraph"/>
    <w:qFormat/>
    <w:uiPriority w:val="0"/>
    <w:rPr>
      <w:rFonts w:ascii="Times New Roman" w:hAnsi="Times New Roman" w:eastAsia="宋体" w:cs="Times New Roman"/>
      <w:kern w:val="2"/>
      <w:sz w:val="21"/>
      <w:szCs w:val="22"/>
      <w:lang w:val="en-US" w:eastAsia="zh-CN" w:bidi="ar-SA"/>
    </w:rPr>
  </w:style>
  <w:style w:type="character" w:customStyle="1" w:styleId="12">
    <w:name w:val="黑体11号 Char"/>
    <w:link w:val="13"/>
    <w:qFormat/>
    <w:uiPriority w:val="0"/>
    <w:rPr>
      <w:rFonts w:eastAsia="黑体"/>
      <w:b/>
      <w:bCs/>
      <w:sz w:val="22"/>
      <w:szCs w:val="22"/>
    </w:rPr>
  </w:style>
  <w:style w:type="paragraph" w:customStyle="1" w:styleId="13">
    <w:name w:val="黑体11号"/>
    <w:basedOn w:val="1"/>
    <w:link w:val="12"/>
    <w:qFormat/>
    <w:uiPriority w:val="0"/>
    <w:pPr>
      <w:spacing w:line="400" w:lineRule="atLeast"/>
    </w:pPr>
    <w:rPr>
      <w:rFonts w:eastAsia="黑体"/>
      <w:b/>
      <w:bCs/>
      <w:sz w:val="22"/>
      <w:szCs w:val="22"/>
    </w:rPr>
  </w:style>
  <w:style w:type="paragraph" w:customStyle="1" w:styleId="14">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2017-10-13T12:38:17Z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