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一、单项选择题（下列各题的备选答案中，只有一个最符合题意的正确答案，每小题2分，共56分）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1．2015年国庆节黄金周期间，全国有超3亿人次出游，创下历史新高。利用节假日出门旅游越来越成为人们度假的一种休闲方式。这一材料表明（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A．人们的物质生活发生了很大变化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B．人们的精神文化生活发生了重大变化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C．人们的生活方式发生了很大变化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D．有钱人越来越多，人们学会了享受生活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变化中的经济生活．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本题考查人民生活方式发生变化的表现，人们已经不再仅仅限于衣、食、住、行等基本需要的满足，而是更加注重通过消费提升生活品质，追求更加健康文明的生活方式．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随着经济社会不断发展，人们的消费观念也在发生变化，体现享受与发展需求的住房、健康、教育、休闲、交通、通信等支出的比重迅速上升．人们已经不再仅仅限于衣、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食、住、行等基本需要的满足，而是更加注重通过消费提升生活品质，追求更加健康文明的生活方式．所以C符合题意；ABD与题意不符．故选C．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2．2014年9月8 日《深圳商报》消息：中国社会由“柴米油盐酱醋茶”的开门七件事上升为八件事。这开门第八件事就是打开手机。据统计中国手机用户已超过8亿，真正进入了千家万户。从七件事到八件事的变化过程中，我们可以感受到（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①我国社会主义现代化建设取得了巨大成就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②人们的环保意识不断增强，文化生活日益丰富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③人们的生活水平不断提高，生活方式不断变化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④我国已建设成为富强、民主、文明、和谐的社会主义现代化国家。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我国的科技教育国情．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本题考查我国的科技教育国情．建国以来，我国科技教育取得了巨大成就，但整体上还很落后，与发达国家还有较大差距．</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七件事到八件事的变化过程中，我们可以感受到社会主义现代化建设取得的巨大成就，人们的生活水平不断提高，生活方式不断变化．所以观点①③与题意相符．观点②说法正确，但与题无关，故排除；观点④说法错误，故应排除．</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3．俗话说：“口袋丰，不如脑袋丰”、“纵有家产万贯，不如薄技在身”。这说明（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①智慧创造财富    ②勤劳创造财富      ③科技创造财富    ④金钱创造财富。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创造财富的源泉．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本题属于“切好蛋糕，共同富裕”这一知识点，需要在掌握分配制度的内容意义，要诚实劳动，合法致富等相关知识的基础上，对材料进行深入的分析，从而得出结论．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口袋丰，不如脑袋丰”、“纵有家产万贯，不如薄技在身”，说明拥有财富，远不如拥有科学技术，科学技术是第一生产力，科学技术能创造出无限的财富，所以①智慧创造财富和③科技创造财富的说法是正确的，②勤劳创造财富的说法虽然正确，但不符合提干的要求，应排除；④金钱创造财富的说法是错误的，应排除．</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4．当今世界，各国之间激烈的经济竞争和综合国力的竞争，归根到底是（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A．资源和能源的竞争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B．资源和创新的竞争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C．科技和人才的竞争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D．军事和综合国力的竞争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科技的重要性；人才成长．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本题考查科技的重要性．科学技术是第一生产力，它决定着生产力的发展水平和速度，已成为决定经济发展的最重要因素．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依据教材知识：当今世界，各国之间激烈的经济竞争和综合国力的竞争，归根到底是科技和人才的竞争．所以C项观点正确；ABD项不符合题意．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5．消费观念正在改变我们的生活，培养绿色生活方式，保护环境应从身边的小事做起。下列属于绿色消费行为的是（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A．崇尚节俭，不花一角钱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B．追求时尚，只要流行就一定要购买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C．摒弃物欲，注重精神需求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D．环保购物，实现可持续消费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可持续发展战略．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本题要在掌握我国的环境资源形势，环境问题的危害，国家采取的措施改善环境问题，青少年怎样保护环境等相关知识的基础上，对材料进行深入的分析，从而得出结论．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根据教材知识，绿色消费，不仅包括绿色产品，还包括物资的回收利用，能源的有效使用，对生存环境、物种环境的保护等．  绿色消费的重点是“绿色生活，环保选购”． 崇尚节俭，不花一角钱 体现的是节俭；追求时尚，只要流行就一定要购买是盲目消费；摒弃物欲，注重精神需求是精神消费；环保购物，实现可持续消费 是绿色消费，本题应选择D答案．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6．下列对改革的理解正确的是（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①改革为社会主义经济注入了活力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②改革就是改变社会主义基本经济制度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③改革激发了人们的积极性和创造性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④改革建立起了社会主义市场经济体制。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全面深化改革；改革开放的成就与原因．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本题考查改革知识点．改革是社会主义制度的自我完善和发展，是社会发展的直接动力．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依据教材知识可知，改革是社会主义发展的动力，改革激发了人们的积极性和创造性，改革建立起了社会主义市场经济体制，所以①③④正确；而改革不是改变社会主义基本经济制度，排除②选项．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7．最近，2015年东莞市农村（社区）村级集体经济组织预算编制全部完成，拉开全面推行该预算制度的序幕。该市之所以加强对集体经济的管理，是因为集体经济（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①直接体现共同富裕的原则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②可以广泛吸收社会资金，缓解就业压力，增加公共积累、国家税收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③是公有制经济的重要组成部分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④在我国国民经济中占主体地位。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共同富裕．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本题考查公有制经济．公有制经济包括国有经济和集体经济，以及混合所有制经济中的国有成分和集体成分．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该题是组合式选择题，分析四个选项，④是错误的，公有制经济在我国国民经济中占主体地位；排除含有④的选项，故选A．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8．在我们社会，要使一切创造社会财富的源泉充分涌流，就要做到“四个尊重”。这“四个尊重”是（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A．尊重知识  尊重劳动  尊重人才  尊重创造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B．尊重知识  尊重劳动  尊重技术  尊重创造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C．尊重知识  尊重管理  尊重技术  尊重创造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D．尊重知识  尊重管理  尊重技术  尊重资本</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尊重劳动；人才的含义和重要性．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四个尊重”．“四个尊重”是党和国家在十六大报告中提出的一项在全社会认真贯彻的重大方针，内容包括“尊重劳动、尊重知识、尊重人才、尊重创造“，这一方针充分反映了时代的精神，具有重大的现实意义．劳动居于核心和基础地位，“四个尊重“中，核心是尊重劳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四个尊重”是党和国家在十六大报告中提出的一项在全社会认真贯彻的重大方针，内容包括“尊重劳动、尊重知识、尊重人才、尊重创造“，这一方针充分反映了时代的精神，具有重大的现实意义．A说法正确，符合题意，BCD说法错误，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9．小刚新买的手机在保修期内出了质量问题，因为没有索取购物发票，致使其维权艰难。这主要告诉消费者要（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A．维护自己的合法权益</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B．增强维权意识，取得维权凭证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C．善于识别各种消费陷阱，防止上当</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D．知悉商品服务的真实情况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维护自身的合法权益；用法律维护消费者合法权益．</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本题考查消费者维护合法权益．消费者在消费后要索要发票，作为维权凭证．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析材料，小刚买手机没有索要发票，手机质量有问题，维权艰难，这启示我们要增强维权意识，索要发票，取得维权凭证．B是正确的；ACD都是消费者应具有的消费智慧，有利于维护消费者合法权益，但不符合题意．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10．漫画中的“房奴”一般有三个特点：第一，月还房贷的金额超过月收入50%以上者；第二，购买住房的房价高于家庭目前收入的20倍者；第三，为了还贷，生活质量明显下降者。上述材料启示我们（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0850" cy="1358900"/>
            <wp:effectExtent l="0" t="0" r="12700" b="12700"/>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Rot="1" noChangeAspect="1"/>
                    </pic:cNvPicPr>
                  </pic:nvPicPr>
                  <pic:blipFill>
                    <a:blip r:embed="rId6"/>
                    <a:srcRect r="732" b="926"/>
                    <a:stretch>
                      <a:fillRect/>
                    </a:stretch>
                  </pic:blipFill>
                  <pic:spPr>
                    <a:xfrm>
                      <a:off x="0" y="0"/>
                      <a:ext cx="1720850" cy="1358900"/>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A．要节约资源，限制房地产的发展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B．要坚持适度消费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C．要抵制保守的消费行为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D．消费不能超过自己的收入水平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合理消费观．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消费观是指人们对消费水平、消费方式等问题的总的态度和总的看法．与生产观、交换观和分配观一样，消费观是经济伦理的重要组成部分．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要合理消费，依据课本知识分析材料可知，A选项观点错误，提倡节约资源正确，但限制房地产的发展就错误，故排除．B选项观点正确且符合题意，题中漫画揭示贷款买房要量力而行，要坚持适度消费原则，不能超出自己的实际承受能力，故入选．C选项观点与题意不符，题中漫画消费行为并不保守，故排除．D选项观点错误，消费不能超过自己的承受能力，而不是不能超过自己的收入水平，故排除．</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11．7月22日，中国社会科学网刊文指出，坚持人民主体地位，必须坚持人民代表大会制度，推进人民代表大会制度理论和实践创新。对于人民代表大会制度，下列理解正确的有（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①人民代表大会制度保障人民当家做主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②人民代表大会制度是我国的根本政治制度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③在我国，国家的一切权力属于人民代表大会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④人民代表大会是人民行使国家权力的机关。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人民代表大会制度．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本题联系中国社会科学网刊文内容，主要考查人民代表大会制度的有关知识．人民代表大会是我国的权力机关，人民代表大会制度是我国的根本政治制度．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在我国，人民是国家的主人，广大人民通过直接或间接的方式选出人大代表，组成各级人民代表大会，组成国家的权力机关，所以人民代表大会制度保障人民当家做主 ，所以①正确；人民代表大会制度是保证人民当家做主的根本政治制度，所以②正确；全国人民代表大会和地方各级人民代表大会是人民行使国家权力的机关，所以④正确；在我国，国家的一切权力属于人民，人民代表大会是人民行使国家权力的机关，所以③错误．排除③，①②④正确．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12．下列选项中属于我国基本政治制度的是（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A．基层群众自治制度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B．全国人民代表大会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C．中国人民政治协商会议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D．人民代表大会制度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民族区域自治制度．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独具特色的民族区域自治”这一知识点，需要在掌握我国的民族关系，处理民族关系的原则，维护民族团结，以及青少年如何做，国家采取的措施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依据教材知识，我国的基本政治制度是 中国共产党领导的多党合作和政治协商制度．所以C项入选；A项不符合题意，排除；B项全国人民代表大会是最高国家权力机关．排除；D项人民代表大会制度是中国的根本政治． 排除；故选C．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7月22日，广州市财政局官网正式公布了《广州市市直党政机关事业单位“三公”经费管理办法》．今后除涉及国家秘密的事项信息外，“三公”经费预决算信息应按规范文本向社会公开。据此，你能得到的结论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①在我国，人民是国家和社会的主人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②公民可以直接行使国家权力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③公民依法享有知情权、参与权、表达权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④公民对国家和社会重大事务有决定权。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我国的国家性质；依法行使建议权和监督权．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本题考查学生对我国国家性质的认识和理解．在我国，一切权力属于人民，人民代表大会是人民行使国家权力的机关．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三公”经费预决算信息应按规范文本向社会公开，旨在接受公民监督．①③说法正确，符合题意．②说法错误，公民通过选出人民代表行使管理权力；④说法错误，全国人民代表大会是最高权力机关，对国家和社会重大事务有决定权．根据题意，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14．协商议政共绘改革宏图，凝心聚力同创复兴伟业。中国人民政治协商会议第十二届全国委员会第二次会议2014年3月3日下午在人民大会堂开幕。在其后9天里，2000多位政协委员履行了下列职能（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①政治协商    ②民主监督    ③团结民主    ④参政议政。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中国人民政治协商会议．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人民政协的职能的理解．中国人民政治协商会议，简称人民政协，是中国人民爱国统一战线的组织，是中国共产党领导的多党合作和政治协商的重要机构，是中国政治生活中发扬社会主义民主的一种重要形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人民政协的主要职能是政治协商、民主监督、参政议政．这三项主要职能是各党派团体、各族各界人士在中国政治体制中参与国是、发挥作用的重要内容和基本形式，①②④符合题意；③项不是人民政协的职能．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15．2015年3月，全国人民代表大会审议了政府工作报告。全国人大行使了（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A．立法权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B．任免权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C．决定权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D．监督权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全国人民代表大会职权．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本题主要考查立法法及全国人大职权．需明确十二届全国人大三次会议的内容及全国人大的职权．全国人大具有最高立法权、监督权、决定权、任免权．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依据题干信息，全国人民代表大会审议了政府工作报告，这表明全国人民代表大会行使了监督权．D符合题意；ABC都与题意不符．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16．下列对当今复杂多变的国际形势，判断正确的是（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A．恐怖袭击频繁发生，强权政治仍然存在，和平与发展不再是主题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B．经济全球化给每个国家带来了同样的机遇</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C．国际竞争的实质是军事实力的竞争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D．和平与发展仍然是当今世界的主题，但世界并不太平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和平与发展的时代主题．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本题考查当今时代主题．和平与发展是当今时代的主题．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和平与发展是当今时代的主题，尽管恐怖主义和强权政治对和平与发展构成威胁，但时代主题未变，A错误，D正确；B同样的机遇的说法错误；C错误，国际竞争的实质是经济与科技实力的较量．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17．我国最近发布的首个《养老机构发展研究报告》显示，养老机构缺乏护理人才、无法为入住老人提供足够的专业医疗资源。这表明当前我国社会的主要矛盾是（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A．人口快速增长与经济发展减缓之间的矛盾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B．人口老龄化与养老投入不足之间的矛盾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C．人口快速增长与资源短缺之间的矛盾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D．人民日益增长的物质文化需要同落后的社会生产之间的矛盾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社会主义初级阶段的主要矛盾和根本任务．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本题主要考查我国现阶段的主要矛盾．我国正处于社会主义初级阶段，阶级矛盾依然存在，但已经不是主要矛盾．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我国现阶段的主要矛盾是人民日益增长的物质文化需要同落后的社会生产之间的矛盾．D正确；ABC也是我国现阶段存在的矛盾，但不是主要矛盾．故选D．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18．社会主义核心价值观的内容共24字分成3个层面，其中属于社会层面价值取向的是（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A．富强、民丰、文明、和谐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B．平等、公平、诚信、友善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C．自由、平等、公正、法治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D．爱国、敬业、诚信、友善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社会主义核心价值观．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本题考查社会主义核心价值观．社会主义核心价值观的内容是富强、民主、文明、和谐，自由、平等、公正、法治，爱国、敬业、诚信、友善．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根据社会主义核心价值观的内容，A属于国家层面的要求；C属于对社会层面的要求；D属于对公民的要求；B是道德要求．故选C．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19．改革开放30多年来，我国经济保持了持续高速增长，已经成为世界经济体系不可或缺的重要组成部分。实践证明，改革开放是（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A．立国之本，是我们党、我们国家生存和发展的政治基石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B．兴国之要，是我们党、我们国家兴旺发达和长治久安的根本要求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C．强国之路，是我们党、我们国家发展进步的活力源泉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D．基本方略，是建设现代化国家的根本要求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改革开放的成就与原因．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本题考查改革开放．依据教材知识，辨析题肢选项，作出正确选择．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改革开放是强国之路，是我们党、我们国家发展进步的活力源泉，C正确；四项基本原则是立国之本，是我们党、我们国家生存和发展的政治基石；以经济建设为中心是兴国之要，是我们党、我们国家兴旺发达和长治久安的根本要求；依法治国是基本方略，是建设现代化国家的根本要求．ABD不符合题意．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20．2015年上半年全国居民收入数据显示，在全国范围内，城市集中的东部地区与主要是农村的中西部地区差距依然较大。这告诉我们要实现共同富裕必须（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A．缩小城市建设，集中农村发展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B．把促进农村经济发展作为中心工作</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C．大力推动城乡、区域协调发展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D．走先发展城市、再建设农村的道路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共同富裕．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该题考查共同富裕；共同富裕是社会主义的最终目标，也是社会主义的根本原则．</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依据题干材料，我们要实现共同富裕必须大力推动城乡、区域协调发展；C符合题意；A与题意无关；中心工作是以经济建设；D与题意无关；故选C．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21．每掀过一张日历，就有5万个中国娃娃降生在已经十分拥挤的国土上；地球每绕太阳一周，我国净增1184万人口。下列说法正确的是（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①我国人口增长与资源利用、环境保护相适应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②我国必须坚持计划生育的基本国策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③我国人口形势依然严峻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④我国人口基数大，新增人口多。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计划生育基本国策；我国的人口现状．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本题考查我国的人口形势；我国人口基数大，新增人口多，人口素质偏低，人口老龄化严重．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说法比较形象，每掀过一张日历，就有5万个中国娃娃降生在已经十分拥挤的国土上；地球每绕太阳一周，我国净增1184万人口；强调的意思是我国的人口面临严峻的形势，新增人口多．要想解决目前的现状必须坚持计划生育的基本国策．因而②③④都是正确的．①选项则不能从题干中反映，是错误的，不符合题意．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22．“9•3”阅兵展示的武器装备均为国产主战装备，84%是首次亮相，充分展示了我军建设的新发展、新成就、新面貌。阅兵展示出来的众多“新”得益于我国坚持的（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A．对外开放基本国策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B．科教兴国战略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C．保护环境基本国策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D．可持续发展战略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科教兴国战略．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此题要在掌握科技教育的作用，创新的作用，国家为科技创新、教育创新采取的措施，青少年要善于创新等知识的基础上，依据课本和材料解答．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本题考查了我国的科教兴国战略，依据课本知识分析材料可知，阅兵展示出来的众多“新”得益于我国坚持的科教兴国战略，所以B是正确的选项，排除不符合题意的选项ACD．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23．中国国家主席习近平在2014年国际工程科技大会上发表演讲时强调，工程科技是改变世界的重要力量。工程科技人才是中国开创未来最可宝贵的资源。这启示我们（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①科学技术是第一生产力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②我国应坚持科教兴国和人才强国战略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③中国未来的发展关键靠科技，基础在人才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④必须始终坚持把教育摆在优先发展的战略地位。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科教兴国战略．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本题考查的是科教兴国战略．科技是第一生产力，科技发展关键在人才，人才培养主要靠教育．</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“工程科技是改变世界的重要力量”“工程科技人才是中国开创未来最可宝贵的资源”表明科技与人才的重要性，①②④符合题意；③说法错误，不是“未来的发展”，基础在教育而不是人才．故选B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今年的政府工作报告首次提到“创客”，令创新创业者对前途充满憧憬。“创客”热衷于创新，善于发现问题和需求并提出解决方案，通过创意、设计、制造提供各种产品和服务。要成为“创客”，我们青少年必须从现在开始（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①积极实施创新驱动发展战略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②培养艰苦创业精神</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③增强创新意识，投身创新实践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④放弃升学机会，进行自主创业。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勇于创新．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题目考查的是创新．创新是力量之源，发展之基，科学的本质是创新，科技发展靠创新．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青少年提高自己的创新能力培养好奇心，并正确把握自己的好奇心；要善于观察，见微知著，是产生创新思维的重要前提；要开发自己的想象力；培养求异思维，勇于质疑、积累知识，勇于实践等．选项①是国家战略，与题意无关；选项④的观点错误，应好好学习，积累知识．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25．“十二五”期间，我国计划建设1000家农村中学科技馆，每所科技馆都将配备科普展品、数字科技馆、科普图书、学生科技创意作品以及多媒体投影设备。上述做法（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A．有利于增强农村青少年的科技意识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B．全面提高我国农村学生的法制观念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C．促进我国农村教育事业的快速发展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D．全面提高农村学生的终身学习能力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我国的科技教育国情．</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本题考查我国的科技教育国情．建国以来，我国科技教育取得了巨大成就，但整体上还很落后，与发达国家还有较大差距．</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项，我国计划建设1000家农村中学生科技馆，配备科普展品、科普图书、学生科技创意作品等，是贯彻科教兴国战略的具体举措，目的在于将科学知识普及到农村青少年之中，有利于拓宽农村青少年的知识面，增强农村青少年的科技意识．故A项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B、D项，建设农村中学科技馆，目的在于提高农村青少年的科技意识，与提高法制观念、提高终身学习能力无关．故B项错误、D项错误．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C项，我国建设农村中学科技馆，能够在一定程度上提高农村中学生的科技文化素养，但并不能促进农村教育事业的快速发展．故C项错误．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26．《乡村教师支持计划》提出，要采取切实措施加强老少边穷岛等边远贫困地区乡村教师队伍建设，明显缩小城乡师资水平差距，让每个乡村孩子都能接受公平、有质量的教育。这一举措（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①有利于改善我国乡村教育落后的局面</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②有利于缩小城乡教育差距</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③表明我国坚持教育为本，把教育摆在经济社会发展的重要位置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④表明发展教育是我国当前的第一要务。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教育的公平；教育的重要性．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本题考查教育的公平．教育是社会发展的基础，我国采取措施努力维护教育公平．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乡村教师支持计划》的提出，有利于改善我国乡村教育落后的局面，有利于缩小城乡教育差距，表明我国坚持教育为本，把教育摆在经济社会发展的重要位置．所以①②③项观点正确；④项观点错误，发展是我国当前的第一要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27．建立社会主义思想道德体系，是新世纪新阶段全面推进中国特色社会主义伟大事业，建设富强民主文明和谐的社会主义现代化国家的客观要求。社会主义思想道德体系要与（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①社会主义市场经济相适应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②社会主义法律体系相协调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③中华民族传统美德相承接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④人类先进文明相统一。</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社会主义市场经济体制；法治和德治的关系；中华民族传统美德．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华民族传统美德、法治和德治的关系、社会主义市场经济体制．中华民族的传统美德激励着中国几千年物质文明和精神文明的发展．中华民族的传统美德具有生生不息、历久弥新的品质，是永不枯竭的道德资源，在今天的现代化建设中必将发挥更大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建立社会主义思想道德体系的要求是要与社会主义市场经济相适应，与社会主义法律规范相协调，与中华民族传统美德相承接．所以①②③项观点正确；④项观点错误，人类先进文明相统一的这种说法太绝对化，每种文化都有其各自的特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28．“法律严禁遗弃老人的行为，但难以使人们自觉地孝敬老人。”这表明（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A．道德的约束力比法律强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B．法律无法调节婚姻家庭关系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C．孝敬老人是公民的道德义务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D．法治和德治是相辅相成的，需要把法治和德治有机结合起来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法治和德治的关系．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本题考查法治与德治的关系．法律与道德产生于人类维护社会稳定和社会秩序的需要，两者之间的关系是相辅相成的．法律是成文的道德，道德是内心的法律，两者都是治国理政的重要手段．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法律严禁遗弃老人的行为“说明法律规范人们的行为，维护人民的合法权益；要使人们自觉地孝敬老人，必须加强社会主义思想道德建设，提高人们的思想水平和道德意识，这说明我们既要讲法治，又要讲德治，需要把法治和德治有机结合起来，D符合题意；AB说法错误；C本身正确，但不符合题文主旨．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二、简答题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29．2015年7月31日，在马来西亚吉隆坡举行的国际奥委会第128次全会投票决定，北京成为2022年冬季奥运会举办城市。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第三次握手﹣﹣从2008年北京奥运会、残奥会，到2014年南京青奥会，再到获得冬奥会举办权，这是新世纪以来我国与奥林匹克盛事的第三次握手。</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俭办冬奥﹣﹣2022年冬奥会北京赛区所需要的12个冰上项目场馆，有11个是现成的，只需要新建一个场馆﹣﹣国家速滑馆。雪上项目将分别在延庆和崇礼举办。延庆将利用地理优势，提供高山滑雪场；崇礼赛场多数雪道已具备国际标准，只需按照奥运会标准加以改造即可。这既能节约投资又能避免赛后场馆利用的难题，将大大降低办赛成本。</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（1）新世纪以来，我国与奥林匹克盛事三次握手，这表明了什么？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（2）我国为什么提倡节俭办冬奥会？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综合国力的含义；社会主义初级阶段的基本国情；可持续发展战略；资源节约型社会与环境友好型社会；世界舞台上的中国；培养艰苦奋斗精神．</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该题考查中国的国际地位和作用等相关知识；目前中国是世界上最大、综合实力最强的发展中国家，在国际上的地位不断提高，在国际事务中的影响力不断增大，成为国际舞台上的一支重要力量．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我国的国际地位的提高作答；依据课本内容，我国的综合国力显著增强；我国的国际影响力不断增强，在国际舞台上发挥着越来越重要的作用；我国政府坚定地支持国际奥林匹克事业的发展，树立起了一个负责任大国的形象，赢得了国际社会的尊重和认可；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为什么要提倡艰苦奋斗的内容作答；艰苦奋斗是中华民族的传统美德，我国仍处于社会主义初级阶段，现在达到的小康还是低水平、不全面、发展很不平衡的小康；节俭是实施可持续发展战略、努力建设资源节约型社会的必然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（1）我国的国际影响力不断增强，在国际舞台上发挥着越来越重要的作用；我国政府坚定地支持国际奥林匹克事业的发展，树立起了一个负责任大国的形象，赢得了国际社会的尊重和认可；等等．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艰苦奋斗是中华民族的传统美德，任何时候都不能丢；②我国仍处于社会主义初级阶段，现在达到的小康还是低水平、不全面、发展很不平衡的小康；③节俭是实施可持续发展战略、努力建设资源节约型社会的必然要求；④节约办冬奥会，与国际奥委会提倡的节俭办体育赛事精神高度契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三、辨析题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从世纪80年代的省市长热线，到当下传统的接访议事厅、电视问政，以至于在当下飞速发展的网络问政，我们看到，这些方式的转变革新解决了大批群众需求问题，增进了党和政府同广大人民群众之间的密切联系。围绕网络监督，小华和小明展开了讨论，小华：“网络监督有章法，批评建议讲原则。”小明：“网络监督影响大，各种信息任我发。”请你简要评析两人的观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依法行使建议权和监督权．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公民的监督权等相关知识；公民的监督权是指公民依法享有对国家机关和国家机关工作人员的活动是否合法进行监督的权利；我国公民享有对人民代表、国家机关及其工作人员进行监督的权利．有批评、建议、申诉、控告或者检举的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公民怎样行使监督权的内容作答；依据课本内容，们享有参加国家管理、参政议政的广泛的民主权利，但行使监督权的途径有很多，但不论采取何种方式行使权利，都必须是合法的；有序的；以事实为依据，不能简单地根据自己的好恶来作出判断，要如实反映情况；不得损害国家社会、他人的利益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①小华的观点正确，小明的观点错误．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作为国家的主人，我们享有参加国家管理、参政议政的广泛的民主权利，享有表达个人见解和意愿的自由．当我们发现国家机关及其工作人员没有履行或没有正确履行他们的职责时，有向他们提出批评和建议的权利；当我们发现他们出现失职、渎职等行为时，可以向有关部门提出申诉或检举．③我们行使监督权的途径有很多，但不论采取何种方式行使权利，都必须是合法的；有序的；以事实为依据，不能简单地根据自己的好恶来作出判断，要如实反映情况；不得损害国家社会、他人的利益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四、分析说明题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2015年8月8日，陕西西安市边西街一排违停车辆被交警全贴上了罚单，就连一辆违停的警车也被一视同仁贴上了罚单。可细心的市民看到这辆违停的警车上贴着的罚单什么都没有填写。“这罚单贴得真艺术。什么都不填，这不是糊弄人呢？”有市民质疑。现代文明社会的标志之一，便是权力惩治作用的公平与平等，而一张“空白罚单”就是暴露出权力使用的随意与任性。要解决这一问题，关键还是要探求权力公平运用的制度与机制。比如制定操作性较强的权力监管体系，扩大监督渠道，加大权力任性的惩治力度。唯此，才会有效避免“权力任性”现象的不断上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（1）“空白罚单”现象违背了我国哪一治国理念？其基本要求有哪些？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（2）权力使用的随意与任性有何危害？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（3）作为中学生，在建设法治中国的进程中，我们应怎样做？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依法治国的基本要求；维护社会公平正义；维护自身的合法权益；善于同违法犯罪行为作斗争；增强宪法意识；维护宪法权威；依法行政；树立法治观念．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本题考查依法治国基本方略，以评析题形式呈现．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（1）题目考查依法治国基本方略和基本要求．据此作答．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（2）此题考查破坏法治的危害．综合依据教材知识，分析作答．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（3）分析题目可知，此题考查中学生如何为依法治国做贡献．依据教材知识作答．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（1）根据题意，结合教材知识作答．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（2）具体阐述权力使用的随意与任性的危害性，这里的权力指国家公权力，因此涉及国家和党的形象，综合运用教材知识，从违背法律要求、侵犯人民利益、破坏社会公平、危害社会稳定等方面多角度阐述．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（3）具体阐述中学生如何为依法治国做贡献，可从学法知法、依法、守法、护法等方面多角度阐述．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（1）依法治国；有法可依、有法必依、执法必严、违法必究．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（2）①违背依法治国和依法行政的要求；②侵犯人民群众的利益；③败坏党和政府的形象；④破坏社会的公平正义；⑤影响法律的权威；⑥影响社会的稳定和国家的长治久安；等等．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进一步增强法律意识和法治观念，积极宣传法律；②自觉遵守宪法，树立宪法意识，维护宪法和法律的尊严与权威；③认真学法、知法、守法，学会依法维护自己的合法权益；④敢于并善于同违法犯罪行为做斗争，维护社会的公平正义；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五、综合探究题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32．阅读以下材料，结合所学回答问题。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材料一：今年6月底，安徽五河县沱湖、天井湖流域9.2万亩的水域突遭严重污染，一夜变成了“酱油湖”，鱼类等水产品死亡2364万斤，直接经济损失1.9亿元。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6月28日，生态文明贵阳国际论坛2015年年会圆满闭幕。本届年会以“走向生态文明新时代：新议程、新常态、新行动”为主题，来自全球50多个国家和地区的1000余名海内外嘉宾，就全球生态问题进行了前瞻性、趋势性、务实性探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（1）安徽“酱油湖”事件带给我们什么警示？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（2）我们身边还有哪些与“生态文明新时代”不相符的行为？（至少2个）</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（3）走向生态文明新时代，国家、企业和个人应该怎么做？</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我国的环境现状；依法治国的地位；节约资源的基本国策；保护环境的基本国策；自觉履行保护环境的义务；可持续发展战略；科技创新和教育创新；科教兴国战略；人才强国战略．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环境问题；我国面临严峻的环境形势，局部在改善、总体在恶化；环境污染严重制约着我国经济和社会的可持续发展．我国面临严峻的环境形势，要实施可持续发展战略，坚持保护环境、合理利用资源的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环境问题的危害作答；环境问题直接威胁到我们和子孙后代的生存．环境问题危及国计民生，危及人民群众的生命财产安全，危及社会的和谐与稳定；我国必须坚持节约资源、保护环境的基本国策，实施可持续发展战略，大力推进生态文明建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（2）结合实际作答；如乱排污水废气；随意焚烧秸秆；乱丢垃圾；乱砍滥伐；剩菜剩饭；虐杀野生动物；浪费水电等．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（3）结合题目要求，从国家、企业、个人等角度分析作答；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国家：坚持节约资源、保护环境的基本国策不动摇，坚定不移地走可持续发展之路；实施科教兴国和人才强国战略．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企业：增强环保意识和责任意识，依法规范自身行为；加快科技创新．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个人：学习和宣传环保知识，增强环保意识；从身边的小事做起，践行绿色生活，积极参与环保公益活动；等等．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环境问题已直接威胁到我们和子孙后代的生存．环境问题危及国计民生，危及人民群众的生命财产安全，危及社会的和谐与稳定；②治理环境，解决环境污染问题刻不容缓；③我国必须坚持节约资源、保护环境的基本国策，实施可持续发展战略，大力推进生态文明建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（2）乱排污水废气；随意焚烧秸秆；乱丢垃圾；乱砍滥伐；剩菜剩饭；虐杀野生动物；浪费水电等．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国家：①坚持节约资源、保护环境的基本国策不动摇，坚定不移地走可持续发展之路；②实施科教兴国和人才强国战略，发展循环经济和节能环保产业，注重绿色GDP；③坚持依法治国，不断完善相关法律法规，严惩破坏环境的行为；④加强公民道德建设，积极宣传生态文明新理念，倡导绿色、环保新生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企业：①增强环保意识和责任意识，依法规范自身行为；②加快科技创新，加大环保节能投入，节能减排．</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个人：①学习和宣传环保知识，增强环保意识；②从身边的小事做起，践行绿色生活，积极参与环保公益活动；③积极向有关部门献计献策，勇于同破坏环境的行为做斗争；等等．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8123294"/>
    <w:rsid w:val="09480718"/>
    <w:rsid w:val="09AF3AD9"/>
    <w:rsid w:val="0CF638D8"/>
    <w:rsid w:val="0D7E4832"/>
    <w:rsid w:val="0E445F03"/>
    <w:rsid w:val="0E834D4E"/>
    <w:rsid w:val="10947ED7"/>
    <w:rsid w:val="115D2E84"/>
    <w:rsid w:val="14394D89"/>
    <w:rsid w:val="14A31CEA"/>
    <w:rsid w:val="15543953"/>
    <w:rsid w:val="162E30D6"/>
    <w:rsid w:val="17067DB0"/>
    <w:rsid w:val="18F24413"/>
    <w:rsid w:val="263D24EE"/>
    <w:rsid w:val="287F4660"/>
    <w:rsid w:val="2DA14A60"/>
    <w:rsid w:val="2DD916D3"/>
    <w:rsid w:val="2E3C4867"/>
    <w:rsid w:val="2F5744DE"/>
    <w:rsid w:val="2FE54FA7"/>
    <w:rsid w:val="3AD62E69"/>
    <w:rsid w:val="3D211E24"/>
    <w:rsid w:val="44462756"/>
    <w:rsid w:val="45613E39"/>
    <w:rsid w:val="57A41F3E"/>
    <w:rsid w:val="582F7712"/>
    <w:rsid w:val="584C237B"/>
    <w:rsid w:val="586D5CD2"/>
    <w:rsid w:val="58BC7B9C"/>
    <w:rsid w:val="590A3B91"/>
    <w:rsid w:val="5D910578"/>
    <w:rsid w:val="603955D2"/>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2017-10-13T12:43:43Z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