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一、选择题（共13小题，每小题1分，满分15分）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1．（1分）（2016•沈阳）下列变化属于化学变化的是（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A．干冰升华</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B．酒精挥发</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C．铁钉锈蚀</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D．石蜡熔化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解：A、干冰升华过程中只是状态发生改变，没有新物质生成，属于物理变化．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B、酒精挥发过程中只是状态发生改变，没有新物质生成，属于物理变化．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C、铁钉锈蚀过程中有新物质铁锈生成，属于化学变化．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D、石蜡熔化过程中只是状态发生改变，没有新物质生成，属于物理变化．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2．（1分）（2016•沈阳）空气中体积分数最大的气体是（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A．N</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B．CO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解：空气中各成分及体积分数为：氮气：78%、氧气：21%、稀有气体：0.94%、二氧化碳0.03%、水蒸气和杂质：0.03%．故空气中体积分数最大的气体是氮气．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3．（1分）（2016•沈阳）下列实验操作合理的是（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352550" cy="1314450"/>
            <wp:effectExtent l="0" t="0" r="0" b="0"/>
            <wp:docPr id="384" name="图片 38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384" descr="菁优网：http://www.jyeoo.com"/>
                    <pic:cNvPicPr>
                      <a:picLocks noChangeAspect="1"/>
                    </pic:cNvPicPr>
                  </pic:nvPicPr>
                  <pic:blipFill>
                    <a:blip r:embed="rId6"/>
                    <a:stretch>
                      <a:fillRect/>
                    </a:stretch>
                  </pic:blipFill>
                  <pic:spPr>
                    <a:xfrm>
                      <a:off x="0" y="0"/>
                      <a:ext cx="1352550" cy="1314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倾倒液体</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133475" cy="838200"/>
            <wp:effectExtent l="0" t="0" r="9525" b="0"/>
            <wp:docPr id="438" name="图片 38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图片 385" descr="菁优网：http://www.jyeoo.com"/>
                    <pic:cNvPicPr>
                      <a:picLocks noChangeAspect="1"/>
                    </pic:cNvPicPr>
                  </pic:nvPicPr>
                  <pic:blipFill>
                    <a:blip r:embed="rId7"/>
                    <a:stretch>
                      <a:fillRect/>
                    </a:stretch>
                  </pic:blipFill>
                  <pic:spPr>
                    <a:xfrm>
                      <a:off x="0" y="0"/>
                      <a:ext cx="1133475" cy="838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加热液体</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561975" cy="762000"/>
            <wp:effectExtent l="0" t="0" r="9525" b="0"/>
            <wp:docPr id="437" name="图片 38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386" descr="菁优网：http://www.jyeoo.com"/>
                    <pic:cNvPicPr>
                      <a:picLocks noChangeAspect="1"/>
                    </pic:cNvPicPr>
                  </pic:nvPicPr>
                  <pic:blipFill>
                    <a:blip r:embed="rId8"/>
                    <a:stretch>
                      <a:fillRect/>
                    </a:stretch>
                  </pic:blipFill>
                  <pic:spPr>
                    <a:xfrm>
                      <a:off x="0" y="0"/>
                      <a:ext cx="561975" cy="762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搅拌液体</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009650" cy="847725"/>
            <wp:effectExtent l="0" t="0" r="0" b="9525"/>
            <wp:docPr id="433" name="图片 38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图片 387" descr="菁优网：http://www.jyeoo.com"/>
                    <pic:cNvPicPr>
                      <a:picLocks noChangeAspect="1"/>
                    </pic:cNvPicPr>
                  </pic:nvPicPr>
                  <pic:blipFill>
                    <a:blip r:embed="rId9"/>
                    <a:stretch>
                      <a:fillRect/>
                    </a:stretch>
                  </pic:blipFill>
                  <pic:spPr>
                    <a:xfrm>
                      <a:off x="0" y="0"/>
                      <a:ext cx="1009650" cy="847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取用液体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解：A、取用液体药品时，瓶塞要倒放，标签要对准手心，瓶口紧挨；图中所示操作错误；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B、给液体加热时，用酒精灯的外焰加热试管里的液体，且液体体积不能超过试管容积的三分之一，图中所示操作正确；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C、搅拌液体不能用手搅拌，要用玻璃棒搅拌，图中所示操作错误；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D、使用胶头滴管滴加少量液体时，注意胶头滴管不能平放或倒置，防止污染胶头滴管，图中所示操作错误．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4．（1分）（2016•沈阳）下列属于非金属元素的是（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A．Fe</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B．Ca</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C．Si</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D．Al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A、Fe是铁元素的元素符号，铁带“钅”字旁，属于金属元素，故选项错误．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B、Ca是钙元素的元素符号，钙带“钅”字旁，属于金属元素，故选项错误．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C、Si是硅元素的元素符号，硅带“石”字旁，属于固态非金属元素，故选项正确．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D、Al是铝元素的元素符号，铝带“钅”字旁，属于金属元素，故选项错误．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5．（1分）（2016•沈阳）P</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的化学名称是（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A．二磷化五氧</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B．五氧化二磷</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C．氧五化磷二</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D．磷二化氧五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解：由氧化物的读法可知，P</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由右向左读作五氧化二磷；故填：B．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6．（1分）（2016•沈阳）下列结构示意图表示原子的是（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552450" cy="657225"/>
            <wp:effectExtent l="0" t="0" r="0" b="9525"/>
            <wp:docPr id="436" name="图片 38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388" descr="菁优网：http://www.jyeoo.com"/>
                    <pic:cNvPicPr>
                      <a:picLocks noChangeAspect="1"/>
                    </pic:cNvPicPr>
                  </pic:nvPicPr>
                  <pic:blipFill>
                    <a:blip r:embed="rId10"/>
                    <a:stretch>
                      <a:fillRect/>
                    </a:stretch>
                  </pic:blipFill>
                  <pic:spPr>
                    <a:xfrm>
                      <a:off x="0" y="0"/>
                      <a:ext cx="552450" cy="6572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666750" cy="866775"/>
            <wp:effectExtent l="0" t="0" r="0" b="9525"/>
            <wp:docPr id="432" name="图片 38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图片 389" descr="菁优网：http://www.jyeoo.com"/>
                    <pic:cNvPicPr>
                      <a:picLocks noChangeAspect="1"/>
                    </pic:cNvPicPr>
                  </pic:nvPicPr>
                  <pic:blipFill>
                    <a:blip r:embed="rId11"/>
                    <a:stretch>
                      <a:fillRect/>
                    </a:stretch>
                  </pic:blipFill>
                  <pic:spPr>
                    <a:xfrm>
                      <a:off x="0" y="0"/>
                      <a:ext cx="666750" cy="8667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666750" cy="866775"/>
            <wp:effectExtent l="0" t="0" r="0" b="9525"/>
            <wp:docPr id="434" name="图片 39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图片 390" descr="菁优网：http://www.jyeoo.com"/>
                    <pic:cNvPicPr>
                      <a:picLocks noChangeAspect="1"/>
                    </pic:cNvPicPr>
                  </pic:nvPicPr>
                  <pic:blipFill>
                    <a:blip r:embed="rId12"/>
                    <a:stretch>
                      <a:fillRect/>
                    </a:stretch>
                  </pic:blipFill>
                  <pic:spPr>
                    <a:xfrm>
                      <a:off x="0" y="0"/>
                      <a:ext cx="666750" cy="8667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666750" cy="866775"/>
            <wp:effectExtent l="0" t="0" r="0" b="9525"/>
            <wp:docPr id="435" name="图片 39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391" descr="菁优网：http://www.jyeoo.com"/>
                    <pic:cNvPicPr>
                      <a:picLocks noChangeAspect="1"/>
                    </pic:cNvPicPr>
                  </pic:nvPicPr>
                  <pic:blipFill>
                    <a:blip r:embed="rId13"/>
                    <a:stretch>
                      <a:fillRect/>
                    </a:stretch>
                  </pic:blipFill>
                  <pic:spPr>
                    <a:xfrm>
                      <a:off x="0" y="0"/>
                      <a:ext cx="666750" cy="866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解：A、质子数=11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核外电子数=10，为阳离子，故选项错误．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B、质子数=13=核外电子数=13，为原子，故选项正确．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C、质子数=17</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核外电子数=18，为阴离子，故选项错误．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D、质子数=19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核外电子数=20，为阴离子，故选项错误．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7．（1分）（2016•沈阳）下列物质溶于水，所得溶液的pH小于7的是（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A．二氧化碳</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B．蔗糖</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C．肥皂</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D．纯碱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A、二氧化碳能和水反应生成碳酸，碳酸属于酸，其水溶液显酸性，pH小于7；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B、蔗糖的水溶液显中性，pH等于7；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C、肥皂水显碱性，pH大于7；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D、纯碱是碳酸钠的俗称，溶于水显碱性，pH大于7．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8．（1分）（2016•沈阳）下列物质中，不能提供人体活动所需能量的是（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A．淀粉</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B．油脂</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C．葡萄糖</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D．食盐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解：葡萄糖、油脂、淀粉在人体中均能产生能量；人体中的氯化钠大部分以离子形式存在于体液中，不能产生能量，故选：D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9．（1分）（2016•沈阳）下列物质由离子构成的（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A．氯化钠</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B．一氧化碳</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C．金刚石</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D．氮气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解：A、氯化钠是由钠离子和氯离子构成的，故选项正确．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B、一氧化碳是由一氧化碳分子构成的，故选项错误．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C、金刚石属于固态非金属单质，是由碳原子直接构成的，故选项错误．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D、氮气属于气态非金属单质，是由氮分子构成的，故选项错误．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10．（1分）（2016•沈阳）农业上改良酸性土壤，应在土壤中施加适量的（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A．硫酸</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B．盐酸</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C．氢氧化钠</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D．熟石灰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解：农业上改良酸性土壤，利用中和反应，可在土壤中施加适量的碱性物质．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A、硫酸显酸性，不能用于改良酸性土壤，故选项错误．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B、盐酸显酸性，不能用于改良酸性土壤，故选项错误．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C、氢氧化钠显碱性，但具有强烈的腐蚀性，不能用于改良酸性土壤，故选项错误．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D、熟石灰显碱性，能用于改良酸性土壤，故选项正确．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11．（1分）（2016•沈阳）下列实验不属于对应基础实验内容的是（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990600" cy="581025"/>
            <wp:effectExtent l="0" t="0" r="0" b="9525"/>
            <wp:docPr id="429" name="图片 39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图片 392" descr="菁优网：http://www.jyeoo.com"/>
                    <pic:cNvPicPr>
                      <a:picLocks noChangeAspect="1"/>
                    </pic:cNvPicPr>
                  </pic:nvPicPr>
                  <pic:blipFill>
                    <a:blip r:embed="rId14"/>
                    <a:stretch>
                      <a:fillRect/>
                    </a:stretch>
                  </pic:blipFill>
                  <pic:spPr>
                    <a:xfrm>
                      <a:off x="0" y="0"/>
                      <a:ext cx="990600" cy="581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物质燃烧的条件</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457325" cy="1552575"/>
            <wp:effectExtent l="0" t="0" r="9525" b="9525"/>
            <wp:docPr id="427" name="图片 39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图片 393" descr="菁优网：http://www.jyeoo.com"/>
                    <pic:cNvPicPr>
                      <a:picLocks noChangeAspect="1"/>
                    </pic:cNvPicPr>
                  </pic:nvPicPr>
                  <pic:blipFill>
                    <a:blip r:embed="rId15"/>
                    <a:stretch>
                      <a:fillRect/>
                    </a:stretch>
                  </pic:blipFill>
                  <pic:spPr>
                    <a:xfrm>
                      <a:off x="0" y="0"/>
                      <a:ext cx="1457325" cy="1552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常见金属的性质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752475" cy="1085850"/>
            <wp:effectExtent l="0" t="0" r="9525" b="0"/>
            <wp:docPr id="430" name="图片 39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图片 394" descr="菁优网：http://www.jyeoo.com"/>
                    <pic:cNvPicPr>
                      <a:picLocks noChangeAspect="1"/>
                    </pic:cNvPicPr>
                  </pic:nvPicPr>
                  <pic:blipFill>
                    <a:blip r:embed="rId16"/>
                    <a:stretch>
                      <a:fillRect/>
                    </a:stretch>
                  </pic:blipFill>
                  <pic:spPr>
                    <a:xfrm>
                      <a:off x="0" y="0"/>
                      <a:ext cx="752475" cy="1085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粗盐的初步提纯</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0150" cy="1323975"/>
            <wp:effectExtent l="0" t="0" r="0" b="9525"/>
            <wp:docPr id="428" name="图片 39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图片 395" descr="菁优网：http://www.jyeoo.com"/>
                    <pic:cNvPicPr>
                      <a:picLocks noChangeAspect="1"/>
                    </pic:cNvPicPr>
                  </pic:nvPicPr>
                  <pic:blipFill>
                    <a:blip r:embed="rId17"/>
                    <a:stretch>
                      <a:fillRect/>
                    </a:stretch>
                  </pic:blipFill>
                  <pic:spPr>
                    <a:xfrm>
                      <a:off x="0" y="0"/>
                      <a:ext cx="1200150" cy="1323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溶液的酸碱性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解：A、烧杯内的蜡烛熄灭，外面的蜡烛不熄灭，可以验证燃烧需要氧气，故A正确；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B、石灰石不属于金属，属于盐，故B错误；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C、粗盐的提纯步骤包括溶解、过滤、蒸发，故C正确；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D、酚酞在酸性溶液这不变色，在碱性溶液中变红色，故D正确．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12．（2分）（2016•沈阳）下列叙述不符合化学实验规则的是（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A．上实验课前，明确实验步骤和注意事项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B．在设计实验方案时，要充分考虑实验安全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C．每次实验时，应该实事求是地做好记录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D．实验后，可以把剩余药品随意拿出实验室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解：A、上实验课前，应明确实验步骤和注意事项，故选项说法正确．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B、在设计实验方案时，要充分考虑实验安全，以防止造成人身伤害，故选项说法正确．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C、每次实验时，应该实事求是地做好记录，故选项说法正确．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D、实验后，对化学实验中的剩余药品，既不能放回原瓶，也不可随意丢弃，更不能带出实验室，应放入的指定的容器内，故选项说法错误．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13．（2分）（2016•沈阳）现有a、b、c三种金属，a、b分别与稀硫酸，c的硝酸盐溶液作用的现象如表所示：</w:t>
      </w:r>
    </w:p>
    <w:tbl>
      <w:tblPr>
        <w:tblStyle w:val="10"/>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786"/>
        <w:gridCol w:w="2751"/>
        <w:gridCol w:w="2764"/>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78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275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a</w:t>
            </w:r>
          </w:p>
        </w:tc>
        <w:tc>
          <w:tcPr>
            <w:tcW w:w="276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b</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78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与稀硫酸作用</w:t>
            </w:r>
          </w:p>
        </w:tc>
        <w:tc>
          <w:tcPr>
            <w:tcW w:w="275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无反应</w:t>
            </w:r>
          </w:p>
        </w:tc>
        <w:tc>
          <w:tcPr>
            <w:tcW w:w="276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溶解并放出气体</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78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与c的硝酸盐溶液作用</w:t>
            </w:r>
          </w:p>
        </w:tc>
        <w:tc>
          <w:tcPr>
            <w:tcW w:w="275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表面上析出c</w:t>
            </w:r>
          </w:p>
        </w:tc>
        <w:tc>
          <w:tcPr>
            <w:tcW w:w="276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表面上析出c</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根据表中所给的实验结果，判断这三种金属活动性由强到弱的顺序正确的是（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A．c、b、a</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B．a、b、c</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C．b、a、c</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D．a、c、b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由题意可知，a与稀硫酸中不反应，b在稀硫酸中溶解并放出气体，说明a排在氢之后，b排在氢之前；a和b在c的硝酸盐溶液中都能置换出c，说明a和b都在c之前，综合分析可知，三种金属的活动性由强到弱的顺序为b、a、c，所以，C正确，A、B、D都不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二、解答题（共7小题，满分50分）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14．（5分）（2016•沈阳）水在一定条件下可以发生化学反应：化学方程式：2H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w:t>
      </w:r>
      <w:r>
        <w:rPr>
          <w:rFonts w:hint="eastAsia" w:asciiTheme="minorEastAsia" w:hAnsiTheme="minorEastAsia" w:eastAsiaTheme="minorEastAsia" w:cstheme="minorEastAsia"/>
          <w:color w:val="000000" w:themeColor="text1"/>
          <w:position w:val="-23"/>
          <w:sz w:val="24"/>
          <w:szCs w:val="24"/>
          <w14:textFill>
            <w14:solidFill>
              <w14:schemeClr w14:val="tx1"/>
            </w14:solidFill>
          </w14:textFill>
        </w:rPr>
        <w:drawing>
          <wp:inline distT="0" distB="0" distL="114300" distR="114300">
            <wp:extent cx="504825" cy="381000"/>
            <wp:effectExtent l="0" t="0" r="9525" b="0"/>
            <wp:docPr id="431" name="图片 3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图片 396" descr="菁优网-jyeoo"/>
                    <pic:cNvPicPr>
                      <a:picLocks noChangeAspect="1"/>
                    </pic:cNvPicPr>
                  </pic:nvPicPr>
                  <pic:blipFill>
                    <a:blip r:embed="rId18"/>
                    <a:stretch>
                      <a:fillRect/>
                    </a:stretch>
                  </pic:blipFill>
                  <pic:spPr>
                    <a:xfrm>
                      <a:off x="0" y="0"/>
                      <a:ext cx="504825" cy="3810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2H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↑，根据所给信息，请回答下列问题：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4667885" cy="1914525"/>
            <wp:effectExtent l="0" t="0" r="18415" b="9525"/>
            <wp:docPr id="394" name="图片 39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397" descr="菁优网：http://www.jyeoo.com"/>
                    <pic:cNvPicPr>
                      <a:picLocks noChangeAspect="1"/>
                    </pic:cNvPicPr>
                  </pic:nvPicPr>
                  <pic:blipFill>
                    <a:blip r:embed="rId19"/>
                    <a:stretch>
                      <a:fillRect/>
                    </a:stretch>
                  </pic:blipFill>
                  <pic:spPr>
                    <a:xfrm>
                      <a:off x="0" y="0"/>
                      <a:ext cx="4667885" cy="1914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（1）实验中，产生气体的体积之比约为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2：1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（2）当水分子分解时，生成氢原子和</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氧原子　</w:t>
      </w:r>
      <w:r>
        <w:rPr>
          <w:rFonts w:hint="eastAsia" w:asciiTheme="minorEastAsia" w:hAnsiTheme="minorEastAsia" w:eastAsiaTheme="minorEastAsia" w:cstheme="minorEastAsia"/>
          <w:color w:val="000000" w:themeColor="text1"/>
          <w:sz w:val="24"/>
          <w:szCs w:val="24"/>
          <w14:textFill>
            <w14:solidFill>
              <w14:schemeClr w14:val="tx1"/>
            </w14:solidFill>
          </w14:textFill>
        </w:rPr>
        <w:t>，每两个氢原子结合成一个</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氢分子　</w:t>
      </w:r>
      <w:r>
        <w:rPr>
          <w:rFonts w:hint="eastAsia" w:asciiTheme="minorEastAsia" w:hAnsiTheme="minorEastAsia" w:eastAsiaTheme="minorEastAsia" w:cstheme="minorEastAsia"/>
          <w:color w:val="000000" w:themeColor="text1"/>
          <w:sz w:val="24"/>
          <w:szCs w:val="24"/>
          <w14:textFill>
            <w14:solidFill>
              <w14:schemeClr w14:val="tx1"/>
            </w14:solidFill>
          </w14:textFill>
        </w:rPr>
        <w:t>，每</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两个氧原子　</w:t>
      </w:r>
      <w:r>
        <w:rPr>
          <w:rFonts w:hint="eastAsia" w:asciiTheme="minorEastAsia" w:hAnsiTheme="minorEastAsia" w:eastAsiaTheme="minorEastAsia" w:cstheme="minorEastAsia"/>
          <w:color w:val="000000" w:themeColor="text1"/>
          <w:sz w:val="24"/>
          <w:szCs w:val="24"/>
          <w14:textFill>
            <w14:solidFill>
              <w14:schemeClr w14:val="tx1"/>
            </w14:solidFill>
          </w14:textFill>
        </w:rPr>
        <w:t>结合生一个氧分子．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（3）在通电条件下，每2份质量的水完全分解，生成</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position w:val="-22"/>
          <w:sz w:val="24"/>
          <w:szCs w:val="24"/>
          <w:u w:val="single"/>
          <w14:textFill>
            <w14:solidFill>
              <w14:schemeClr w14:val="tx1"/>
            </w14:solidFill>
          </w14:textFill>
        </w:rPr>
        <w:drawing>
          <wp:inline distT="0" distB="0" distL="114300" distR="114300">
            <wp:extent cx="123825" cy="333375"/>
            <wp:effectExtent l="0" t="0" r="9525" b="9525"/>
            <wp:docPr id="397" name="图片 3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398"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份质量的氢气．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解：（1）电解水实验中，产生气体的体积之比约为2：1．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（2）当水分子分解时，生成氢原子和氧原子，每两个氢原子结合成一个氢分子，每两个氧原子结合生一个氧分子．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（3）在通电条件下，每2份质量的水完全分解，生成氢气的质量为：2份质量</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398" name="图片 3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399" descr="菁优网-jyeoo"/>
                    <pic:cNvPicPr>
                      <a:picLocks noChangeAspect="1"/>
                    </pic:cNvPicPr>
                  </pic:nvPicPr>
                  <pic:blipFill>
                    <a:blip r:embed="rId2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100%=</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400" name="图片 4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400"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份质量．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故答为：（1）2：1；（2）氧原子，氢分子，两个氧原子；（3）</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396" name="图片 4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401"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15．（5分）（2016•沈阳）查阅资料</w:t>
      </w:r>
    </w:p>
    <w:tbl>
      <w:tblPr>
        <w:tblStyle w:val="10"/>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575"/>
        <w:gridCol w:w="1673"/>
        <w:gridCol w:w="1698"/>
        <w:gridCol w:w="1670"/>
        <w:gridCol w:w="168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代号</w:t>
            </w:r>
          </w:p>
        </w:tc>
        <w:tc>
          <w:tcPr>
            <w:tcW w:w="167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828675" cy="942975"/>
                  <wp:effectExtent l="0" t="0" r="9525" b="9525"/>
                  <wp:docPr id="399" name="图片 40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图片 402" descr="菁优网：http://www.jyeoo.com"/>
                          <pic:cNvPicPr>
                            <a:picLocks noChangeAspect="1"/>
                          </pic:cNvPicPr>
                        </pic:nvPicPr>
                        <pic:blipFill>
                          <a:blip r:embed="rId22"/>
                          <a:stretch>
                            <a:fillRect/>
                          </a:stretch>
                        </pic:blipFill>
                        <pic:spPr>
                          <a:xfrm>
                            <a:off x="0" y="0"/>
                            <a:ext cx="828675" cy="942975"/>
                          </a:xfrm>
                          <a:prstGeom prst="rect">
                            <a:avLst/>
                          </a:prstGeom>
                          <a:noFill/>
                          <a:ln w="9525">
                            <a:noFill/>
                          </a:ln>
                        </pic:spPr>
                      </pic:pic>
                    </a:graphicData>
                  </a:graphic>
                </wp:inline>
              </w:drawing>
            </w:r>
          </w:p>
        </w:tc>
        <w:tc>
          <w:tcPr>
            <w:tcW w:w="169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857250" cy="952500"/>
                  <wp:effectExtent l="0" t="0" r="0" b="0"/>
                  <wp:docPr id="395" name="图片 40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403" descr="菁优网：http://www.jyeoo.com"/>
                          <pic:cNvPicPr>
                            <a:picLocks noChangeAspect="1"/>
                          </pic:cNvPicPr>
                        </pic:nvPicPr>
                        <pic:blipFill>
                          <a:blip r:embed="rId23"/>
                          <a:stretch>
                            <a:fillRect/>
                          </a:stretch>
                        </pic:blipFill>
                        <pic:spPr>
                          <a:xfrm>
                            <a:off x="0" y="0"/>
                            <a:ext cx="857250" cy="952500"/>
                          </a:xfrm>
                          <a:prstGeom prst="rect">
                            <a:avLst/>
                          </a:prstGeom>
                          <a:noFill/>
                          <a:ln w="9525">
                            <a:noFill/>
                          </a:ln>
                        </pic:spPr>
                      </pic:pic>
                    </a:graphicData>
                  </a:graphic>
                </wp:inline>
              </w:drawing>
            </w:r>
          </w:p>
        </w:tc>
        <w:tc>
          <w:tcPr>
            <w:tcW w:w="16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828675" cy="923925"/>
                  <wp:effectExtent l="0" t="0" r="9525" b="9525"/>
                  <wp:docPr id="393" name="图片 40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404" descr="菁优网：http://www.jyeoo.com"/>
                          <pic:cNvPicPr>
                            <a:picLocks noChangeAspect="1"/>
                          </pic:cNvPicPr>
                        </pic:nvPicPr>
                        <pic:blipFill>
                          <a:blip r:embed="rId24"/>
                          <a:stretch>
                            <a:fillRect/>
                          </a:stretch>
                        </pic:blipFill>
                        <pic:spPr>
                          <a:xfrm>
                            <a:off x="0" y="0"/>
                            <a:ext cx="828675" cy="923925"/>
                          </a:xfrm>
                          <a:prstGeom prst="rect">
                            <a:avLst/>
                          </a:prstGeom>
                          <a:noFill/>
                          <a:ln w="9525">
                            <a:noFill/>
                          </a:ln>
                        </pic:spPr>
                      </pic:pic>
                    </a:graphicData>
                  </a:graphic>
                </wp:inline>
              </w:drawing>
            </w:r>
          </w:p>
        </w:tc>
        <w:tc>
          <w:tcPr>
            <w:tcW w:w="16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828675" cy="942975"/>
                  <wp:effectExtent l="0" t="0" r="9525" b="9525"/>
                  <wp:docPr id="425" name="图片 40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图片 405" descr="菁优网：http://www.jyeoo.com"/>
                          <pic:cNvPicPr>
                            <a:picLocks noChangeAspect="1"/>
                          </pic:cNvPicPr>
                        </pic:nvPicPr>
                        <pic:blipFill>
                          <a:blip r:embed="rId25"/>
                          <a:stretch>
                            <a:fillRect/>
                          </a:stretch>
                        </pic:blipFill>
                        <pic:spPr>
                          <a:xfrm>
                            <a:off x="0" y="0"/>
                            <a:ext cx="828675" cy="942975"/>
                          </a:xfrm>
                          <a:prstGeom prst="rect">
                            <a:avLst/>
                          </a:prstGeom>
                          <a:noFill/>
                          <a:ln w="9525">
                            <a:noFill/>
                          </a:ln>
                        </pic:spPr>
                      </pic:pic>
                    </a:graphicData>
                  </a:graphic>
                </wp:inline>
              </w:drawing>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名称</w:t>
            </w:r>
          </w:p>
        </w:tc>
        <w:tc>
          <w:tcPr>
            <w:tcW w:w="167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聚对苯二甲酸</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乙二醇酯</w:t>
            </w:r>
          </w:p>
        </w:tc>
        <w:tc>
          <w:tcPr>
            <w:tcW w:w="169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高密度聚乙烯</w:t>
            </w:r>
          </w:p>
        </w:tc>
        <w:tc>
          <w:tcPr>
            <w:tcW w:w="16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聚氯乙烯</w:t>
            </w:r>
          </w:p>
        </w:tc>
        <w:tc>
          <w:tcPr>
            <w:tcW w:w="16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聚丙烯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化学式</w:t>
            </w:r>
          </w:p>
        </w:tc>
        <w:tc>
          <w:tcPr>
            <w:tcW w:w="167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（C</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10</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H</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8</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O</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4</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n</w:t>
            </w:r>
          </w:p>
        </w:tc>
        <w:tc>
          <w:tcPr>
            <w:tcW w:w="169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（C</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2</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H</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4</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n</w:t>
            </w:r>
          </w:p>
        </w:tc>
        <w:tc>
          <w:tcPr>
            <w:tcW w:w="16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（C</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2</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H</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3</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Cl）</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n</w:t>
            </w:r>
          </w:p>
        </w:tc>
        <w:tc>
          <w:tcPr>
            <w:tcW w:w="16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（C</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3</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H</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6</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n</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用途</w:t>
            </w:r>
          </w:p>
        </w:tc>
        <w:tc>
          <w:tcPr>
            <w:tcW w:w="167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矿泉水瓶，碳酸饮料瓶等</w:t>
            </w:r>
          </w:p>
        </w:tc>
        <w:tc>
          <w:tcPr>
            <w:tcW w:w="169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清洁用品，沐浴产品的包装等</w:t>
            </w:r>
          </w:p>
        </w:tc>
        <w:tc>
          <w:tcPr>
            <w:tcW w:w="16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雨衣、建材、塑料瓶等</w:t>
            </w:r>
          </w:p>
        </w:tc>
        <w:tc>
          <w:tcPr>
            <w:tcW w:w="168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微波炉餐盘，果汁饮料瓶等</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根据表中信息，请回答下列问题．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（1）PET中含有</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C、H、O　</w:t>
      </w:r>
      <w:r>
        <w:rPr>
          <w:rFonts w:hint="eastAsia" w:asciiTheme="minorEastAsia" w:hAnsiTheme="minorEastAsia" w:eastAsiaTheme="minorEastAsia" w:cstheme="minorEastAsia"/>
          <w:color w:val="000000" w:themeColor="text1"/>
          <w:sz w:val="24"/>
          <w:szCs w:val="24"/>
          <w14:textFill>
            <w14:solidFill>
              <w14:schemeClr w14:val="tx1"/>
            </w14:solidFill>
          </w14:textFill>
        </w:rPr>
        <w:t>元素，属于</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有机化合物　</w:t>
      </w:r>
      <w:r>
        <w:rPr>
          <w:rFonts w:hint="eastAsia" w:asciiTheme="minorEastAsia" w:hAnsiTheme="minorEastAsia" w:eastAsiaTheme="minorEastAsia" w:cstheme="minorEastAsia"/>
          <w:color w:val="000000" w:themeColor="text1"/>
          <w:sz w:val="24"/>
          <w:szCs w:val="24"/>
          <w14:textFill>
            <w14:solidFill>
              <w14:schemeClr w14:val="tx1"/>
            </w14:solidFill>
          </w14:textFill>
        </w:rPr>
        <w:t>（填“有机化合物”或“无机化合物”），01号塑料主要用于制作</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矿泉水瓶　</w:t>
      </w:r>
      <w:r>
        <w:rPr>
          <w:rFonts w:hint="eastAsia" w:asciiTheme="minorEastAsia" w:hAnsiTheme="minorEastAsia" w:eastAsiaTheme="minorEastAsia" w:cstheme="minorEastAsia"/>
          <w:color w:val="000000" w:themeColor="text1"/>
          <w:sz w:val="24"/>
          <w:szCs w:val="24"/>
          <w14:textFill>
            <w14:solidFill>
              <w14:schemeClr w14:val="tx1"/>
            </w14:solidFill>
          </w14:textFill>
        </w:rPr>
        <w:t>（写出一种即可），不宜长期重复使用（耐热至70℃）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（2）PVC与HDPE对比，其组成中除含有C、H元素外，还含有</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氯　</w:t>
      </w:r>
      <w:r>
        <w:rPr>
          <w:rFonts w:hint="eastAsia" w:asciiTheme="minorEastAsia" w:hAnsiTheme="minorEastAsia" w:eastAsiaTheme="minorEastAsia" w:cstheme="minorEastAsia"/>
          <w:color w:val="000000" w:themeColor="text1"/>
          <w:sz w:val="24"/>
          <w:szCs w:val="24"/>
          <w14:textFill>
            <w14:solidFill>
              <w14:schemeClr w14:val="tx1"/>
            </w14:solidFill>
          </w14:textFill>
        </w:rPr>
        <w:t>元素，03号塑料高温时容易产生有害物质，不宜用于包装食品．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（3）05号塑料具有的化学性质是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耐热（或无毒）　</w:t>
      </w:r>
      <w:r>
        <w:rPr>
          <w:rFonts w:hint="eastAsia" w:asciiTheme="minorEastAsia" w:hAnsiTheme="minorEastAsia" w:eastAsiaTheme="minorEastAsia" w:cstheme="minorEastAsia"/>
          <w:color w:val="000000" w:themeColor="text1"/>
          <w:sz w:val="24"/>
          <w:szCs w:val="24"/>
          <w14:textFill>
            <w14:solidFill>
              <w14:schemeClr w14:val="tx1"/>
            </w14:solidFill>
          </w14:textFill>
        </w:rPr>
        <w:t>（写出一点即可）．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解：（1）由PET的化学式（C</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10</w:t>
      </w:r>
      <w:r>
        <w:rPr>
          <w:rFonts w:hint="eastAsia" w:asciiTheme="minorEastAsia" w:hAnsiTheme="minorEastAsia" w:eastAsiaTheme="minorEastAsia" w:cstheme="minorEastAsia"/>
          <w:color w:val="000000" w:themeColor="text1"/>
          <w:sz w:val="24"/>
          <w:szCs w:val="24"/>
          <w14:textFill>
            <w14:solidFill>
              <w14:schemeClr w14:val="tx1"/>
            </w14:solidFill>
          </w14:textFill>
        </w:rPr>
        <w:t>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8</w:t>
      </w:r>
      <w:r>
        <w:rPr>
          <w:rFonts w:hint="eastAsia" w:asciiTheme="minorEastAsia" w:hAnsiTheme="minorEastAsia" w:eastAsiaTheme="minorEastAsia" w:cstheme="minorEastAsia"/>
          <w:color w:val="000000" w:themeColor="text1"/>
          <w:sz w:val="24"/>
          <w:szCs w:val="24"/>
          <w14:textFill>
            <w14:solidFill>
              <w14:schemeClr w14:val="tx1"/>
            </w14:solidFill>
          </w14:textFill>
        </w:rPr>
        <w:t>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n</w:t>
      </w:r>
      <w:r>
        <w:rPr>
          <w:rFonts w:hint="eastAsia" w:asciiTheme="minorEastAsia" w:hAnsiTheme="minorEastAsia" w:eastAsiaTheme="minorEastAsia" w:cstheme="minorEastAsia"/>
          <w:color w:val="000000" w:themeColor="text1"/>
          <w:sz w:val="24"/>
          <w:szCs w:val="24"/>
          <w14:textFill>
            <w14:solidFill>
              <w14:schemeClr w14:val="tx1"/>
            </w14:solidFill>
          </w14:textFill>
        </w:rPr>
        <w:t>可知，它是由碳、氢、氧三种元素组成的，是一种含碳元素的化合物，属于有机化合物，可用来制矿泉水瓶，碳酸饮料瓶等；故填：C、H、O；有机化合物；矿泉水瓶（答案合理即可）；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（2）PVC的化学式为（C</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Cl）</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n</w:t>
      </w:r>
      <w:r>
        <w:rPr>
          <w:rFonts w:hint="eastAsia" w:asciiTheme="minorEastAsia" w:hAnsiTheme="minorEastAsia" w:eastAsiaTheme="minorEastAsia" w:cstheme="minorEastAsia"/>
          <w:color w:val="000000" w:themeColor="text1"/>
          <w:sz w:val="24"/>
          <w:szCs w:val="24"/>
          <w14:textFill>
            <w14:solidFill>
              <w14:schemeClr w14:val="tx1"/>
            </w14:solidFill>
          </w14:textFill>
        </w:rPr>
        <w:t>，HDPE的化学式为（C</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n</w:t>
      </w:r>
      <w:r>
        <w:rPr>
          <w:rFonts w:hint="eastAsia" w:asciiTheme="minorEastAsia" w:hAnsiTheme="minorEastAsia" w:eastAsiaTheme="minorEastAsia" w:cstheme="minorEastAsia"/>
          <w:color w:val="000000" w:themeColor="text1"/>
          <w:sz w:val="24"/>
          <w:szCs w:val="24"/>
          <w14:textFill>
            <w14:solidFill>
              <w14:schemeClr w14:val="tx1"/>
            </w14:solidFill>
          </w14:textFill>
        </w:rPr>
        <w:t>，PVC与HPE对比，其是组成中除含有C、H元素外，还含有氯元素；故填：氯；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（3）05号塑料可用制微波炉餐盘，果汁饮料瓶等，说明05号塑料耐热、无毒，故填：耐热（或无毒）．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16．（9分）（2016•沈阳）如图是实验室制取气体的常用装置，请回答下列问题．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5696585" cy="1657350"/>
            <wp:effectExtent l="0" t="0" r="18415" b="0"/>
            <wp:docPr id="421" name="图片 40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406" descr="菁优网：http://www.jyeoo.com"/>
                    <pic:cNvPicPr>
                      <a:picLocks noChangeAspect="1"/>
                    </pic:cNvPicPr>
                  </pic:nvPicPr>
                  <pic:blipFill>
                    <a:blip r:embed="rId26"/>
                    <a:stretch>
                      <a:fillRect/>
                    </a:stretch>
                  </pic:blipFill>
                  <pic:spPr>
                    <a:xfrm>
                      <a:off x="0" y="0"/>
                      <a:ext cx="5696585" cy="1657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（1）写出图中标号仪器的名称是：</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分液漏斗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集气瓶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（2）实验室可加热KMnO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固体制取O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，请写出该反应的化学方程式</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2KMnO</w:t>
      </w:r>
      <w:r>
        <w:rPr>
          <w:rFonts w:hint="eastAsia" w:asciiTheme="minorEastAsia" w:hAnsiTheme="minorEastAsia" w:eastAsiaTheme="minorEastAsia" w:cstheme="minorEastAsia"/>
          <w:color w:val="000000" w:themeColor="text1"/>
          <w:sz w:val="24"/>
          <w:szCs w:val="24"/>
          <w:u w:val="single"/>
          <w:vertAlign w:val="subscript"/>
          <w14:textFill>
            <w14:solidFill>
              <w14:schemeClr w14:val="tx1"/>
            </w14:solidFill>
          </w14:textFill>
        </w:rPr>
        <w:t>4</w:t>
      </w:r>
      <w:r>
        <w:rPr>
          <w:rFonts w:hint="eastAsia" w:asciiTheme="minorEastAsia" w:hAnsiTheme="minorEastAsia" w:eastAsiaTheme="minorEastAsia" w:cstheme="minorEastAsia"/>
          <w:color w:val="000000" w:themeColor="text1"/>
          <w:position w:val="-22"/>
          <w:sz w:val="24"/>
          <w:szCs w:val="24"/>
          <w:u w:val="single"/>
          <w14:textFill>
            <w14:solidFill>
              <w14:schemeClr w14:val="tx1"/>
            </w14:solidFill>
          </w14:textFill>
        </w:rPr>
        <w:drawing>
          <wp:inline distT="0" distB="0" distL="114300" distR="114300">
            <wp:extent cx="504825" cy="352425"/>
            <wp:effectExtent l="0" t="0" r="9525" b="9525"/>
            <wp:docPr id="420" name="图片 4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图片 407" descr="菁优网-jyeoo"/>
                    <pic:cNvPicPr>
                      <a:picLocks noChangeAspect="1"/>
                    </pic:cNvPicPr>
                  </pic:nvPicPr>
                  <pic:blipFill>
                    <a:blip r:embed="rId27"/>
                    <a:stretch>
                      <a:fillRect/>
                    </a:stretch>
                  </pic:blipFill>
                  <pic:spPr>
                    <a:xfrm>
                      <a:off x="0" y="0"/>
                      <a:ext cx="5048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K</w:t>
      </w:r>
      <w:r>
        <w:rPr>
          <w:rFonts w:hint="eastAsia" w:asciiTheme="minorEastAsia" w:hAnsiTheme="minorEastAsia" w:eastAsiaTheme="minorEastAsia" w:cstheme="minorEastAsia"/>
          <w:color w:val="000000" w:themeColor="text1"/>
          <w:sz w:val="24"/>
          <w:szCs w:val="24"/>
          <w:u w:val="single"/>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MnO</w:t>
      </w:r>
      <w:r>
        <w:rPr>
          <w:rFonts w:hint="eastAsia" w:asciiTheme="minorEastAsia" w:hAnsiTheme="minorEastAsia" w:eastAsiaTheme="minorEastAsia" w:cstheme="minorEastAsia"/>
          <w:color w:val="000000" w:themeColor="text1"/>
          <w:sz w:val="24"/>
          <w:szCs w:val="24"/>
          <w:u w:val="single"/>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MnO</w:t>
      </w:r>
      <w:r>
        <w:rPr>
          <w:rFonts w:hint="eastAsia" w:asciiTheme="minorEastAsia" w:hAnsiTheme="minorEastAsia" w:eastAsiaTheme="minorEastAsia" w:cstheme="minorEastAsia"/>
          <w:color w:val="000000" w:themeColor="text1"/>
          <w:sz w:val="24"/>
          <w:szCs w:val="24"/>
          <w:u w:val="single"/>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O</w:t>
      </w:r>
      <w:r>
        <w:rPr>
          <w:rFonts w:hint="eastAsia" w:asciiTheme="minorEastAsia" w:hAnsiTheme="minorEastAsia" w:eastAsiaTheme="minorEastAsia" w:cstheme="minorEastAsia"/>
          <w:color w:val="000000" w:themeColor="text1"/>
          <w:sz w:val="24"/>
          <w:szCs w:val="24"/>
          <w:u w:val="single"/>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，应选用的气体发生装置是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A　</w:t>
      </w:r>
      <w:r>
        <w:rPr>
          <w:rFonts w:hint="eastAsia" w:asciiTheme="minorEastAsia" w:hAnsiTheme="minorEastAsia" w:eastAsiaTheme="minorEastAsia" w:cstheme="minorEastAsia"/>
          <w:color w:val="000000" w:themeColor="text1"/>
          <w:sz w:val="24"/>
          <w:szCs w:val="24"/>
          <w14:textFill>
            <w14:solidFill>
              <w14:schemeClr w14:val="tx1"/>
            </w14:solidFill>
          </w14:textFill>
        </w:rPr>
        <w:t>（填字母），气体收集装置是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D或F　</w:t>
      </w:r>
      <w:r>
        <w:rPr>
          <w:rFonts w:hint="eastAsia" w:asciiTheme="minorEastAsia" w:hAnsiTheme="minorEastAsia" w:eastAsiaTheme="minorEastAsia" w:cstheme="minorEastAsia"/>
          <w:color w:val="000000" w:themeColor="text1"/>
          <w:sz w:val="24"/>
          <w:szCs w:val="24"/>
          <w14:textFill>
            <w14:solidFill>
              <w14:schemeClr w14:val="tx1"/>
            </w14:solidFill>
          </w14:textFill>
        </w:rPr>
        <w:t>（填字母，写出一种即可）．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（3）实验室可用</w:t>
      </w:r>
      <w:bookmarkStart w:id="0" w:name="_GoBack"/>
      <w:bookmarkEnd w:id="0"/>
      <w:r>
        <w:rPr>
          <w:rFonts w:hint="eastAsia" w:asciiTheme="minorEastAsia" w:hAnsiTheme="minorEastAsia" w:eastAsiaTheme="minorEastAsia" w:cstheme="minorEastAsia"/>
          <w:color w:val="000000" w:themeColor="text1"/>
          <w:sz w:val="24"/>
          <w:szCs w:val="24"/>
          <w14:textFill>
            <w14:solidFill>
              <w14:schemeClr w14:val="tx1"/>
            </w14:solidFill>
          </w14:textFill>
        </w:rPr>
        <w:t>Zn粒与稀硫酸反应制取H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，若选用C装置，其优点是便于控制反应的发生和停止，此时Zn粒应放置于</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多孔塑料板上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（4）实验室可用石灰石（或大理石）与稀盐酸反应制取CO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，请写出该反应的化学方程式：</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CaCO</w:t>
      </w:r>
      <w:r>
        <w:rPr>
          <w:rFonts w:hint="eastAsia" w:asciiTheme="minorEastAsia" w:hAnsiTheme="minorEastAsia" w:eastAsiaTheme="minorEastAsia" w:cstheme="minorEastAsia"/>
          <w:color w:val="000000" w:themeColor="text1"/>
          <w:sz w:val="24"/>
          <w:szCs w:val="24"/>
          <w:u w:val="single"/>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2HCl</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CaCl</w:t>
      </w:r>
      <w:r>
        <w:rPr>
          <w:rFonts w:hint="eastAsia" w:asciiTheme="minorEastAsia" w:hAnsiTheme="minorEastAsia" w:eastAsiaTheme="minorEastAsia" w:cstheme="minorEastAsia"/>
          <w:color w:val="000000" w:themeColor="text1"/>
          <w:sz w:val="24"/>
          <w:szCs w:val="24"/>
          <w:u w:val="single"/>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H</w:t>
      </w:r>
      <w:r>
        <w:rPr>
          <w:rFonts w:hint="eastAsia" w:asciiTheme="minorEastAsia" w:hAnsiTheme="minorEastAsia" w:eastAsiaTheme="minorEastAsia" w:cstheme="minorEastAsia"/>
          <w:color w:val="000000" w:themeColor="text1"/>
          <w:sz w:val="24"/>
          <w:szCs w:val="24"/>
          <w:u w:val="single"/>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O</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CO</w:t>
      </w:r>
      <w:r>
        <w:rPr>
          <w:rFonts w:hint="eastAsia" w:asciiTheme="minorEastAsia" w:hAnsiTheme="minorEastAsia" w:eastAsiaTheme="minorEastAsia" w:cstheme="minorEastAsia"/>
          <w:color w:val="000000" w:themeColor="text1"/>
          <w:sz w:val="24"/>
          <w:szCs w:val="24"/>
          <w:u w:val="single"/>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．若选用C装置，能否体现其优点并说明具体理由：</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能，因为石灰石或者大理石是块状的，可以放在多孔塑料板上，通过开关活塞实现反应的开始与终止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解：（1）分液漏斗可以控制反应的速率，集气瓶是收集气体的仪器，故答案为：分液漏斗；集气瓶；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（2）如果用高锰酸钾氧气就需要加热，高锰酸钾受热分解生成锰酸钾和二氧化锰和氧气，要注意配平；氧气的密度比空气的密度大，不易溶于水，因此能用向上排空气法和排水法收集；故答案为：2KMnO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504825" cy="352425"/>
            <wp:effectExtent l="0" t="0" r="9525" b="9525"/>
            <wp:docPr id="426" name="图片 4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图片 408" descr="菁优网-jyeoo"/>
                    <pic:cNvPicPr>
                      <a:picLocks noChangeAspect="1"/>
                    </pic:cNvPicPr>
                  </pic:nvPicPr>
                  <pic:blipFill>
                    <a:blip r:embed="rId27"/>
                    <a:stretch>
                      <a:fillRect/>
                    </a:stretch>
                  </pic:blipFill>
                  <pic:spPr>
                    <a:xfrm>
                      <a:off x="0" y="0"/>
                      <a:ext cx="5048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K</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MnO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MnO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↑；A；D或F；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（3）实验室可用Zn与稀硫酸反应制取H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，若选用C装置，其优点是便于控制反应的发生和停止，此时Zn时用放置于多孔塑料板上；故答案为：多孔塑料板上；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（4）实验室可用石灰石（或大理石）与稀盐酸反应制取CO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，是碳酸钙和盐酸反应生成氯化钙和水以及二氧化碳，对应的化学方程式：CaCO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2HCl</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CaCl</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↑．由于石灰石或者大理石是块状固体，而盐酸是液体，当把石灰石或者大理石放在多孔塑料板上时，通过开关活塞实现反应的开始与终止，所以若选用C装置，能体现其优点．故答案为：CaCO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2HCl</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CaCl</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↑；能，因为石灰石或者大理石是块状的，可以放在多孔塑料板上，通过开关活塞实现反应的开始与终止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17．（10分）（2016•沈阳）根据表中信息，请回答下列问题．</w:t>
      </w:r>
    </w:p>
    <w:tbl>
      <w:tblPr>
        <w:tblStyle w:val="10"/>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005"/>
        <w:gridCol w:w="1080"/>
        <w:gridCol w:w="1080"/>
        <w:gridCol w:w="1080"/>
        <w:gridCol w:w="1080"/>
        <w:gridCol w:w="297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0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测试类别</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S化合价</w:t>
            </w:r>
          </w:p>
        </w:tc>
        <w:tc>
          <w:tcPr>
            <w:tcW w:w="108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氢化物</w:t>
            </w:r>
          </w:p>
        </w:tc>
        <w:tc>
          <w:tcPr>
            <w:tcW w:w="108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单质  </w:t>
            </w:r>
          </w:p>
        </w:tc>
        <w:tc>
          <w:tcPr>
            <w:tcW w:w="108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①</w:t>
            </w:r>
          </w:p>
        </w:tc>
        <w:tc>
          <w:tcPr>
            <w:tcW w:w="108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酸</w:t>
            </w:r>
          </w:p>
        </w:tc>
        <w:tc>
          <w:tcPr>
            <w:tcW w:w="297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盐</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0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6</w:t>
            </w:r>
          </w:p>
        </w:tc>
        <w:tc>
          <w:tcPr>
            <w:tcW w:w="108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w:t>
            </w:r>
          </w:p>
        </w:tc>
        <w:tc>
          <w:tcPr>
            <w:tcW w:w="108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w:t>
            </w:r>
          </w:p>
        </w:tc>
        <w:tc>
          <w:tcPr>
            <w:tcW w:w="108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SO</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3</w:t>
            </w:r>
          </w:p>
        </w:tc>
        <w:tc>
          <w:tcPr>
            <w:tcW w:w="108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H</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2</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SO</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4</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w:t>
            </w:r>
          </w:p>
        </w:tc>
        <w:tc>
          <w:tcPr>
            <w:tcW w:w="297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Na</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2</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SO</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4</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CuSO</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4</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FeSO</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4</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（NH</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4</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2</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SO</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4</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0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②</w:t>
            </w:r>
          </w:p>
        </w:tc>
        <w:tc>
          <w:tcPr>
            <w:tcW w:w="108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w:t>
            </w:r>
          </w:p>
        </w:tc>
        <w:tc>
          <w:tcPr>
            <w:tcW w:w="108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w:t>
            </w:r>
          </w:p>
        </w:tc>
        <w:tc>
          <w:tcPr>
            <w:tcW w:w="108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SO</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2</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w:t>
            </w:r>
          </w:p>
        </w:tc>
        <w:tc>
          <w:tcPr>
            <w:tcW w:w="108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H</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2</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SO</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3</w:t>
            </w:r>
          </w:p>
        </w:tc>
        <w:tc>
          <w:tcPr>
            <w:tcW w:w="297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Na</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2</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SO</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0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0</w:t>
            </w:r>
          </w:p>
        </w:tc>
        <w:tc>
          <w:tcPr>
            <w:tcW w:w="108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w:t>
            </w:r>
          </w:p>
        </w:tc>
        <w:tc>
          <w:tcPr>
            <w:tcW w:w="108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w:t>
            </w:r>
          </w:p>
        </w:tc>
        <w:tc>
          <w:tcPr>
            <w:tcW w:w="108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w:t>
            </w:r>
          </w:p>
        </w:tc>
        <w:tc>
          <w:tcPr>
            <w:tcW w:w="108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w:t>
            </w:r>
          </w:p>
        </w:tc>
        <w:tc>
          <w:tcPr>
            <w:tcW w:w="297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0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﹣2</w:t>
            </w:r>
          </w:p>
        </w:tc>
        <w:tc>
          <w:tcPr>
            <w:tcW w:w="108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H</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2</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S</w:t>
            </w:r>
          </w:p>
        </w:tc>
        <w:tc>
          <w:tcPr>
            <w:tcW w:w="108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w:t>
            </w:r>
          </w:p>
        </w:tc>
        <w:tc>
          <w:tcPr>
            <w:tcW w:w="108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w:t>
            </w:r>
          </w:p>
        </w:tc>
        <w:tc>
          <w:tcPr>
            <w:tcW w:w="108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H</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2</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S</w:t>
            </w:r>
          </w:p>
        </w:tc>
        <w:tc>
          <w:tcPr>
            <w:tcW w:w="297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Na</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2</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S</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（1）填写表中内容：</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氧化物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4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（2）物质可以按照一定规律发生转化，请按要求各写出一个对应的化学方程式．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置换反应</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Fe</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H</w:t>
      </w:r>
      <w:r>
        <w:rPr>
          <w:rFonts w:hint="eastAsia" w:asciiTheme="minorEastAsia" w:hAnsiTheme="minorEastAsia" w:eastAsiaTheme="minorEastAsia" w:cstheme="minorEastAsia"/>
          <w:color w:val="000000" w:themeColor="text1"/>
          <w:sz w:val="24"/>
          <w:szCs w:val="24"/>
          <w:u w:val="single"/>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SO</w:t>
      </w:r>
      <w:r>
        <w:rPr>
          <w:rFonts w:hint="eastAsia" w:asciiTheme="minorEastAsia" w:hAnsiTheme="minorEastAsia" w:eastAsiaTheme="minorEastAsia" w:cstheme="minorEastAsia"/>
          <w:color w:val="000000" w:themeColor="text1"/>
          <w:sz w:val="24"/>
          <w:szCs w:val="24"/>
          <w:u w:val="single"/>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FeSO</w:t>
      </w:r>
      <w:r>
        <w:rPr>
          <w:rFonts w:hint="eastAsia" w:asciiTheme="minorEastAsia" w:hAnsiTheme="minorEastAsia" w:eastAsiaTheme="minorEastAsia" w:cstheme="minorEastAsia"/>
          <w:color w:val="000000" w:themeColor="text1"/>
          <w:sz w:val="24"/>
          <w:szCs w:val="24"/>
          <w:u w:val="single"/>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H</w:t>
      </w:r>
      <w:r>
        <w:rPr>
          <w:rFonts w:hint="eastAsia" w:asciiTheme="minorEastAsia" w:hAnsiTheme="minorEastAsia" w:eastAsiaTheme="minorEastAsia" w:cstheme="minorEastAsia"/>
          <w:color w:val="000000" w:themeColor="text1"/>
          <w:sz w:val="24"/>
          <w:szCs w:val="24"/>
          <w:u w:val="single"/>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复分解反应</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2NaOH</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H</w:t>
      </w:r>
      <w:r>
        <w:rPr>
          <w:rFonts w:hint="eastAsia" w:asciiTheme="minorEastAsia" w:hAnsiTheme="minorEastAsia" w:eastAsiaTheme="minorEastAsia" w:cstheme="minorEastAsia"/>
          <w:color w:val="000000" w:themeColor="text1"/>
          <w:sz w:val="24"/>
          <w:szCs w:val="24"/>
          <w:u w:val="single"/>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SO</w:t>
      </w:r>
      <w:r>
        <w:rPr>
          <w:rFonts w:hint="eastAsia" w:asciiTheme="minorEastAsia" w:hAnsiTheme="minorEastAsia" w:eastAsiaTheme="minorEastAsia" w:cstheme="minorEastAsia"/>
          <w:color w:val="000000" w:themeColor="text1"/>
          <w:sz w:val="24"/>
          <w:szCs w:val="24"/>
          <w:u w:val="single"/>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=Na</w:t>
      </w:r>
      <w:r>
        <w:rPr>
          <w:rFonts w:hint="eastAsia" w:asciiTheme="minorEastAsia" w:hAnsiTheme="minorEastAsia" w:eastAsiaTheme="minorEastAsia" w:cstheme="minorEastAsia"/>
          <w:color w:val="000000" w:themeColor="text1"/>
          <w:sz w:val="24"/>
          <w:szCs w:val="24"/>
          <w:u w:val="single"/>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SO</w:t>
      </w:r>
      <w:r>
        <w:rPr>
          <w:rFonts w:hint="eastAsia" w:asciiTheme="minorEastAsia" w:hAnsiTheme="minorEastAsia" w:eastAsiaTheme="minorEastAsia" w:cstheme="minorEastAsia"/>
          <w:color w:val="000000" w:themeColor="text1"/>
          <w:sz w:val="24"/>
          <w:szCs w:val="24"/>
          <w:u w:val="single"/>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2H</w:t>
      </w:r>
      <w:r>
        <w:rPr>
          <w:rFonts w:hint="eastAsia" w:asciiTheme="minorEastAsia" w:hAnsiTheme="minorEastAsia" w:eastAsiaTheme="minorEastAsia" w:cstheme="minorEastAsia"/>
          <w:color w:val="000000" w:themeColor="text1"/>
          <w:sz w:val="24"/>
          <w:szCs w:val="24"/>
          <w:u w:val="single"/>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O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（3）（NH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SO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是农业上常用的铵态氮肥，在实验室检验其为铵态氮肥的实验操作是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把少量硫酸铵放在试管内，加入3mL氢氧化钠溶液，在酒精灯上微热，把湿润的红色石蕊试纸放在试管口，观察试纸颜色的变化　</w:t>
      </w:r>
      <w:r>
        <w:rPr>
          <w:rFonts w:hint="eastAsia" w:asciiTheme="minorEastAsia" w:hAnsiTheme="minorEastAsia" w:eastAsiaTheme="minorEastAsia" w:cstheme="minorEastAsia"/>
          <w:color w:val="000000" w:themeColor="text1"/>
          <w:sz w:val="24"/>
          <w:szCs w:val="24"/>
          <w14:textFill>
            <w14:solidFill>
              <w14:schemeClr w14:val="tx1"/>
            </w14:solidFill>
          </w14:textFill>
        </w:rPr>
        <w:t>（写出一种即可）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（4）2H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2S</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O，反应前后硫元素化合价发生的变化是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﹣2→0，</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4→0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（5）在实验室中，可用热的碱液除去试管内壁上附着的硫，请完成该反应的化学方程式：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3　</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6　</w:t>
      </w:r>
      <w:r>
        <w:rPr>
          <w:rFonts w:hint="eastAsia" w:asciiTheme="minorEastAsia" w:hAnsiTheme="minorEastAsia" w:eastAsiaTheme="minorEastAsia" w:cstheme="minorEastAsia"/>
          <w:color w:val="000000" w:themeColor="text1"/>
          <w:sz w:val="24"/>
          <w:szCs w:val="24"/>
          <w14:textFill>
            <w14:solidFill>
              <w14:schemeClr w14:val="tx1"/>
            </w14:solidFill>
          </w14:textFill>
        </w:rPr>
        <w:t>NaOH</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1　</w:t>
      </w:r>
      <w:r>
        <w:rPr>
          <w:rFonts w:hint="eastAsia" w:asciiTheme="minorEastAsia" w:hAnsiTheme="minorEastAsia" w:eastAsiaTheme="minorEastAsia" w:cstheme="minorEastAsia"/>
          <w:color w:val="000000" w:themeColor="text1"/>
          <w:sz w:val="24"/>
          <w:szCs w:val="24"/>
          <w14:textFill>
            <w14:solidFill>
              <w14:schemeClr w14:val="tx1"/>
            </w14:solidFill>
          </w14:textFill>
        </w:rPr>
        <w:t>Na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SO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2Na</w:t>
      </w:r>
      <w:r>
        <w:rPr>
          <w:rFonts w:hint="eastAsia" w:asciiTheme="minorEastAsia" w:hAnsiTheme="minorEastAsia" w:eastAsiaTheme="minorEastAsia" w:cstheme="minorEastAsia"/>
          <w:color w:val="000000" w:themeColor="text1"/>
          <w:sz w:val="24"/>
          <w:szCs w:val="24"/>
          <w:u w:val="single"/>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S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3　</w:t>
      </w:r>
      <w:r>
        <w:rPr>
          <w:rFonts w:hint="eastAsia" w:asciiTheme="minorEastAsia" w:hAnsiTheme="minorEastAsia" w:eastAsiaTheme="minorEastAsia" w:cstheme="minorEastAsia"/>
          <w:color w:val="000000" w:themeColor="text1"/>
          <w:sz w:val="24"/>
          <w:szCs w:val="24"/>
          <w14:textFill>
            <w14:solidFill>
              <w14:schemeClr w14:val="tx1"/>
            </w14:solidFill>
          </w14:textFill>
        </w:rPr>
        <w:t>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解：（1）二氧化硅是含有氧元素和硅元素的化合物，属于氧化物；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（2）铁和稀硫酸反应生成硫酸亚铁和氢气，属于置换反应，方程式为Fe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SO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FeSO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↑；氢氧化钠与稀硫酸反应生成硫酸钠和水，属于复分解反应，反应的化学方程式为：2NaOH</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SO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=Na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SO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（3）在实验室检验铵态氮肥的实验操作是把少量硫酸铵放在试管内，加入3mL氢氧化钠溶液，在酒精灯上微热，把湿润的红色石蕊试纸放在试管口，观察试纸颜色的变化．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（4）2H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2S</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O，根据化合物中各元素的化合价为零，单质中元素的化合价为零可知，反应前硫化氢中硫元素显﹣2价，二氧化硫中硫元素显</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4价，反应后硫单质中硫元素化合价零．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（5）在实验室中，可用热的碱液除去试管内壁上附着的硫，该反应的化学方程式是3S</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6NaOH</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1Na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SO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2Na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故填：（1）氧化物；</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4；（2）Fe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SO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FeSO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↑；2NaOH</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SO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=Na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SO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O；（3）把少量硫酸铵放在试管内，加入3mL氢氧化钠溶液，在酒精灯上微热，把湿润的红色石蕊试纸放在试管口，观察试纸颜色的变化；（4）﹣2→0，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4→0；（5）3；6；1；2Na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S；3．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18．（7分）（2016•沈阳）化学变化的本质特征是有新物质生成，化学变化中的一些现象有助于我们判断物质是否发生了化学变化，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分析一：化学变化中的现象</w:t>
      </w:r>
    </w:p>
    <w:tbl>
      <w:tblPr>
        <w:tblStyle w:val="10"/>
        <w:tblW w:w="83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615"/>
        <w:gridCol w:w="2424"/>
        <w:gridCol w:w="326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6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实验内容</w:t>
            </w:r>
          </w:p>
        </w:tc>
        <w:tc>
          <w:tcPr>
            <w:tcW w:w="24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实验现象 </w:t>
            </w:r>
          </w:p>
        </w:tc>
        <w:tc>
          <w:tcPr>
            <w:tcW w:w="326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实验分析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6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（1）</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438150" cy="1066800"/>
                  <wp:effectExtent l="0" t="0" r="0" b="0"/>
                  <wp:docPr id="424" name="图片 40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图片 409" descr="菁优网：http://www.jyeoo.com"/>
                          <pic:cNvPicPr>
                            <a:picLocks noChangeAspect="1"/>
                          </pic:cNvPicPr>
                        </pic:nvPicPr>
                        <pic:blipFill>
                          <a:blip r:embed="rId28"/>
                          <a:stretch>
                            <a:fillRect/>
                          </a:stretch>
                        </pic:blipFill>
                        <pic:spPr>
                          <a:xfrm>
                            <a:off x="0" y="0"/>
                            <a:ext cx="438150" cy="10668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木炭在氧气中燃烧</w:t>
            </w:r>
          </w:p>
        </w:tc>
        <w:tc>
          <w:tcPr>
            <w:tcW w:w="24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发出白光，发出热量</w:t>
            </w:r>
          </w:p>
        </w:tc>
        <w:tc>
          <w:tcPr>
            <w:tcW w:w="326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燃烧是</w:t>
            </w:r>
            <w:r>
              <w:rPr>
                <w:rFonts w:hint="eastAsia" w:asciiTheme="minorEastAsia" w:hAnsiTheme="minorEastAsia" w:eastAsiaTheme="minorEastAsia" w:cstheme="minorEastAsia"/>
                <w:color w:val="000000" w:themeColor="text1"/>
                <w:kern w:val="2"/>
                <w:sz w:val="24"/>
                <w:szCs w:val="24"/>
                <w:u w:val="single"/>
                <w:lang w:val="en-US" w:eastAsia="zh-CN" w:bidi="ar-SA"/>
                <w14:textFill>
                  <w14:solidFill>
                    <w14:schemeClr w14:val="tx1"/>
                  </w14:solidFill>
                </w14:textFill>
              </w:rPr>
              <w:t>　发光、发热　</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的剧烈的化学反应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6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（2）</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552575" cy="1504950"/>
                  <wp:effectExtent l="0" t="0" r="9525" b="0"/>
                  <wp:docPr id="423" name="图片 4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图片 410" descr="菁优网：http://www.jyeoo.com"/>
                          <pic:cNvPicPr>
                            <a:picLocks noChangeAspect="1"/>
                          </pic:cNvPicPr>
                        </pic:nvPicPr>
                        <pic:blipFill>
                          <a:blip r:embed="rId29"/>
                          <a:stretch>
                            <a:fillRect/>
                          </a:stretch>
                        </pic:blipFill>
                        <pic:spPr>
                          <a:xfrm>
                            <a:off x="0" y="0"/>
                            <a:ext cx="1552575" cy="1504950"/>
                          </a:xfrm>
                          <a:prstGeom prst="rect">
                            <a:avLst/>
                          </a:prstGeom>
                          <a:noFill/>
                          <a:ln w="9525">
                            <a:noFill/>
                          </a:ln>
                        </pic:spPr>
                      </pic:pic>
                    </a:graphicData>
                  </a:graphic>
                </wp:inline>
              </w:drawing>
            </w:r>
          </w:p>
        </w:tc>
        <w:tc>
          <w:tcPr>
            <w:tcW w:w="24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镁表面</w:t>
            </w:r>
            <w:r>
              <w:rPr>
                <w:rFonts w:hint="eastAsia" w:asciiTheme="minorEastAsia" w:hAnsiTheme="minorEastAsia" w:eastAsiaTheme="minorEastAsia" w:cstheme="minorEastAsia"/>
                <w:color w:val="000000" w:themeColor="text1"/>
                <w:kern w:val="2"/>
                <w:sz w:val="24"/>
                <w:szCs w:val="24"/>
                <w:u w:val="single"/>
                <w:lang w:val="en-US" w:eastAsia="zh-CN" w:bidi="ar-SA"/>
                <w14:textFill>
                  <w14:solidFill>
                    <w14:schemeClr w14:val="tx1"/>
                  </w14:solidFill>
                </w14:textFill>
              </w:rPr>
              <w:t>　产生气泡　</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铜无明显变化</w:t>
            </w:r>
          </w:p>
        </w:tc>
        <w:tc>
          <w:tcPr>
            <w:tcW w:w="326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镁与稀盐酸反应，铜不与稀盐酸反应</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6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（3）</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657225" cy="1162050"/>
                  <wp:effectExtent l="0" t="0" r="9525" b="0"/>
                  <wp:docPr id="419" name="图片 4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411" descr="菁优网：http://www.jyeoo.com"/>
                          <pic:cNvPicPr>
                            <a:picLocks noChangeAspect="1"/>
                          </pic:cNvPicPr>
                        </pic:nvPicPr>
                        <pic:blipFill>
                          <a:blip r:embed="rId30"/>
                          <a:stretch>
                            <a:fillRect/>
                          </a:stretch>
                        </pic:blipFill>
                        <pic:spPr>
                          <a:xfrm>
                            <a:off x="0" y="0"/>
                            <a:ext cx="657225" cy="1162050"/>
                          </a:xfrm>
                          <a:prstGeom prst="rect">
                            <a:avLst/>
                          </a:prstGeom>
                          <a:noFill/>
                          <a:ln w="9525">
                            <a:noFill/>
                          </a:ln>
                        </pic:spPr>
                      </pic:pic>
                    </a:graphicData>
                  </a:graphic>
                </wp:inline>
              </w:drawing>
            </w:r>
          </w:p>
        </w:tc>
        <w:tc>
          <w:tcPr>
            <w:tcW w:w="24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产生白色沉淀</w:t>
            </w:r>
          </w:p>
        </w:tc>
        <w:tc>
          <w:tcPr>
            <w:tcW w:w="326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该反应的化学方程式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u w:val="single"/>
                <w:lang w:val="en-US" w:eastAsia="zh-CN" w:bidi="ar-SA"/>
                <w14:textFill>
                  <w14:solidFill>
                    <w14:schemeClr w14:val="tx1"/>
                  </w14:solidFill>
                </w14:textFill>
              </w:rPr>
              <w:t>　Ca（OH）</w:t>
            </w:r>
            <w:r>
              <w:rPr>
                <w:rFonts w:hint="eastAsia" w:asciiTheme="minorEastAsia" w:hAnsiTheme="minorEastAsia" w:eastAsiaTheme="minorEastAsia" w:cstheme="minorEastAsia"/>
                <w:color w:val="000000" w:themeColor="text1"/>
                <w:kern w:val="2"/>
                <w:sz w:val="24"/>
                <w:szCs w:val="24"/>
                <w:u w:val="single"/>
                <w:vertAlign w:val="subscript"/>
                <w:lang w:val="en-US" w:eastAsia="zh-CN" w:bidi="ar-SA"/>
                <w14:textFill>
                  <w14:solidFill>
                    <w14:schemeClr w14:val="tx1"/>
                  </w14:solidFill>
                </w14:textFill>
              </w:rPr>
              <w:t>2</w:t>
            </w:r>
            <w:r>
              <w:rPr>
                <w:rFonts w:hint="eastAsia" w:asciiTheme="minorEastAsia" w:hAnsiTheme="minorEastAsia" w:eastAsiaTheme="minorEastAsia" w:cstheme="minorEastAsia"/>
                <w:color w:val="000000" w:themeColor="text1"/>
                <w:kern w:val="2"/>
                <w:sz w:val="24"/>
                <w:szCs w:val="24"/>
                <w:u w:val="single"/>
                <w:lang w:val="en-US" w:eastAsia="zh-CN" w:bidi="ar-SA"/>
                <w14:textFill>
                  <w14:solidFill>
                    <w14:schemeClr w14:val="tx1"/>
                  </w14:solidFill>
                </w14:textFill>
              </w:rPr>
              <w:t>+</w:t>
            </w:r>
            <w:r>
              <w:rPr>
                <w:rFonts w:hint="eastAsia" w:asciiTheme="minorEastAsia" w:hAnsiTheme="minorEastAsia" w:eastAsiaTheme="minorEastAsia" w:cstheme="minorEastAsia"/>
                <w:color w:val="000000" w:themeColor="text1"/>
                <w:kern w:val="2"/>
                <w:sz w:val="24"/>
                <w:szCs w:val="24"/>
                <w:u w:val="single"/>
                <w:lang w:val="en-US" w:eastAsia="zh-CN" w:bidi="ar-SA"/>
                <w14:textFill>
                  <w14:solidFill>
                    <w14:schemeClr w14:val="tx1"/>
                  </w14:solidFill>
                </w14:textFill>
              </w:rPr>
              <w:t>CO</w:t>
            </w:r>
            <w:r>
              <w:rPr>
                <w:rFonts w:hint="eastAsia" w:asciiTheme="minorEastAsia" w:hAnsiTheme="minorEastAsia" w:eastAsiaTheme="minorEastAsia" w:cstheme="minorEastAsia"/>
                <w:color w:val="000000" w:themeColor="text1"/>
                <w:kern w:val="2"/>
                <w:sz w:val="24"/>
                <w:szCs w:val="24"/>
                <w:u w:val="single"/>
                <w:vertAlign w:val="subscript"/>
                <w:lang w:val="en-US" w:eastAsia="zh-CN" w:bidi="ar-SA"/>
                <w14:textFill>
                  <w14:solidFill>
                    <w14:schemeClr w14:val="tx1"/>
                  </w14:solidFill>
                </w14:textFill>
              </w:rPr>
              <w:t>2</w:t>
            </w:r>
            <w:r>
              <w:rPr>
                <w:rFonts w:hint="eastAsia" w:asciiTheme="minorEastAsia" w:hAnsiTheme="minorEastAsia" w:eastAsiaTheme="minorEastAsia" w:cstheme="minorEastAsia"/>
                <w:color w:val="000000" w:themeColor="text1"/>
                <w:kern w:val="2"/>
                <w:sz w:val="24"/>
                <w:szCs w:val="24"/>
                <w:u w:val="single"/>
                <w:lang w:val="en-US" w:eastAsia="zh-CN" w:bidi="ar-SA"/>
                <w14:textFill>
                  <w14:solidFill>
                    <w14:schemeClr w14:val="tx1"/>
                  </w14:solidFill>
                </w14:textFill>
              </w:rPr>
              <w:t>═</w:t>
            </w:r>
            <w:r>
              <w:rPr>
                <w:rFonts w:hint="eastAsia" w:asciiTheme="minorEastAsia" w:hAnsiTheme="minorEastAsia" w:eastAsiaTheme="minorEastAsia" w:cstheme="minorEastAsia"/>
                <w:color w:val="000000" w:themeColor="text1"/>
                <w:kern w:val="2"/>
                <w:sz w:val="24"/>
                <w:szCs w:val="24"/>
                <w:u w:val="single"/>
                <w:lang w:val="en-US" w:eastAsia="zh-CN" w:bidi="ar-SA"/>
                <w14:textFill>
                  <w14:solidFill>
                    <w14:schemeClr w14:val="tx1"/>
                  </w14:solidFill>
                </w14:textFill>
              </w:rPr>
              <w:t>CaCO</w:t>
            </w:r>
            <w:r>
              <w:rPr>
                <w:rFonts w:hint="eastAsia" w:asciiTheme="minorEastAsia" w:hAnsiTheme="minorEastAsia" w:eastAsiaTheme="minorEastAsia" w:cstheme="minorEastAsia"/>
                <w:color w:val="000000" w:themeColor="text1"/>
                <w:kern w:val="2"/>
                <w:sz w:val="24"/>
                <w:szCs w:val="24"/>
                <w:u w:val="single"/>
                <w:vertAlign w:val="subscript"/>
                <w:lang w:val="en-US" w:eastAsia="zh-CN" w:bidi="ar-SA"/>
                <w14:textFill>
                  <w14:solidFill>
                    <w14:schemeClr w14:val="tx1"/>
                  </w14:solidFill>
                </w14:textFill>
              </w:rPr>
              <w:t>3</w:t>
            </w:r>
            <w:r>
              <w:rPr>
                <w:rFonts w:hint="eastAsia" w:asciiTheme="minorEastAsia" w:hAnsiTheme="minorEastAsia" w:eastAsiaTheme="minorEastAsia" w:cstheme="minorEastAsia"/>
                <w:color w:val="000000" w:themeColor="text1"/>
                <w:kern w:val="2"/>
                <w:sz w:val="24"/>
                <w:szCs w:val="24"/>
                <w:u w:val="single"/>
                <w:lang w:val="en-US" w:eastAsia="zh-CN" w:bidi="ar-SA"/>
                <w14:textFill>
                  <w14:solidFill>
                    <w14:schemeClr w14:val="tx1"/>
                  </w14:solidFill>
                </w14:textFill>
              </w:rPr>
              <w:t>↓</w:t>
            </w:r>
            <w:r>
              <w:rPr>
                <w:rFonts w:hint="eastAsia" w:asciiTheme="minorEastAsia" w:hAnsiTheme="minorEastAsia" w:eastAsiaTheme="minorEastAsia" w:cstheme="minorEastAsia"/>
                <w:color w:val="000000" w:themeColor="text1"/>
                <w:kern w:val="2"/>
                <w:sz w:val="24"/>
                <w:szCs w:val="24"/>
                <w:u w:val="single"/>
                <w:lang w:val="en-US" w:eastAsia="zh-CN" w:bidi="ar-SA"/>
                <w14:textFill>
                  <w14:solidFill>
                    <w14:schemeClr w14:val="tx1"/>
                  </w14:solidFill>
                </w14:textFill>
              </w:rPr>
              <w:t>+</w:t>
            </w:r>
            <w:r>
              <w:rPr>
                <w:rFonts w:hint="eastAsia" w:asciiTheme="minorEastAsia" w:hAnsiTheme="minorEastAsia" w:eastAsiaTheme="minorEastAsia" w:cstheme="minorEastAsia"/>
                <w:color w:val="000000" w:themeColor="text1"/>
                <w:kern w:val="2"/>
                <w:sz w:val="24"/>
                <w:szCs w:val="24"/>
                <w:u w:val="single"/>
                <w:lang w:val="en-US" w:eastAsia="zh-CN" w:bidi="ar-SA"/>
                <w14:textFill>
                  <w14:solidFill>
                    <w14:schemeClr w14:val="tx1"/>
                  </w14:solidFill>
                </w14:textFill>
              </w:rPr>
              <w:t>H</w:t>
            </w:r>
            <w:r>
              <w:rPr>
                <w:rFonts w:hint="eastAsia" w:asciiTheme="minorEastAsia" w:hAnsiTheme="minorEastAsia" w:eastAsiaTheme="minorEastAsia" w:cstheme="minorEastAsia"/>
                <w:color w:val="000000" w:themeColor="text1"/>
                <w:kern w:val="2"/>
                <w:sz w:val="24"/>
                <w:szCs w:val="24"/>
                <w:u w:val="single"/>
                <w:vertAlign w:val="subscript"/>
                <w:lang w:val="en-US" w:eastAsia="zh-CN" w:bidi="ar-SA"/>
                <w14:textFill>
                  <w14:solidFill>
                    <w14:schemeClr w14:val="tx1"/>
                  </w14:solidFill>
                </w14:textFill>
              </w:rPr>
              <w:t>2</w:t>
            </w:r>
            <w:r>
              <w:rPr>
                <w:rFonts w:hint="eastAsia" w:asciiTheme="minorEastAsia" w:hAnsiTheme="minorEastAsia" w:eastAsiaTheme="minorEastAsia" w:cstheme="minorEastAsia"/>
                <w:color w:val="000000" w:themeColor="text1"/>
                <w:kern w:val="2"/>
                <w:sz w:val="24"/>
                <w:szCs w:val="24"/>
                <w:u w:val="single"/>
                <w:lang w:val="en-US" w:eastAsia="zh-CN" w:bidi="ar-SA"/>
                <w14:textFill>
                  <w14:solidFill>
                    <w14:schemeClr w14:val="tx1"/>
                  </w14:solidFill>
                </w14:textFill>
              </w:rPr>
              <w:t>O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61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（4）</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657350" cy="1343025"/>
                  <wp:effectExtent l="0" t="0" r="0" b="9525"/>
                  <wp:docPr id="416" name="图片 4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412" descr="菁优网：http://www.jyeoo.com"/>
                          <pic:cNvPicPr>
                            <a:picLocks noChangeAspect="1"/>
                          </pic:cNvPicPr>
                        </pic:nvPicPr>
                        <pic:blipFill>
                          <a:blip r:embed="rId31"/>
                          <a:stretch>
                            <a:fillRect/>
                          </a:stretch>
                        </pic:blipFill>
                        <pic:spPr>
                          <a:xfrm>
                            <a:off x="0" y="0"/>
                            <a:ext cx="1657350" cy="1343025"/>
                          </a:xfrm>
                          <a:prstGeom prst="rect">
                            <a:avLst/>
                          </a:prstGeom>
                          <a:noFill/>
                          <a:ln w="9525">
                            <a:noFill/>
                          </a:ln>
                        </pic:spPr>
                      </pic:pic>
                    </a:graphicData>
                  </a:graphic>
                </wp:inline>
              </w:drawing>
            </w:r>
          </w:p>
        </w:tc>
        <w:tc>
          <w:tcPr>
            <w:tcW w:w="242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玻璃管内的固体由红棕色变为</w:t>
            </w:r>
            <w:r>
              <w:rPr>
                <w:rFonts w:hint="eastAsia" w:asciiTheme="minorEastAsia" w:hAnsiTheme="minorEastAsia" w:eastAsiaTheme="minorEastAsia" w:cstheme="minorEastAsia"/>
                <w:color w:val="000000" w:themeColor="text1"/>
                <w:kern w:val="2"/>
                <w:sz w:val="24"/>
                <w:szCs w:val="24"/>
                <w:u w:val="single"/>
                <w:lang w:val="en-US" w:eastAsia="zh-CN" w:bidi="ar-SA"/>
                <w14:textFill>
                  <w14:solidFill>
                    <w14:schemeClr w14:val="tx1"/>
                  </w14:solidFill>
                </w14:textFill>
              </w:rPr>
              <w:t>　黑　</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色</w:t>
            </w:r>
          </w:p>
        </w:tc>
        <w:tc>
          <w:tcPr>
            <w:tcW w:w="326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发生了化学变化</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分析二：有助于判断苯酸（H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）溶液与酸性KMnO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溶液发生化学变化的现象是什么？（单酸晶体溶于水形成无色溶液，酸性KMnO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溶液是H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SO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与KMnO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的混合溶液）结合已有知识，进行大胆猜想：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（1）现象及可能产生该现象的依据</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溶液变色，因为反应物中KMnO</w:t>
      </w:r>
      <w:r>
        <w:rPr>
          <w:rFonts w:hint="eastAsia" w:asciiTheme="minorEastAsia" w:hAnsiTheme="minorEastAsia" w:eastAsiaTheme="minorEastAsia" w:cstheme="minorEastAsia"/>
          <w:color w:val="000000" w:themeColor="text1"/>
          <w:sz w:val="24"/>
          <w:szCs w:val="24"/>
          <w:u w:val="single"/>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溶液是紫红色的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（2）现象及可能产生该现象的依据</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放出气体，因为反应物中含有碳、氧元素，可能生成二氧化碳气体等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解：分析一：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（1）由木炭在氧气中燃烧发出白光，发出热量可知：燃烧是发光、发热的剧烈的化学反应；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（2）根据金属活动性顺序表可知：镁在氢的前面，能与酸反应生成氢气，铜在氢的后面，不能与酸反应，镁表面产生气泡，铜无明显变化；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（3）二氧化碳能使澄清的石灰水变浑浊，是因为二氧化碳能和氢氧化钙反应生成碳酸钙沉淀和水．反应的化学方程式为：Ca（OH）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CaCO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（4）CO与氧化铁反应生成铁和二氧化碳，玻璃管内的固体由红棕色变为黑色；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分析二：根据化学变化伴随的现象如颜色辩护、生成气体、沉淀等；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有助于判断苯酸（H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）溶液与酸性KMnO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溶液发生化学变化的现象</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溶液变色，因为反应物中KMnO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溶液是紫红色的；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放出气体，因为反应物中含有碳、氧元素，可能生成二氧化碳气体等．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现象</w:t>
      </w:r>
    </w:p>
    <w:tbl>
      <w:tblPr>
        <w:tblStyle w:val="10"/>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600"/>
        <w:gridCol w:w="2576"/>
        <w:gridCol w:w="312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6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实验内容</w:t>
            </w:r>
          </w:p>
        </w:tc>
        <w:tc>
          <w:tcPr>
            <w:tcW w:w="257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实验现象 </w:t>
            </w:r>
          </w:p>
        </w:tc>
        <w:tc>
          <w:tcPr>
            <w:tcW w:w="31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实验分析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6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（1）</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438150" cy="1066800"/>
                  <wp:effectExtent l="0" t="0" r="0" b="0"/>
                  <wp:docPr id="413" name="图片 41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413" descr="菁优网：http://www.jyeoo.com"/>
                          <pic:cNvPicPr>
                            <a:picLocks noChangeAspect="1"/>
                          </pic:cNvPicPr>
                        </pic:nvPicPr>
                        <pic:blipFill>
                          <a:blip r:embed="rId32"/>
                          <a:stretch>
                            <a:fillRect/>
                          </a:stretch>
                        </pic:blipFill>
                        <pic:spPr>
                          <a:xfrm>
                            <a:off x="0" y="0"/>
                            <a:ext cx="438150" cy="10668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木炭在氧气中燃烧</w:t>
            </w:r>
          </w:p>
        </w:tc>
        <w:tc>
          <w:tcPr>
            <w:tcW w:w="257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发出白光，发出热量</w:t>
            </w:r>
          </w:p>
        </w:tc>
        <w:tc>
          <w:tcPr>
            <w:tcW w:w="31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燃烧是 发光、发热的剧烈的化学反应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6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（2）</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552575" cy="1504950"/>
                  <wp:effectExtent l="0" t="0" r="9525" b="0"/>
                  <wp:docPr id="414" name="图片 4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414" descr="菁优网：http://www.jyeoo.com"/>
                          <pic:cNvPicPr>
                            <a:picLocks noChangeAspect="1"/>
                          </pic:cNvPicPr>
                        </pic:nvPicPr>
                        <pic:blipFill>
                          <a:blip r:embed="rId33"/>
                          <a:stretch>
                            <a:fillRect/>
                          </a:stretch>
                        </pic:blipFill>
                        <pic:spPr>
                          <a:xfrm>
                            <a:off x="0" y="0"/>
                            <a:ext cx="1552575" cy="1504950"/>
                          </a:xfrm>
                          <a:prstGeom prst="rect">
                            <a:avLst/>
                          </a:prstGeom>
                          <a:noFill/>
                          <a:ln w="9525">
                            <a:noFill/>
                          </a:ln>
                        </pic:spPr>
                      </pic:pic>
                    </a:graphicData>
                  </a:graphic>
                </wp:inline>
              </w:drawing>
            </w:r>
          </w:p>
        </w:tc>
        <w:tc>
          <w:tcPr>
            <w:tcW w:w="257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镁表面 产生气泡铜无明显变化</w:t>
            </w:r>
          </w:p>
        </w:tc>
        <w:tc>
          <w:tcPr>
            <w:tcW w:w="31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镁与稀盐酸反应，铜不与稀盐酸反应</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6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（3）</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638175" cy="1162050"/>
                  <wp:effectExtent l="0" t="0" r="9525" b="0"/>
                  <wp:docPr id="417" name="图片 41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415" descr="菁优网：http://www.jyeoo.com"/>
                          <pic:cNvPicPr>
                            <a:picLocks noChangeAspect="1"/>
                          </pic:cNvPicPr>
                        </pic:nvPicPr>
                        <pic:blipFill>
                          <a:blip r:embed="rId34"/>
                          <a:stretch>
                            <a:fillRect/>
                          </a:stretch>
                        </pic:blipFill>
                        <pic:spPr>
                          <a:xfrm>
                            <a:off x="0" y="0"/>
                            <a:ext cx="638175" cy="1162050"/>
                          </a:xfrm>
                          <a:prstGeom prst="rect">
                            <a:avLst/>
                          </a:prstGeom>
                          <a:noFill/>
                          <a:ln w="9525">
                            <a:noFill/>
                          </a:ln>
                        </pic:spPr>
                      </pic:pic>
                    </a:graphicData>
                  </a:graphic>
                </wp:inline>
              </w:drawing>
            </w:r>
          </w:p>
        </w:tc>
        <w:tc>
          <w:tcPr>
            <w:tcW w:w="257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产生白色沉淀</w:t>
            </w:r>
          </w:p>
        </w:tc>
        <w:tc>
          <w:tcPr>
            <w:tcW w:w="31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该反应的化学方程式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Ca（OH）</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2</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CO</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2</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CaCO</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3</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H</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2</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O</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60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（4）</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647825" cy="1333500"/>
                  <wp:effectExtent l="0" t="0" r="9525" b="0"/>
                  <wp:docPr id="415" name="图片 41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416" descr="菁优网：http://www.jyeoo.com"/>
                          <pic:cNvPicPr>
                            <a:picLocks noChangeAspect="1"/>
                          </pic:cNvPicPr>
                        </pic:nvPicPr>
                        <pic:blipFill>
                          <a:blip r:embed="rId35"/>
                          <a:stretch>
                            <a:fillRect/>
                          </a:stretch>
                        </pic:blipFill>
                        <pic:spPr>
                          <a:xfrm>
                            <a:off x="0" y="0"/>
                            <a:ext cx="1647825" cy="1333500"/>
                          </a:xfrm>
                          <a:prstGeom prst="rect">
                            <a:avLst/>
                          </a:prstGeom>
                          <a:noFill/>
                          <a:ln w="9525">
                            <a:noFill/>
                          </a:ln>
                        </pic:spPr>
                      </pic:pic>
                    </a:graphicData>
                  </a:graphic>
                </wp:inline>
              </w:drawing>
            </w:r>
          </w:p>
        </w:tc>
        <w:tc>
          <w:tcPr>
            <w:tcW w:w="257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玻璃管内的固体由红棕色变为 黑色</w:t>
            </w:r>
          </w:p>
        </w:tc>
        <w:tc>
          <w:tcPr>
            <w:tcW w:w="312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发生了化学变化</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溶液变色，因为反应物中KMnO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溶液是紫红色的；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放出气体，因为反应物中含有碳、氧元素，可能生成二氧化碳气体等．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19．（9分）（2016•沈阳）某化学小组从理论上初步探究“已知质量比的硝酸钾和氯化钠的混合物中提纯硝酸钾”．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【分析提纯方法】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表一：常温下（20℃）溶解度和溶解性的关系</w:t>
      </w:r>
    </w:p>
    <w:tbl>
      <w:tblPr>
        <w:tblStyle w:val="10"/>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659"/>
        <w:gridCol w:w="1659"/>
        <w:gridCol w:w="1659"/>
        <w:gridCol w:w="1662"/>
        <w:gridCol w:w="166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5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溶解度S</w:t>
            </w:r>
          </w:p>
        </w:tc>
        <w:tc>
          <w:tcPr>
            <w:tcW w:w="165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S</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10g </w:t>
            </w:r>
          </w:p>
        </w:tc>
        <w:tc>
          <w:tcPr>
            <w:tcW w:w="165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1g</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S</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10g</w:t>
            </w:r>
          </w:p>
        </w:tc>
        <w:tc>
          <w:tcPr>
            <w:tcW w:w="166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0.01g</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S</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1g</w:t>
            </w:r>
          </w:p>
        </w:tc>
        <w:tc>
          <w:tcPr>
            <w:tcW w:w="166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S</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w:t>
            </w: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0.01g</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5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溶解性</w:t>
            </w:r>
          </w:p>
        </w:tc>
        <w:tc>
          <w:tcPr>
            <w:tcW w:w="165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易溶 </w:t>
            </w:r>
          </w:p>
        </w:tc>
        <w:tc>
          <w:tcPr>
            <w:tcW w:w="165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可溶 </w:t>
            </w:r>
          </w:p>
        </w:tc>
        <w:tc>
          <w:tcPr>
            <w:tcW w:w="166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微溶 </w:t>
            </w:r>
          </w:p>
        </w:tc>
        <w:tc>
          <w:tcPr>
            <w:tcW w:w="166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难溶 </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表二：硝酸钾和氯化钠在不同温度时的溶解度</w:t>
      </w:r>
    </w:p>
    <w:tbl>
      <w:tblPr>
        <w:tblStyle w:val="10"/>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963"/>
        <w:gridCol w:w="948"/>
        <w:gridCol w:w="1065"/>
        <w:gridCol w:w="1065"/>
        <w:gridCol w:w="1065"/>
        <w:gridCol w:w="1065"/>
        <w:gridCol w:w="1065"/>
        <w:gridCol w:w="106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11" w:type="dxa"/>
            <w:gridSpan w:val="2"/>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温度/℃</w:t>
            </w:r>
          </w:p>
        </w:tc>
        <w:tc>
          <w:tcPr>
            <w:tcW w:w="106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0</w:t>
            </w:r>
          </w:p>
        </w:tc>
        <w:tc>
          <w:tcPr>
            <w:tcW w:w="106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20</w:t>
            </w:r>
          </w:p>
        </w:tc>
        <w:tc>
          <w:tcPr>
            <w:tcW w:w="106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40</w:t>
            </w:r>
          </w:p>
        </w:tc>
        <w:tc>
          <w:tcPr>
            <w:tcW w:w="106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60</w:t>
            </w:r>
          </w:p>
        </w:tc>
        <w:tc>
          <w:tcPr>
            <w:tcW w:w="106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80</w:t>
            </w:r>
          </w:p>
        </w:tc>
        <w:tc>
          <w:tcPr>
            <w:tcW w:w="106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100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63" w:type="dxa"/>
            <w:vMerge w:val="restart"/>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溶解度/g</w:t>
            </w:r>
          </w:p>
        </w:tc>
        <w:tc>
          <w:tcPr>
            <w:tcW w:w="94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KNO</w:t>
            </w:r>
            <w:r>
              <w:rPr>
                <w:rFonts w:hint="eastAsia" w:asciiTheme="minorEastAsia" w:hAnsiTheme="minorEastAsia" w:eastAsiaTheme="minorEastAsia" w:cstheme="minorEastAsia"/>
                <w:color w:val="000000" w:themeColor="text1"/>
                <w:kern w:val="2"/>
                <w:sz w:val="24"/>
                <w:szCs w:val="24"/>
                <w:vertAlign w:val="subscript"/>
                <w:lang w:val="en-US" w:eastAsia="zh-CN" w:bidi="ar-SA"/>
                <w14:textFill>
                  <w14:solidFill>
                    <w14:schemeClr w14:val="tx1"/>
                  </w14:solidFill>
                </w14:textFill>
              </w:rPr>
              <w:t>3</w:t>
            </w:r>
          </w:p>
        </w:tc>
        <w:tc>
          <w:tcPr>
            <w:tcW w:w="106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13.3</w:t>
            </w:r>
          </w:p>
        </w:tc>
        <w:tc>
          <w:tcPr>
            <w:tcW w:w="106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31.6</w:t>
            </w:r>
          </w:p>
        </w:tc>
        <w:tc>
          <w:tcPr>
            <w:tcW w:w="106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63.9</w:t>
            </w:r>
          </w:p>
        </w:tc>
        <w:tc>
          <w:tcPr>
            <w:tcW w:w="106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110</w:t>
            </w:r>
          </w:p>
        </w:tc>
        <w:tc>
          <w:tcPr>
            <w:tcW w:w="106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169</w:t>
            </w:r>
          </w:p>
        </w:tc>
        <w:tc>
          <w:tcPr>
            <w:tcW w:w="106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246</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63" w:type="dxa"/>
            <w:vMerge w:val="continue"/>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94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NaCl</w:t>
            </w:r>
          </w:p>
        </w:tc>
        <w:tc>
          <w:tcPr>
            <w:tcW w:w="106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35.7</w:t>
            </w:r>
          </w:p>
        </w:tc>
        <w:tc>
          <w:tcPr>
            <w:tcW w:w="106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36.0</w:t>
            </w:r>
          </w:p>
        </w:tc>
        <w:tc>
          <w:tcPr>
            <w:tcW w:w="106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36.6</w:t>
            </w:r>
          </w:p>
        </w:tc>
        <w:tc>
          <w:tcPr>
            <w:tcW w:w="106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37.3</w:t>
            </w:r>
          </w:p>
        </w:tc>
        <w:tc>
          <w:tcPr>
            <w:tcW w:w="106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38.4</w:t>
            </w:r>
          </w:p>
        </w:tc>
        <w:tc>
          <w:tcPr>
            <w:tcW w:w="106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 xml:space="preserve"> 39.8</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（1）常温下，KNO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和NaCl的溶解性均为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易溶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（2）根据表中数据，绘制KNO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的溶解度曲线．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（3）根据KNO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的溶解度曲线，获得KNO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在70℃时的溶解度约为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138　</w:t>
      </w:r>
      <w:r>
        <w:rPr>
          <w:rFonts w:hint="eastAsia" w:asciiTheme="minorEastAsia" w:hAnsiTheme="minorEastAsia" w:eastAsiaTheme="minorEastAsia" w:cstheme="minorEastAsia"/>
          <w:color w:val="000000" w:themeColor="text1"/>
          <w:sz w:val="24"/>
          <w:szCs w:val="24"/>
          <w14:textFill>
            <w14:solidFill>
              <w14:schemeClr w14:val="tx1"/>
            </w14:solidFill>
          </w14:textFill>
        </w:rPr>
        <w:t>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【设计提纯步骤】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（1）选取样品（95gKNO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和5gNaCl的混合物）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（2）配制80℃时KNO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的饱和溶液（加水约56.2mL，水的密度约为1g•mL</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（3）降温至20℃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（4）得到晶体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【设计提纯方案】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为了证明（4）中得到的晶体为纯净的KNO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，该小组同学结合已有知识，从理论上初步设计了以下方案；（不考虑不同溶质对溶解度的相互影响及实验过程中水和固体的损失等影响因素）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方案一 通过化学实验进行检验，取少量（4）中得到的晶体于试管中，加水配成溶液，滴加</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硝酸银　</w:t>
      </w:r>
      <w:r>
        <w:rPr>
          <w:rFonts w:hint="eastAsia" w:asciiTheme="minorEastAsia" w:hAnsiTheme="minorEastAsia" w:eastAsiaTheme="minorEastAsia" w:cstheme="minorEastAsia"/>
          <w:color w:val="000000" w:themeColor="text1"/>
          <w:sz w:val="24"/>
          <w:szCs w:val="24"/>
          <w14:textFill>
            <w14:solidFill>
              <w14:schemeClr w14:val="tx1"/>
            </w14:solidFill>
          </w14:textFill>
        </w:rPr>
        <w:t>，观察实验现象．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方案二 计算析出KNO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晶体的质量约为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77.2　</w:t>
      </w:r>
      <w:r>
        <w:rPr>
          <w:rFonts w:hint="eastAsia" w:asciiTheme="minorEastAsia" w:hAnsiTheme="minorEastAsia" w:eastAsiaTheme="minorEastAsia" w:cstheme="minorEastAsia"/>
          <w:color w:val="000000" w:themeColor="text1"/>
          <w:sz w:val="24"/>
          <w:szCs w:val="24"/>
          <w14:textFill>
            <w14:solidFill>
              <w14:schemeClr w14:val="tx1"/>
            </w14:solidFill>
          </w14:textFill>
        </w:rPr>
        <w:t>g（精确到0.1g）与（4）中得到晶体的质量进行比较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方案三</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82%　</w:t>
      </w:r>
      <w:r>
        <w:rPr>
          <w:rFonts w:hint="eastAsia" w:asciiTheme="minorEastAsia" w:hAnsiTheme="minorEastAsia" w:eastAsiaTheme="minorEastAsia" w:cstheme="minorEastAsia"/>
          <w:color w:val="000000" w:themeColor="text1"/>
          <w:sz w:val="24"/>
          <w:szCs w:val="24"/>
          <w14:textFill>
            <w14:solidFill>
              <w14:schemeClr w14:val="tx1"/>
            </w14:solidFill>
          </w14:textFill>
        </w:rPr>
        <w:t>与95%进行比较．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方案四</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利用20.2g与5g进行比较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372360" cy="2839085"/>
            <wp:effectExtent l="0" t="0" r="8890" b="18415"/>
            <wp:docPr id="422" name="图片 41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417" descr="菁优网：http://www.jyeoo.com"/>
                    <pic:cNvPicPr>
                      <a:picLocks noChangeAspect="1"/>
                    </pic:cNvPicPr>
                  </pic:nvPicPr>
                  <pic:blipFill>
                    <a:blip r:embed="rId36"/>
                    <a:stretch>
                      <a:fillRect/>
                    </a:stretch>
                  </pic:blipFill>
                  <pic:spPr>
                    <a:xfrm>
                      <a:off x="0" y="0"/>
                      <a:ext cx="2372360" cy="283908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解：（1）常温下，KNO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和NaCl的溶解度分别是31.6g、36g，所以溶解性均为易溶；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（2）根据表格中硝酸钾在不同温度下的溶解度，用横坐标表示温度，纵坐标表示物质的溶解度，可画出其溶解度曲线如下，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372360" cy="2715260"/>
            <wp:effectExtent l="0" t="0" r="8890" b="8890"/>
            <wp:docPr id="418" name="图片 41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418" descr="菁优网：http://www.jyeoo.com"/>
                    <pic:cNvPicPr>
                      <a:picLocks noChangeAspect="1"/>
                    </pic:cNvPicPr>
                  </pic:nvPicPr>
                  <pic:blipFill>
                    <a:blip r:embed="rId37"/>
                    <a:stretch>
                      <a:fillRect/>
                    </a:stretch>
                  </pic:blipFill>
                  <pic:spPr>
                    <a:xfrm>
                      <a:off x="0" y="0"/>
                      <a:ext cx="2372360" cy="271526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（3）根据KNO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的溶解度曲线，获得KNO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在70℃时的溶解度约为138g；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【设计提纯方案】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方案一 通过化学实验进行检验，取少量（4）中得到的晶体于试管中，加水配成溶液，滴加硝酸银，观察实验现象；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方案二 设56.2g水在20℃时溶解的硝酸钾为x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100g：31.6g=56.2g：x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x=17.8g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所以析出KNO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晶体的质量约为77.2g，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计算析出KNO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晶体的质量约为77.2g与（4）中得到晶体的质量进行比较；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设56.2g水在20℃是溶解的氯化钠为y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100g：36g=56.2g：y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y=20.2g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所以析出氯化钠晶体质量为：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方案三析出晶体中硝酸钾所占的比例</w:t>
      </w:r>
      <w:r>
        <w:rPr>
          <w:rFonts w:hint="eastAsia" w:asciiTheme="minorEastAsia" w:hAnsiTheme="minorEastAsia" w:eastAsiaTheme="minorEastAsia" w:cstheme="minorEastAsia"/>
          <w:color w:val="000000" w:themeColor="text1"/>
          <w:position w:val="-23"/>
          <w:sz w:val="24"/>
          <w:szCs w:val="24"/>
          <w14:textFill>
            <w14:solidFill>
              <w14:schemeClr w14:val="tx1"/>
            </w14:solidFill>
          </w14:textFill>
        </w:rPr>
        <w:drawing>
          <wp:inline distT="0" distB="0" distL="114300" distR="114300">
            <wp:extent cx="428625" cy="352425"/>
            <wp:effectExtent l="0" t="0" r="9525" b="9525"/>
            <wp:docPr id="374" name="图片 4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419" descr="菁优网-jyeoo"/>
                    <pic:cNvPicPr>
                      <a:picLocks noChangeAspect="1"/>
                    </pic:cNvPicPr>
                  </pic:nvPicPr>
                  <pic:blipFill>
                    <a:blip r:embed="rId38"/>
                    <a:stretch>
                      <a:fillRect/>
                    </a:stretch>
                  </pic:blipFill>
                  <pic:spPr>
                    <a:xfrm>
                      <a:off x="0" y="0"/>
                      <a:ext cx="4286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100%=82%，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82%与95%进行比较；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方案四通过计算可知56.2g水可以溶解20.2g的氯化钠，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利用20.2g与5g进行比较．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故答案为：（1）易溶；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372360" cy="2715260"/>
            <wp:effectExtent l="0" t="0" r="8890" b="8890"/>
            <wp:docPr id="375" name="图片 4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420" descr="菁优网：http://www.jyeoo.com"/>
                    <pic:cNvPicPr>
                      <a:picLocks noChangeAspect="1"/>
                    </pic:cNvPicPr>
                  </pic:nvPicPr>
                  <pic:blipFill>
                    <a:blip r:embed="rId37"/>
                    <a:stretch>
                      <a:fillRect/>
                    </a:stretch>
                  </pic:blipFill>
                  <pic:spPr>
                    <a:xfrm>
                      <a:off x="0" y="0"/>
                      <a:ext cx="2372360" cy="271526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（3）138；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【设计提纯方案】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方案一 硝酸银；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方案二 77.2g；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方案三82%；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方案四利用20.2g与5g进行比较．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20．（5分）（2016•沈阳）工业上电解氧化铝制取金属铝的化学方程式2Al</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position w:val="-23"/>
          <w:sz w:val="24"/>
          <w:szCs w:val="24"/>
          <w14:textFill>
            <w14:solidFill>
              <w14:schemeClr w14:val="tx1"/>
            </w14:solidFill>
          </w14:textFill>
        </w:rPr>
        <w:drawing>
          <wp:inline distT="0" distB="0" distL="114300" distR="114300">
            <wp:extent cx="504825" cy="381000"/>
            <wp:effectExtent l="0" t="0" r="9525" b="0"/>
            <wp:docPr id="376" name="图片 4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421" descr="菁优网-jyeoo"/>
                    <pic:cNvPicPr>
                      <a:picLocks noChangeAspect="1"/>
                    </pic:cNvPicPr>
                  </pic:nvPicPr>
                  <pic:blipFill>
                    <a:blip r:embed="rId39"/>
                    <a:stretch>
                      <a:fillRect/>
                    </a:stretch>
                  </pic:blipFill>
                  <pic:spPr>
                    <a:xfrm>
                      <a:off x="0" y="0"/>
                      <a:ext cx="504825" cy="3810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4Al</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 电解20t氧化铝最多可生产多少吨铝？（写出必要的计算过程，计算结果精确到0.1t）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解：设可以生产铝的质量为x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2Al</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position w:val="-23"/>
          <w:sz w:val="24"/>
          <w:szCs w:val="24"/>
          <w14:textFill>
            <w14:solidFill>
              <w14:schemeClr w14:val="tx1"/>
            </w14:solidFill>
          </w14:textFill>
        </w:rPr>
        <w:drawing>
          <wp:inline distT="0" distB="0" distL="114300" distR="114300">
            <wp:extent cx="504825" cy="381000"/>
            <wp:effectExtent l="0" t="0" r="9525" b="0"/>
            <wp:docPr id="392" name="图片 4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422" descr="菁优网-jyeoo"/>
                    <pic:cNvPicPr>
                      <a:picLocks noChangeAspect="1"/>
                    </pic:cNvPicPr>
                  </pic:nvPicPr>
                  <pic:blipFill>
                    <a:blip r:embed="rId39"/>
                    <a:stretch>
                      <a:fillRect/>
                    </a:stretch>
                  </pic:blipFill>
                  <pic:spPr>
                    <a:xfrm>
                      <a:off x="0" y="0"/>
                      <a:ext cx="504825" cy="3810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4Al</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3O</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204        108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20t         x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76225" cy="333375"/>
            <wp:effectExtent l="0" t="0" r="9525" b="9525"/>
            <wp:docPr id="391" name="图片 4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423" descr="菁优网-jyeoo"/>
                    <pic:cNvPicPr>
                      <a:picLocks noChangeAspect="1"/>
                    </pic:cNvPicPr>
                  </pic:nvPicPr>
                  <pic:blipFill>
                    <a:blip r:embed="rId4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76225" cy="333375"/>
            <wp:effectExtent l="0" t="0" r="9525" b="9525"/>
            <wp:docPr id="390" name="图片 4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424" descr="菁优网-jyeoo"/>
                    <pic:cNvPicPr>
                      <a:picLocks noChangeAspect="1"/>
                    </pic:cNvPicPr>
                  </pic:nvPicPr>
                  <pic:blipFill>
                    <a:blip r:embed="rId41"/>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x=10.6t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答：电解20t氧化铝最多可生产10.6吨铝．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Georgia">
    <w:panose1 w:val="02040502050405020303"/>
    <w:charset w:val="00"/>
    <w:family w:val="roman"/>
    <w:pitch w:val="default"/>
    <w:sig w:usb0="00000287" w:usb1="00000000" w:usb2="00000000" w:usb3="00000000" w:csb0="2000009F" w:csb1="00000000"/>
  </w:font>
  <w:font w:name="MingLiU">
    <w:panose1 w:val="02020509000000000000"/>
    <w:charset w:val="88"/>
    <w:family w:val="modern"/>
    <w:pitch w:val="default"/>
    <w:sig w:usb0="A00002FF" w:usb1="28CFFCFA" w:usb2="00000016" w:usb3="00000000" w:csb0="00100001" w:csb1="00000000"/>
  </w:font>
  <w:font w:name="MingLiU_HKSCS">
    <w:panose1 w:val="02020500000000000000"/>
    <w:charset w:val="88"/>
    <w:family w:val="roman"/>
    <w:pitch w:val="default"/>
    <w:sig w:usb0="A00002FF" w:usb1="38CFFCFA" w:usb2="00000016" w:usb3="00000000" w:csb0="00100001" w:csb1="0000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Lucida Sans Unicode">
    <w:panose1 w:val="020B0602030504020204"/>
    <w:charset w:val="00"/>
    <w:family w:val="swiss"/>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华文中宋">
    <w:altName w:val="宋体"/>
    <w:panose1 w:val="00000000000000000000"/>
    <w:charset w:val="00"/>
    <w:family w:val="auto"/>
    <w:pitch w:val="default"/>
    <w:sig w:usb0="00000000" w:usb1="00000000" w:usb2="00000000" w:usb3="00000000" w:csb0="00000000"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4EF29D1"/>
    <w:rsid w:val="08123294"/>
    <w:rsid w:val="08F70634"/>
    <w:rsid w:val="09480718"/>
    <w:rsid w:val="09AF3AD9"/>
    <w:rsid w:val="0C474531"/>
    <w:rsid w:val="0CF638D8"/>
    <w:rsid w:val="0D7E4832"/>
    <w:rsid w:val="0E445F03"/>
    <w:rsid w:val="0E595B4E"/>
    <w:rsid w:val="0E834D4E"/>
    <w:rsid w:val="0F98424C"/>
    <w:rsid w:val="10947ED7"/>
    <w:rsid w:val="10D561ED"/>
    <w:rsid w:val="125D1DEB"/>
    <w:rsid w:val="1313504C"/>
    <w:rsid w:val="14394D89"/>
    <w:rsid w:val="14A31CEA"/>
    <w:rsid w:val="15543953"/>
    <w:rsid w:val="162E30D6"/>
    <w:rsid w:val="17067DB0"/>
    <w:rsid w:val="18EE7A05"/>
    <w:rsid w:val="19197294"/>
    <w:rsid w:val="1C290800"/>
    <w:rsid w:val="205C4A2C"/>
    <w:rsid w:val="21956AF1"/>
    <w:rsid w:val="23490323"/>
    <w:rsid w:val="24062FD1"/>
    <w:rsid w:val="263D24EE"/>
    <w:rsid w:val="287F4660"/>
    <w:rsid w:val="2DA14A60"/>
    <w:rsid w:val="2DD916D3"/>
    <w:rsid w:val="2E4C04FC"/>
    <w:rsid w:val="2FE54FA7"/>
    <w:rsid w:val="30574DE3"/>
    <w:rsid w:val="31A7253E"/>
    <w:rsid w:val="37284780"/>
    <w:rsid w:val="3B1C5462"/>
    <w:rsid w:val="3D211E24"/>
    <w:rsid w:val="3DBB18AB"/>
    <w:rsid w:val="3EB90D71"/>
    <w:rsid w:val="4A3E7C01"/>
    <w:rsid w:val="4C7C44F7"/>
    <w:rsid w:val="4CE67ED9"/>
    <w:rsid w:val="4E14558D"/>
    <w:rsid w:val="50B16680"/>
    <w:rsid w:val="584C237B"/>
    <w:rsid w:val="58735ABC"/>
    <w:rsid w:val="58BC7B9C"/>
    <w:rsid w:val="590A3B91"/>
    <w:rsid w:val="5BF23A0A"/>
    <w:rsid w:val="5C9C3E37"/>
    <w:rsid w:val="603955D2"/>
    <w:rsid w:val="654A2188"/>
    <w:rsid w:val="67967432"/>
    <w:rsid w:val="6A66197C"/>
    <w:rsid w:val="6BCF6CA7"/>
    <w:rsid w:val="6E2E5870"/>
    <w:rsid w:val="70817757"/>
    <w:rsid w:val="72526609"/>
    <w:rsid w:val="73E3166A"/>
    <w:rsid w:val="74554C27"/>
    <w:rsid w:val="74791099"/>
    <w:rsid w:val="74A64F62"/>
    <w:rsid w:val="770670EE"/>
    <w:rsid w:val="7A013AC1"/>
    <w:rsid w:val="7C1A2452"/>
    <w:rsid w:val="7CB83575"/>
    <w:rsid w:val="7E9171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page number"/>
    <w:basedOn w:val="8"/>
    <w:qFormat/>
    <w:uiPriority w:val="0"/>
  </w:style>
  <w:style w:type="table" w:styleId="11">
    <w:name w:val="Table Grid"/>
    <w:basedOn w:val="10"/>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DefaultParagraph"/>
    <w:qFormat/>
    <w:uiPriority w:val="0"/>
    <w:rPr>
      <w:rFonts w:ascii="Times New Roman" w:hAnsi="Times New Roman" w:eastAsia="宋体" w:cs="Times New Roman"/>
      <w:kern w:val="2"/>
      <w:sz w:val="21"/>
      <w:szCs w:val="22"/>
      <w:lang w:val="en-US" w:eastAsia="zh-CN" w:bidi="ar-SA"/>
    </w:rPr>
  </w:style>
  <w:style w:type="character" w:customStyle="1" w:styleId="13">
    <w:name w:val="黑体11号 Char"/>
    <w:link w:val="14"/>
    <w:qFormat/>
    <w:uiPriority w:val="0"/>
    <w:rPr>
      <w:rFonts w:eastAsia="黑体"/>
      <w:b/>
      <w:bCs/>
      <w:sz w:val="22"/>
      <w:szCs w:val="22"/>
    </w:rPr>
  </w:style>
  <w:style w:type="paragraph" w:customStyle="1" w:styleId="14">
    <w:name w:val="黑体11号"/>
    <w:basedOn w:val="1"/>
    <w:link w:val="13"/>
    <w:qFormat/>
    <w:uiPriority w:val="0"/>
    <w:pPr>
      <w:spacing w:line="400" w:lineRule="atLeast"/>
    </w:pPr>
    <w:rPr>
      <w:rFonts w:eastAsia="黑体"/>
      <w:b/>
      <w:bCs/>
      <w:sz w:val="22"/>
      <w:szCs w:val="22"/>
    </w:rPr>
  </w:style>
  <w:style w:type="paragraph" w:customStyle="1" w:styleId="15">
    <w:name w:val="列出段落1"/>
    <w:basedOn w:val="1"/>
    <w:qFormat/>
    <w:uiPriority w:val="0"/>
    <w:pPr>
      <w:ind w:firstLine="420" w:firstLineChars="200"/>
    </w:pPr>
    <w:rPr>
      <w:rFonts w:ascii="Calibri" w:hAnsi="Calibri"/>
    </w:rPr>
  </w:style>
  <w:style w:type="paragraph" w:customStyle="1" w:styleId="16">
    <w:name w:val="正文文本 (2)"/>
    <w:basedOn w:val="1"/>
    <w:link w:val="18"/>
    <w:uiPriority w:val="0"/>
    <w:pPr>
      <w:shd w:val="clear" w:color="auto" w:fill="FFFFFF"/>
      <w:spacing w:line="250" w:lineRule="exact"/>
      <w:ind w:hanging="360"/>
      <w:jc w:val="distribute"/>
    </w:pPr>
    <w:rPr>
      <w:rFonts w:ascii="MingLiU" w:eastAsia="MingLiU"/>
      <w:kern w:val="0"/>
      <w:sz w:val="20"/>
      <w:szCs w:val="20"/>
    </w:rPr>
  </w:style>
  <w:style w:type="character" w:customStyle="1" w:styleId="17">
    <w:name w:val="正文文本 (2) Exact"/>
    <w:uiPriority w:val="0"/>
    <w:rPr>
      <w:rFonts w:ascii="MingLiU" w:eastAsia="MingLiU" w:cs="MingLiU"/>
      <w:sz w:val="20"/>
      <w:szCs w:val="20"/>
      <w:u w:val="none"/>
    </w:rPr>
  </w:style>
  <w:style w:type="character" w:customStyle="1" w:styleId="18">
    <w:name w:val="正文文本 (2)_"/>
    <w:link w:val="16"/>
    <w:uiPriority w:val="0"/>
    <w:rPr>
      <w:rFonts w:ascii="MingLiU" w:eastAsia="MingLiU"/>
      <w:kern w:val="0"/>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3" Type="http://schemas.openxmlformats.org/officeDocument/2006/relationships/fontTable" Target="fontTable.xml"/><Relationship Id="rId42" Type="http://schemas.openxmlformats.org/officeDocument/2006/relationships/customXml" Target="../customXml/item1.xml"/><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2017-10-19T10:17:29Z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2052-10.1.0.6874</vt:lpwstr>
  </property>
</Properties>
</file>