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一、单项选择题（每小题3分，共45分，请把答案写在表格里）</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1、汉文帝时，陈平任左丞相，据说有一次汉文帝问他：“全国每年收粮多少？”陈平回答说：“这要问治粟内史。”汉文帝又问：“全国每年案件有多少？”陈平回答：“这要问廷尉。”汉文帝见状，就问：“那你管什么？”陈平回答：“丞相管百官。”这则材料说明了（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A、我们要主动承担对集体的责任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B、责任是一个人应当做的事</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C、只有对自己负责任的人，才能享有真正的自尊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D、角色不同，承担的责任也不同</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2、老师应该关心学生，爱护学生，这种责任扩要来自（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A、职业的要求  B、道德原则  C、传统习俗  D、公民身份</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3、生活中我们无时无刻不在受惠于他人对我们负有的责任。作为中学生，为我们的成长承担着责任的有（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①父母为我们提供衣食   ②老师帮助我们学习   ③父母不履行教育我们的义务    ④警察为我们提供安全保障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A、①②③   B、①③④  C、②③④  D、①②④</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4、九年级学生小明迷恋上网，但没有钱去上网吧，便通过好友向低年级的学生要钱。事发以后，老师找他核实情况，他却说钱不是他要的，与他无关。对小明的做法，下列说法正确的是（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A、小明没有直接去要钱，不需要承担什么责任</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B、小明对自己的的行为后果缺乏正确的估计和评价，不用承担责任</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C、小明应该主动承认和改正错误，敢于承担责任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D、小明的行为没有什么大不了，以后注意点就行了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5、在学校春季运动会上，李敏参加了100米跑并获得了冠军，得到了奖状和奖品，同学们祝贺她，老师也表扬她，她的付出终于有了回报。她获得的回报有（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①同学的祝贺，老师的表扬   ②冠军的荣誉  ③一份奖品  ④自己对自己能力的肯定与欣赏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A、①②③  B、①②④  C、②③④   D、①②③④</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6、下列属于承担责任时付出代价的是（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①小刚常年帮助孤寡老人，因此失去了很多娱乐的时间 ②校运动会接力比赛中小强出现失误后受到同学埋怨 ③小明为了办板报而错过了和妈妈去公园游玩的机会 ④小云获得了全校演讲比赛的冠军，全班同学对她表示祝贺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A、①②③   B、①②④  C、②③④ D、①③④</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7、“泰山不让土壤，故能成其大；河海不择细流，故能成其深。”这告诉我们（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①只有维护集体利益，个人利益才有保障  ②集体利益是集体中每个成员努力的结果         ③个体只有紧紧地依靠集体，才能有无穷的力量 ④集体离不开个体而存在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A、①② B、②④ C、③④  D、①④</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8、某校九年级（5）班同学准备拍摄集体照时，刘梅同学因病不能到来。班委会决定等刘梅病愈后再拍摄集体照。对班委会的这一决定，有下列不同的评价，你认为正确的是（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A、错误，因为班级已经决定的事情不应该更改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B、正确，因为集体应当充分尊重和保护个人利益</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C、错误，因为个人利益不能凌架于集体之上</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D、正确，因为个人利益比集体利益更重要</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9、“花在枝则生，离枝则死；鸟在林则乐，离群则悲。”你对这名俗语的理解是（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A、集体是个人生存的依靠、成长的园地</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B、集体的发展离不开每个成员的努力</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C、个人利益的实现会促进集体的发展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D、既要尊重集体利益又要维护个人利益</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10、有一位中学生看到一名外国游客随手把几枚人民币的硬币扔在地上，便上前要求这名外国人把硬币捡起来。对这位中学生的行为，有下列不同的评价，其中正确的是（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①维护了民族团结  ②体现了热爱祖国的高尚品德   ③损害了国家和民族的形象    ④维护了国家的尊严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A、①②   B、②③   C、③④    D、②④</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11、“热爱自己的祖国是理所当然的事”，所以我们要（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①维护国家的尊严  ②维护国家的荣誉和利益  ③主动为国分忧、勇担重任、与国家共渡难关  ④担负起铸造民族辉煌的重任</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A、①②③   B、①②④   C、②③④    D、①②③④</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12、七年级学生小华在同学小强的要求下，答应为他到网吧玩游戏的事保密。你认为小华自己作出的承诺（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A、应该信守，因为只有守信才能保持友情</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B、应该信守，因为承诺一旦做出，就必须兑现</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C、不应该信守，因为小强的行为是错误的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D、心情好就信守，心情不好就失信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13、“感动中国2008年度人物”韩惠民承诺要照顾瘫痪女友吴月英一辈子。34年来，他一直践行着自己的诺言。他的事迹感动了全国人民。之告诉我们要（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①恪守承诺，勇担责任    ②学会拒绝，不做承诺     ③慎重许诺，履行诺言      ④与人为善，关爱他人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A、①③④    B、①②③    C、①②④    D、②③④</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14、从2011年9月1日起，修改后的《中华人民共和国个人所得税法》将全面实施。新个税法实施后，月收入低于（          ）（扣除“三险一金”后）的工薪族不再缴纳个税。工薪所得纳税人占全部工薪收入人群的比重，将由目前的28%下降到8%以下，从而使个税纳税人数由现在的约8400万锐减至约2400万。</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A、2000元  B、3500元  C、4000元   D、5000元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15、2011年9月，中国中医研究院终身研究员兼首席研究员、药学家屠呦呦，创制新型抗疟药———（        ），获得被誉为诺贝尔奖“风向标”的拉斯克奖。这是中国生物医学界迄今为止获得的世界级最高级大奖。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A、青霉素  B、青蒿素和双氢青蒿素   C、黄霉素    D、红霉素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二、简答题（14分）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16、下面列举出的公民的责任的来源分别是什么？（8分）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（1）小明在公交车上为老人让座。</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（2）九年级（1）班的全体同学在清明节为烈士扫墓。</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（3）战士为保卫祖国英勇杀敌。</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（4）公民依法纳税。</w:t>
      </w:r>
      <w:bookmarkStart w:id="0" w:name="_GoBack"/>
      <w:bookmarkEnd w:id="0"/>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17、认真阅读漫画，回答下列各题</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（1）请说出这幅漫画的寓意。（2分）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（2）漫画中两类当事人的做法可能带来什么样的结果？（4分）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三、辨析题（10分）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18、在一次九年级某班级讨论会上，围绕“责任与回报”同学们各抒己见，李丽同学说：“承担责任，往往伴随着获得物质回报的权利，但同时也必须付出代价。”许多同学不同意李丽的说法，你同意吗？</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四、材料分析题</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19、材料：又到了一年开学时，2011年8月20日上午，在海口市琼山区大坡镇大坡教育发展促进会第二次会议暨助学金发放仪式上，87岁的阿公陈起贤老人，用颤巍巍的双手，将5万元助学金投入了捐款箱内，帮助大坡镇的孩子们更好地完成学业。在老人的带动下，大坡镇掀起了一阵捐资助学的热潮，来自大坡十里八村的乡亲们，你一百我三百地往捐款箱里捐款，场面十分感人。陈起贤是大坡中学的退休教师，二十几年来，他退而不休，一直在学校参加义务劳动。他生活十分节俭，每月养老金有近2000元，但是他给自己定下的生活费标准仅为每月50元，经常2根胡萝卜熬粥就是他一天的伙食。而他的家中更是没有一件像样的家具，最值钱的还是学校给的一台老式电视机。可陈起贤10年来已共捐出28万元助学。</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（1）我们应该学习退休教师陈起贤什么精神？（4分）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（2）热心参与捐资助学等社会公益活动有着怎么样的好处？（6分）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（3）作为中学生的我们可以参加哪些社会公益活动？（6分）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20、下面是王刚和李雷的对话：</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王刚：我们不是约好了周日下午来我家，我为你补习外语功课吗？</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李雷：可是下雪了呀，路滑天又冷。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王刚：可之前我们已经约好了呀！你这么做是不负责任的表现！应该好好反思一下自己！</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李雷；对不起，我错了，以后再也不会了。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（1）       为什么王刚认为李雷的行为是不负责任的表现？（4分）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（2）       王刚认为李雷应该“好好反思一下自己”，请问反思有着怎样的好处？（5分）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（3）李雷最终承认了错误，请问他还能成为一个负责任的人吗？为什么？（6分）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both"/>
        <w:textAlignment w:val="auto"/>
        <w:outlineLvl w:val="9"/>
        <w:rPr>
          <w:rFonts w:hint="eastAsia" w:asciiTheme="minorEastAsia" w:hAnsiTheme="minorEastAsia" w:eastAsiaTheme="minorEastAsia" w:cstheme="minorEastAsia"/>
          <w:b/>
          <w:bCs/>
          <w:i w:val="0"/>
          <w:caps w:val="0"/>
          <w:color w:val="000000"/>
          <w:spacing w:val="0"/>
          <w:sz w:val="24"/>
          <w:szCs w:val="24"/>
          <w:shd w:val="clear" w:color="auto" w:fill="FFFFFF"/>
        </w:rPr>
      </w:pPr>
      <w:r>
        <w:rPr>
          <w:rFonts w:hint="eastAsia" w:asciiTheme="minorEastAsia" w:hAnsiTheme="minorEastAsia" w:eastAsiaTheme="minorEastAsia" w:cstheme="minorEastAsia"/>
          <w:b/>
          <w:bCs/>
          <w:i w:val="0"/>
          <w:caps w:val="0"/>
          <w:color w:val="000000"/>
          <w:spacing w:val="0"/>
          <w:sz w:val="24"/>
          <w:szCs w:val="24"/>
          <w:shd w:val="clear" w:color="auto" w:fill="FFFFFF"/>
          <w:lang w:eastAsia="zh-CN"/>
        </w:rPr>
        <w:t>参考</w:t>
      </w:r>
      <w:r>
        <w:rPr>
          <w:rFonts w:hint="eastAsia" w:asciiTheme="minorEastAsia" w:hAnsiTheme="minorEastAsia" w:eastAsiaTheme="minorEastAsia" w:cstheme="minorEastAsia"/>
          <w:b/>
          <w:bCs/>
          <w:i w:val="0"/>
          <w:caps w:val="0"/>
          <w:color w:val="000000"/>
          <w:spacing w:val="0"/>
          <w:sz w:val="24"/>
          <w:szCs w:val="24"/>
          <w:shd w:val="clear" w:color="auto" w:fill="FFFFFF"/>
        </w:rPr>
        <w:t>答案</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both"/>
        <w:textAlignment w:val="auto"/>
        <w:outlineLvl w:val="9"/>
        <w:rPr>
          <w:rFonts w:hint="eastAsia" w:asciiTheme="minorEastAsia" w:hAnsiTheme="minorEastAsia" w:eastAsiaTheme="minorEastAsia" w:cstheme="minorEastAsia"/>
          <w:b w:val="0"/>
          <w:i w:val="0"/>
          <w:caps w:val="0"/>
          <w:color w:val="000000"/>
          <w:spacing w:val="0"/>
          <w:sz w:val="24"/>
          <w:szCs w:val="24"/>
          <w:shd w:val="clear" w:color="auto" w:fill="FFFFFF"/>
        </w:rPr>
      </w:pPr>
    </w:p>
    <w:tbl>
      <w:tblPr>
        <w:tblStyle w:val="12"/>
        <w:tblW w:w="8298" w:type="dxa"/>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922"/>
        <w:gridCol w:w="922"/>
        <w:gridCol w:w="922"/>
        <w:gridCol w:w="922"/>
        <w:gridCol w:w="922"/>
        <w:gridCol w:w="922"/>
        <w:gridCol w:w="922"/>
        <w:gridCol w:w="922"/>
        <w:gridCol w:w="92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rPr>
          <w:tblCellSpacing w:w="0" w:type="dxa"/>
        </w:trPr>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题目</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1</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2</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3</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4</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5</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6</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7</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rPr>
          <w:tblCellSpacing w:w="0" w:type="dxa"/>
        </w:trPr>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答案</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D</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A</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D</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C</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D</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A</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B</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B</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rPr>
          <w:tblCellSpacing w:w="0" w:type="dxa"/>
        </w:trPr>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题目</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9</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10</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11</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12</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13</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14</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15</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rPr>
          <w:tblCellSpacing w:w="0" w:type="dxa"/>
        </w:trPr>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答案</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A</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D</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D</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C</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A</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B</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C</w:t>
            </w:r>
          </w:p>
        </w:tc>
        <w:tc>
          <w:tcPr>
            <w:tcW w:w="922" w:type="dxa"/>
            <w:shd w:val="clear" w:color="auto" w:fill="FFFFFF"/>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12" w:lineRule="auto"/>
              <w:ind w:left="0" w:leftChars="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i w:val="0"/>
                <w:caps w:val="0"/>
                <w:color w:val="000000"/>
                <w:spacing w:val="0"/>
                <w:sz w:val="24"/>
                <w:szCs w:val="24"/>
              </w:rPr>
              <w:t> </w:t>
            </w:r>
          </w:p>
        </w:tc>
      </w:tr>
    </w:tbl>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16、（1）道德原则（2）传统习俗（3）上级的任命（4）法律规定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17、1）面对责任，有的人勇于承担，有的人则选择了逃避。</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2）勇于承担责任者可能会付出一定的代价，但会受到他人或社会的赞同，从而赢得更好的回报。逃避责任者可能会得到一时的回报，但最终要付出更大的代价，得到他人或社会的斥责。（学生回答言之有理即可）</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18、李丽同学的说法是片面的。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1）承担责任往往伴随着获得物质回报的权利，这句话是错误的。承担责任，往往伴随着回报的权利，回报既有物质方面也有精神方面，但更重要的是无形的财富，如良好的自我感觉、他人赞许、获得新的知识技能等，而不一定是回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（2）承担责任必须付出代价的说法是正确的。承担责任不仅仅意味着付出时间、精力和金钱，而且还意味着可能做不好而受到备责，甚至处罚。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19、（1）热心公益，服务社会，不言代价与回报的无私奉献精神。学习他对他人、对社会关爱、负责的精神</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2）热心参与公益、服务社会的行为可以使我们在参与活动的过程中，既承担着社会责任，又在帮助他人，并使自身的价值在奉献中得以提升。同时你的一次行动将会吸引众多关注的目光，，你的一个倡议将会得到众多人和积极响应。慢慢地，你种下的花开遍大地，人会发现，有千万人在与你同行！</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（3）义务植树、向居民宣传防火知识、到敬老院看望孤寡老人、无偿资金助贫困孤儿等。</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20、（1）因为慎重许诺，坚决履行诺言是任的表现。而李雷没有做到这一点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（2）在反思中，我们将会更加清楚地了解自身的责任，更好地履行责任，并在承担责任中不断成长。</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0"/>
        <w:jc w:val="left"/>
        <w:textAlignment w:val="auto"/>
        <w:outlineLvl w:val="9"/>
        <w:rPr>
          <w:rFonts w:hint="eastAsia" w:asciiTheme="minorEastAsia" w:hAnsiTheme="minorEastAsia" w:eastAsiaTheme="minorEastAsia" w:cstheme="minorEastAsia"/>
          <w:b w:val="0"/>
          <w:i w:val="0"/>
          <w:caps w:val="0"/>
          <w:color w:val="000000"/>
          <w:spacing w:val="0"/>
          <w:sz w:val="24"/>
          <w:szCs w:val="24"/>
        </w:rPr>
      </w:pPr>
      <w:r>
        <w:rPr>
          <w:rFonts w:hint="eastAsia" w:asciiTheme="minorEastAsia" w:hAnsiTheme="minorEastAsia" w:eastAsiaTheme="minorEastAsia" w:cstheme="minorEastAsia"/>
          <w:b w:val="0"/>
          <w:i w:val="0"/>
          <w:caps w:val="0"/>
          <w:color w:val="000000"/>
          <w:spacing w:val="0"/>
          <w:sz w:val="24"/>
          <w:szCs w:val="24"/>
          <w:shd w:val="clear" w:color="auto" w:fill="FFFFFF"/>
        </w:rPr>
        <w:t>（3）可以。当我们铸错事时，承认错误是一种负责任的表现，而承担错误所造成的后果更能考验我们的勇气。错了，就要勇于承认，并承担相应的责任。</w:t>
      </w:r>
    </w:p>
    <w:p>
      <w:pPr>
        <w:keepNext w:val="0"/>
        <w:keepLines w:val="0"/>
        <w:pageBreakBefore w:val="0"/>
        <w:kinsoku/>
        <w:wordWrap/>
        <w:overflowPunct/>
        <w:topLinePunct w:val="0"/>
        <w:autoSpaceDE/>
        <w:autoSpaceDN/>
        <w:bidi w:val="0"/>
        <w:snapToGrid/>
        <w:spacing w:line="312" w:lineRule="auto"/>
        <w:ind w:left="0" w:leftChars="0"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4EF29D1"/>
    <w:rsid w:val="08123294"/>
    <w:rsid w:val="09480718"/>
    <w:rsid w:val="09AF3AD9"/>
    <w:rsid w:val="0A594367"/>
    <w:rsid w:val="0BFE56BC"/>
    <w:rsid w:val="0CF638D8"/>
    <w:rsid w:val="0D7E4832"/>
    <w:rsid w:val="0E445F03"/>
    <w:rsid w:val="0E834D4E"/>
    <w:rsid w:val="10947ED7"/>
    <w:rsid w:val="12C2126F"/>
    <w:rsid w:val="14394D89"/>
    <w:rsid w:val="14A31CEA"/>
    <w:rsid w:val="15543953"/>
    <w:rsid w:val="15BF71C1"/>
    <w:rsid w:val="162E30D6"/>
    <w:rsid w:val="17067DB0"/>
    <w:rsid w:val="176311C0"/>
    <w:rsid w:val="21105FA1"/>
    <w:rsid w:val="263D24EE"/>
    <w:rsid w:val="287F4660"/>
    <w:rsid w:val="2DA14A60"/>
    <w:rsid w:val="2DD916D3"/>
    <w:rsid w:val="2FE54FA7"/>
    <w:rsid w:val="34565589"/>
    <w:rsid w:val="3D211E24"/>
    <w:rsid w:val="46B95B62"/>
    <w:rsid w:val="48F378AD"/>
    <w:rsid w:val="4DFC0D61"/>
    <w:rsid w:val="518D40ED"/>
    <w:rsid w:val="584C237B"/>
    <w:rsid w:val="58BC7B9C"/>
    <w:rsid w:val="58ED53D5"/>
    <w:rsid w:val="590A3B91"/>
    <w:rsid w:val="5A7172EA"/>
    <w:rsid w:val="603955D2"/>
    <w:rsid w:val="617715D7"/>
    <w:rsid w:val="671B55CE"/>
    <w:rsid w:val="68F80529"/>
    <w:rsid w:val="6A66197C"/>
    <w:rsid w:val="70817757"/>
    <w:rsid w:val="73B22299"/>
    <w:rsid w:val="73E3166A"/>
    <w:rsid w:val="74554C27"/>
    <w:rsid w:val="74791099"/>
    <w:rsid w:val="770670EE"/>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Strong"/>
    <w:basedOn w:val="8"/>
    <w:qFormat/>
    <w:uiPriority w:val="0"/>
    <w:rPr>
      <w:b/>
    </w:rPr>
  </w:style>
  <w:style w:type="character" w:styleId="10">
    <w:name w:val="page number"/>
    <w:basedOn w:val="8"/>
    <w:qFormat/>
    <w:uiPriority w:val="0"/>
  </w:style>
  <w:style w:type="character" w:styleId="11">
    <w:name w:val="Hyperlink"/>
    <w:basedOn w:val="8"/>
    <w:qFormat/>
    <w:uiPriority w:val="0"/>
    <w:rPr>
      <w:color w:val="0000FF"/>
      <w:u w:val="single"/>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DefaultParagraph"/>
    <w:qFormat/>
    <w:uiPriority w:val="0"/>
    <w:rPr>
      <w:rFonts w:ascii="Times New Roman" w:hAnsi="Times New Roman" w:eastAsia="宋体" w:cs="Times New Roman"/>
      <w:kern w:val="2"/>
      <w:sz w:val="21"/>
      <w:szCs w:val="22"/>
      <w:lang w:val="en-US" w:eastAsia="zh-CN" w:bidi="ar-SA"/>
    </w:rPr>
  </w:style>
  <w:style w:type="character" w:customStyle="1" w:styleId="15">
    <w:name w:val="黑体11号 Char"/>
    <w:link w:val="16"/>
    <w:qFormat/>
    <w:uiPriority w:val="0"/>
    <w:rPr>
      <w:rFonts w:eastAsia="黑体"/>
      <w:b/>
      <w:bCs/>
      <w:sz w:val="22"/>
      <w:szCs w:val="22"/>
    </w:rPr>
  </w:style>
  <w:style w:type="paragraph" w:customStyle="1" w:styleId="16">
    <w:name w:val="黑体11号"/>
    <w:basedOn w:val="1"/>
    <w:link w:val="15"/>
    <w:qFormat/>
    <w:uiPriority w:val="0"/>
    <w:pPr>
      <w:spacing w:line="400" w:lineRule="atLeast"/>
    </w:pPr>
    <w:rPr>
      <w:rFonts w:eastAsia="黑体"/>
      <w:b/>
      <w:bCs/>
      <w:sz w:val="22"/>
      <w:szCs w:val="22"/>
    </w:rPr>
  </w:style>
  <w:style w:type="paragraph" w:customStyle="1" w:styleId="17">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2017-11-08T09:08:02Z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