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一、积累和运用(共6小题．计l8分)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1．下面加点字注音完全正确的一项是（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A、繁衍（yǎn）    恣睢（zī）      憋气（bīe）     生机盎然（àng）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B、地壳（ké）     攒聚（zǎn）      斛子（hú）     衣衫褴褛（lán）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C、犀锐（xī）    赞誉（yù）      浩劫（jié）     草长莺飞（yīng）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D、簌簌（shù）   怅惘（wǎng）       吝啬（lìn）     探骊得珠（lì）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2、下列词语书写完全正确的一项是（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迥然  烛照   千峰竞秀    绿阴如盖</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竣工  打盹    弛名中外    鞭辟入里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导致</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伊人</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如愿一偿    一筹莫展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偏袒  咕噜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浮想联翩    无关鸿旨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．下列句中空白处，依次填入的词语最恰当的一项是（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行走大地宛如行在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的诗页间。虽然我在大地上留下的脚印远不及一片树叶上的叶脉，每一次与雄山秀水的对话也都说不上②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但是，当我的心智在大自然的启迪中一次次开放如花，我与高山流水的亲近就成了一次次诗意阅读。这种阅读是鲜活的，流动的，因而也就永远是崭新的。衬以阅历的底色，浪花会翻卷成诗韵，落叶会飘落成警句。大地诗页的阅读，是一种生命的③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，更是一种生长于大地的生命的张扬。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．①纷飞  ②刻不容缓  ③充沛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．①缤纷  ②刻骨铭心</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③充实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．①纷纭  ②刻意求工  ③充裕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．①纷纷  ②刻意经营  ③充足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4．经典诗文默写 (6分)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在河之洲。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②竹外桃花三两枝，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             ，</w:t>
      </w:r>
      <w:r>
        <w:rPr>
          <w:rFonts w:hint="eastAsia" w:asciiTheme="minorEastAsia" w:hAnsiTheme="minorEastAsia" w:eastAsiaTheme="minorEastAsia" w:cstheme="minorEastAsia"/>
          <w:sz w:val="24"/>
          <w:szCs w:val="24"/>
        </w:rPr>
        <w:t>无花只有寒</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④欲将轻骑追，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⑤我想：希望是本无所谓有，              。这正如地上的路；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走的人多了，也便成了路。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．下面语段两处划线部分都有语病，请在原句中改正。（4分）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①收藏家彭令在南京偶然发现了一本旧文稿，经多位学者评定，该文稿属于清代中期书法家钱泳的手记。其中有部分条目来自清代文学家沈复《浮生六记》中的第五记《海国记》。《浮生六记》在流传中佚失了后两记，文化界、出版界中人一直都在努力搜求。②从这次发现的《海国记》的部分文字里，明确说明了清代中期以黑水沟为中国与琉球国的分界线，钓鱼岛明显在中国的版图内而不属于琉球，这成为我国拥有钓鱼岛主权的又一铁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6．名著阅读。（2分）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《格列佛游记》 </w:t>
      </w:r>
      <w:r>
        <w:rPr>
          <w:rFonts w:hint="eastAsia" w:asciiTheme="minorEastAsia" w:hAnsiTheme="minorEastAsia" w:eastAsiaTheme="minorEastAsia" w:cstheme="minorEastAsia"/>
          <w:sz w:val="24"/>
          <w:szCs w:val="24"/>
        </w:rPr>
        <w:t>讲述的是什么?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二、综合性学习(6分)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7．生活中，我们跟物候休戚相关，我们借此来知道季节的更换，结合第一单元的专题学习，回答下面的问题。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（1）阅读下列材料，说说什么是气象</w:t>
      </w:r>
      <w:r>
        <w:rPr>
          <w:rFonts w:hint="eastAsia" w:asciiTheme="minorEastAsia" w:hAnsiTheme="minorEastAsia" w:eastAsiaTheme="minorEastAsia" w:cstheme="minorEastAsia"/>
          <w:sz w:val="24"/>
          <w:szCs w:val="24"/>
        </w:rPr>
        <w:t>物候</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人生活在大自然中，感受四时交替，感受万物变化，习以为常，然而，如果能够认真观察和思考，就能够发现周围事物变化的规律，并从中得到有益的启示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看一些东西的变化来预测天气。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气象</w:t>
      </w:r>
      <w:r>
        <w:rPr>
          <w:rFonts w:hint="eastAsia" w:asciiTheme="minorEastAsia" w:hAnsiTheme="minorEastAsia" w:eastAsiaTheme="minorEastAsia" w:cstheme="minorEastAsia"/>
          <w:sz w:val="24"/>
          <w:szCs w:val="24"/>
        </w:rPr>
        <w:t>物候</w:t>
      </w:r>
      <w:r>
        <w:rPr>
          <w:rFonts w:hint="eastAsia" w:asciiTheme="minorEastAsia" w:hAnsiTheme="minorEastAsia" w:eastAsiaTheme="minorEastAsia" w:cstheme="minorEastAsia"/>
          <w:sz w:val="24"/>
          <w:szCs w:val="24"/>
        </w:rPr>
        <w:t xml:space="preserve">是指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。（2）请写出你对以下物候谚语的理解（任选一条）。（2分）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游丝天外飞；久晴便可期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鱼鳞天，不雨也风颠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西北开天锁，明朝太阳大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朝霞不出门，晚霞行千里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⑶考考你的理解：下面是一组有关物候的诗句，选其中一句，说说该诗句所反映的物候现象。（2分）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①几处早莺争暖树，谁家新燕啄春泥</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②接天莲叶无穷碧，映日荷花别样红。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③羌笛何须怨杨柳，春风不度玉门关。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④八月秋高风怒号，卷我屋上三重茅。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三、阅读（共15小题，计46分)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【现代文阅读】(共9小题，计30分)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（一)阅读下面的文字。完成8——11题。(12分)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有才不能任性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陈鲁民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少年得志的编剧于正，这一回跌了个大跟头。北京市第三中级人民法院在二零一四年十二月二十五日对琼瑶起诉于正等侵权案进行宣判，于正被判公开道歉，被告停止对《宫锁连城》的复制、传播和发行，被告共计赔偿五百万元。这让我突然想起一句流行语：“有钱也不能任性。”这句话已成为大家基本共识，那么“有才”能不能任性呢？答案也是否定的，于正的马失前蹄就是最好例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才”是极其稀缺宝贵的，用才就像跳高，正常时可以上下翻飞，摘金拿银，失衡时则会摔得很重。所以，有才一定要珍惜，要用好。否则，有才不用是暴殄天物，用才来做坏事就会增加破坏力。而现实生活中，有才的人一般都是有个性的，或桀骜不驯，或恃才傲物……这其实就是任性的意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往今来，那些吃亏的才子，追根究底，多多少少都与任性有关。西晋才子嵇康，广闻博识，多才多艺，却豪放不羁，目中无人，当朝大臣钟会慕名前来拜访，他爱答不理，连起身招呼都不打，只顾自己打铁，这就得罪了钟会，为其诬陷，被司马昭处死。编剧于正的任性，不仅使他付出巨额经济赔偿，而且多年英名毁之一旦，今后在编剧圈里很难再混下去了，正所谓“一着不慎，满盘皆输”。同样是才子、编剧的宁财神，则因为随心所欲，不计后果，被警方拘留十五天，虽还算不上身败名裂，但名声受损，事业受挫是肯定免不了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任性使气，自命不凡、不听劝告、一意孤行，早晚会有吃亏的一天。而且，“木秀于林，风必摧之”，本来就容易才高见嫉，有很多人对才子羡慕嫉妒恨，你再不检点，被人拿了把柄，才子倒台，扔砖头、看热闹的人会更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倘若才用得法，用以正途，则会起到巨大作用。被世人称为“力学之父”的牛顿，20多岁就创立了微积分，提出了万有引力定律，但他并没有自命不凡，也没有把功劳全归于自己，因此更受世人的尊重。孙叔敖面对吊问者，没有怪罪，反而谦虚待见，终获得宝贵的意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人才难得，得人才者得天下，全社会都要爱才、敬才、用才；才子则要自爱、自重、自律，低调做人，谨慎行事，万万不能任性妄为。毕竟，人才的价值就在于他善用自己过人的才华成就一番事业。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（选自《天津日报》2015年3月28日，有删改）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8.文章开头从“少年得志的编剧于正”说起，有何用意？（2分）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9.下列事实论据能证明本文中心论点的一项是（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A.恃才放旷的杨修，成为刀下亡魂。    B.豪放不羁的李白，成为了一代“诗仙”。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C.平凡庸俗的刘禅，成为亡国之君。    D.高调的奥本海默，成为“原子弹之父”。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10.阅读文章，回答下列问题。（4分）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（1）第二段的画线句运用了什么论证方法？有何作用？（2分）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（2）第五段能否删除？为什么？（2分）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11.从全文看，作者认为“有才不能任性”的原因有哪些？（2分）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（二)阅读下面文章，完成12~16题。(18分)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酸甜故乡年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①夜静的出奇，远处一阵鞭炮轰鸣，提醒我正在过年。儿子翻身而起，兴奋地乱蹦，我小时候过年也和他一样吧！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②我想起了老家，想起了我出生的那个美丽村庄。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农村的新年，是非常长的，年味也浓。在老家，过完腊八即开始准备，不过十五元宵节，新年不算过完，不出正月，年味不完全消散。那里的年，还有奶奶一起过。每到寒假，定是我催促着回老家过年的，我念着奶奶，念着腊月二十三老灶爷点名，更念着奶奶做的各样口乞食。奶奶手巧，定是做这做那等我回去—芝麻片、野菜合、蜜汁山楂、蜂糖核桃……尤其是爸爸叔叔爱吃的柿子醋，我总是一马当先，不请自到，操起木勺到下屋亲自盛来，浇面条、蘸饺子、拌凉菜，要的就是那地道家乡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柿子醋，顾名思义，是柿子酿成的醋。霜降前后，不等柿子全熟，周身泛黄即可摘下，洗净去蒂，放入瓷缸，凉水没体，再用稀纱布、塑料布密封加盖，盖项压上重石。a少则要泡上两个来月，多则放至生苤上．壁开石头，打开盖来，酸味清新，略带果香，观之清澈，闻之微甜，恨不得先喝上一口。奶奶定是人来到声先来，“慢点，等我来，石头太重你搬不动，可要小心砸了脚。…‘得用木勺子舀，勺要擦干，撇开白蒲（缸内柿子醋的上面一层乳白色的半透明的东西）……”不待奶奶话说完，我早已将醋盛好端上桌等着大家夸奖，即便是只夸醋清香，不夸我勤快，我心里乜美，就像这醋是我酿的一样！b更美的是躲在爸爸怀里，被大家逗着喝上一口，我酸的小嘴一抿，鼻头一皱，眼睛一眯，惹得大家哈哈大笑！奶奶也端饭摆筷，合不拢嘴，不忘嗔怪一句：“哎呦，哄着叫她喝，别呛着了，先笑后哭噢！”我呢，才不哭呢，笑得咯咯直叫，没人逗了自己还伸手要着再来一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说来奇怪，小时候的年，喜得我们姑表姐妹都赖在奶奶家不走，我年龄小，还是主人，理应受宠，大家尽情玩乐，好不热闹！除夕，我们早早地将新衣服拿出来，从里到外，试好，脱掉，再叠好，放在床头。然后嘁嘁喳喳商量着到灶火吃肉、吃油货，肉是甜的，放盐煮不烂，只好就着蒜汁吃，油货各种各样，松肉、芝麻片、甜果子、红薯丸子，过了油锅都变得香甜，一样尝一点，守着灶火吃一天，还等着除夕夜一顿饺子。我家的饺子都是我催着包的，记忆中很少在春节晚会前包完，我不包，就一个劲的催啊，催着妈妈奶奶快点包完好看春晚。老家的除夕夜里，多少回有我叫唤着奶奶，赶紧来，开始了。奶奶总是快乐的应着，来了来了，声来了人也来不了。直到饺子下锅，奶奶舀来柿子醋，这一天的准备才算结束。“来吧，吃了一天不住嘴，小心积食，喝一碗开开胃！”奶奶边说边递到我唇边，我乖乖张开嘴，和表蛆们一起满足地大口喝下——那是两勺柿子醋，一勺蜂蜜，温水调制而成的“酸甜水”，充满奶奶味的儿时饮料啊……那时熬年，看春晚，聊天，烤炭火就是除夕夜的全部节目。晚会我是一眼不落的，多少年了，好看不好看我就7迷春晚，其实是迷恋一种记忆。记得小时候我熬不住，表姐们就拿奶奶泡的柿子醋给我提神，酸酸甜甜，清清爽爽，姐妹们嚷着、叫着、闹着、笑着……奶奶家的14寸黑白电视机，装满了多少关于年的回忆。记得奶奶的被子软啊，是用纱布做的里；记得奶奶家的炭火暖啊，火盆里的煤一夜不灭</w:t>
      </w:r>
      <w:r>
        <w:rPr>
          <w:rFonts w:hint="eastAsia" w:asciiTheme="minorEastAsia" w:hAnsiTheme="minorEastAsia" w:eastAsiaTheme="minorEastAsia" w:cstheme="minorEastAsia"/>
          <w:sz w:val="24"/>
          <w:szCs w:val="24"/>
        </w:rPr>
        <w:drawing>
          <wp:inline distT="0" distB="0" distL="114300" distR="114300">
            <wp:extent cx="27940" cy="13970"/>
            <wp:effectExtent l="0" t="0" r="0" b="0"/>
            <wp:docPr id="4"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www.dearedu.com"/>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；记得奶奶酿的柿子醋甜啊，每次离开都装一大壶回去……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⑥这样的年，离今已二十多年。时过境迁，我们搬了家，我又成了家，年过的却不如从前在老家热闹、饺子也吃不出从前的滋味。倒是儿子端饺子、摆供、磕头、领红包忙得不亦乐乎，看着儿子的欢喜，不禁想起我的童年，我的酸甜故乡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⑦我不禁揽过儿子，跟他讲，妈妈小时候过年呀，鞭炮缠绕在院中的沙梨树上，像给圣诞树挂上了彩灯，一炮点起，满树红花，震耳欲聋……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12．有人说将本文题目改为“柿子醋”更好，你认为呢？请说出理由。（3分）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13．品渎第④段两处划线句，任选一句，赏析其表达效果。（4分）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14.结合全文，说说文章第⑦段的作用。（3分）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15.文中的“奶奶”是一个什么样的形象？请简要分析。（4分）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16.作者“多少年了，好看不好看就是迷春晚，其实是迷恋一种记忆”，而现在春晚却屡被吐槽。对春晚为什么会有这样不同的态度？（4分）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【古诗文阅读】(共6小题，计l6分)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 阅读下文，完成l7—20题。(12分)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 得道多助，失道寡助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天时不如地利，地利不如人和。三里之城，七里之郭，环而攻之而不胜。夫环而攻之，必有得天时者矣，然而不胜者，是天时不如地利也。城非不高也，池非不深也，兵革非不坚利也，米粟非不多也，委而去之，是地利不如人和也。故曰：域民不以封疆之界，固国不以山溪之险，威天下不以兵革之利。得道者多助，失道者寡助。寡助之至，亲戚畔之。多助之至，天下顺之。以天下之所顺，攻亲戚之所畔，故君子有不战，战必胜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[乙]子奇治县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子奇年十六，齐君使治阿①。既而君悔之，遣使追。追者反曰：“子奇必能治阿，共载皆白首页。夫以老者之智，以少者决之②，必能治阿矣!”子奇至阿，铸库兵以作耕器，出仓廪③以赈贫穷，阿县大治。魏闻童子治邑，库无病，仓无粟，乃起兵击之。阿人父率子，兄率弟，以私兵战，遂败魏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、解释下列句中加点的字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①域民不以封疆之界（      ）   ②委而去之（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既而君悔之（      ） </w:t>
      </w:r>
      <w:r>
        <w:rPr>
          <w:rFonts w:hint="eastAsia" w:asciiTheme="minorEastAsia" w:hAnsiTheme="minorEastAsia" w:eastAsiaTheme="minorEastAsia" w:cstheme="minorEastAsia"/>
          <w:sz w:val="24"/>
          <w:szCs w:val="24"/>
        </w:rPr>
        <w:t xml:space="preserve">   ④</w:t>
      </w:r>
      <w:r>
        <w:rPr>
          <w:rFonts w:hint="eastAsia" w:asciiTheme="minorEastAsia" w:hAnsiTheme="minorEastAsia" w:eastAsiaTheme="minorEastAsia" w:cstheme="minorEastAsia"/>
          <w:sz w:val="24"/>
          <w:szCs w:val="24"/>
        </w:rPr>
        <w:t>追者反曰 （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、下列句中加点的“以”与“威天下不以兵革之利”中的“以”意义相同的一项是（2分）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A.小大之狱，虽不能察，必以情  B.我以日始出时去人近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C.夫以老者之智                D. 铸库兵以作耕器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、用现代汉语翻译下面的句子：（2分）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多助之至，天下顺之。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阿人父率子，兄率弟，以私兵战，遂败魏师。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0、乙文中“               ”一句，形象地印证了甲文中“君子有不战，战必胜矣”的道理。（2分）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（四）阅读下面的诗歌，完成2l—22题。（ 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移家别湖上亭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戎 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好是春风湖上亭，柳条藤蔓系离情。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黄莺久住浑相识；欲别频啼四五声。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21.诗人搬家作别久住的湖上亭，亭边柳条、藤蔓轻展，枝头黄莺鸣声悠悠，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一“系”一“啼”别有意味，仿佛是它们             之情的自然流露。（2分）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22.花草本是无情物，但诗人笔下的一草一木却多情多义，那是为什么？（2分）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四、作文(50分)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23．从“没那么简单”、“其实很简单”中任选一题作文。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要求：除诗歌外文体不限，不少于600字，不出现自己所在地的真实校名、姓名等信息。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参考答案及评分标准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一、积累和运用(共6小题．计l8分)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(2分)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4．经典诗文默写。(6分)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①关关雎鸠②春江水暖鸭先知③五月天山雪④大雪满弓刀⑤无所谓无的  其实地上本没有路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（1)“评定”改为“鉴定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.(2)去掉”从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里。(4分)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讲述了英国船医格列佛因海难等原因流落到小人国、大人国、飞岛以及马国等地的经历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二、综合性学习(6分)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w:t>
      </w:r>
      <w:r>
        <w:rPr>
          <w:rFonts w:hint="eastAsia" w:asciiTheme="minorEastAsia" w:hAnsiTheme="minorEastAsia" w:eastAsiaTheme="minorEastAsia" w:cstheme="minorEastAsia"/>
          <w:sz w:val="24"/>
          <w:szCs w:val="24"/>
        </w:rPr>
        <w:t>气象物候就是看一些东西的变化来预测天气。</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（2）①游丝天外飞；久晴便可期”：游丝天外飞指毛卷云。这种云孤立地出现，一般说明高空比较稳定；如果云不是系统地增多变厚，一般预示天气继续晴朗。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②鱼鳞天，不雨也风颠”：鱼鳞天指卷积云。这种云也是下雨或刮风的征兆。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③“西北开天锁，明朝太阳大”：在下雨或阴天时，西北方向云层裂开有一块蓝天出现，称“开天锁”。它预示很快就要雨止云消。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④“朝霞不出门，晚霞行千里”：早晨出现霞，预示天气要下雨；傍晚出现霞，预示天气晴朗。（2分）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⑶略（2分）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三、阅读（共15小题，计46分)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【现代文阅读】(30分)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8.引出本文的论点“有才不能任性”，同时也作为一个事实论据证明自己的观点；引起读者的兴趣。（答出两点即可）（2分）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A（2分）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2分）比喻论证。生动形象地论证了“有才一定要珍惜，要用好，不可任性”的观点，使深奥的道理浅显易懂。（2）（2分）不能删除。第五段从正面论证了“才用得法，用以正途，则会起到巨大作用”，和前文形成了对比，使论证更深入，更严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“才”是极其稀缺宝贵的；用才来做坏事会增加破坏力；很多人对才子羡慕嫉妒恨；人才的价值就在于他善用自己过人的才华成就一番事业。有才不任性最终会获得成功。（回答两点即可，每点1分）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 (18分)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12．我认为改为“柿子醋”更好。因为柿子醋是贯穿全文的线索，柿子醋承载着“我”对奶奶、对美好童年生活的回忆。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我认为改为“柿子醋”不好。改为“柿子醋”过于直接，而且文中还有大量对农村新年的描写。原题“酸甜故乡年”既指柿子醋的酸甜，又包含着对故乡年的回忆。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（言之成理即可。3分）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13．a句：语言简洁，多用四字词语，准确地写出了柿子醋泡成</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5"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www.dearedu.com"/>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后的色、香、味，生动地表现了“我”对奶奶酿的柿子醋的喜爱和赞美。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句：“躲、逗、惹”等动词生动形象地写出了“我”的活泼可爱和家人间的和睦快乐，“抿、皱、眯”等动词形象准确地刻画了“我”喝柿子醋时的情态，寥寥几笔，一个活泼可爱的小女孩形象跃然纸上，表达了“我”对童年春节期间美好生活的怀念。（意思对即可，4分。若从其他角度赏析，酌情给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在结构上</w:t>
      </w:r>
      <w:r>
        <w:rPr>
          <w:rFonts w:hint="eastAsia" w:asciiTheme="minorEastAsia" w:hAnsiTheme="minorEastAsia" w:eastAsiaTheme="minorEastAsia" w:cstheme="minorEastAsia"/>
          <w:sz w:val="24"/>
          <w:szCs w:val="24"/>
        </w:rPr>
        <w:t>照应</w:t>
      </w:r>
      <w:r>
        <w:rPr>
          <w:rFonts w:hint="eastAsia" w:asciiTheme="minorEastAsia" w:hAnsiTheme="minorEastAsia" w:eastAsiaTheme="minorEastAsia" w:cstheme="minorEastAsia"/>
          <w:sz w:val="24"/>
          <w:szCs w:val="24"/>
        </w:rPr>
        <w:t>第一段，形成</w:t>
      </w:r>
      <w:r>
        <w:rPr>
          <w:rFonts w:hint="eastAsia" w:asciiTheme="minorEastAsia" w:hAnsiTheme="minorEastAsia" w:eastAsiaTheme="minorEastAsia" w:cstheme="minorEastAsia"/>
          <w:sz w:val="24"/>
          <w:szCs w:val="24"/>
        </w:rPr>
        <w:t>首尾呼应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②总结全文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表达了“我”对童年、对家乡、对亲人的怀念。③</w:t>
      </w:r>
      <w:r>
        <w:rPr>
          <w:rFonts w:hint="eastAsia" w:asciiTheme="minorEastAsia" w:hAnsiTheme="minorEastAsia" w:eastAsiaTheme="minorEastAsia" w:cstheme="minorEastAsia"/>
          <w:sz w:val="24"/>
          <w:szCs w:val="24"/>
        </w:rPr>
        <w:t>对</w:t>
      </w:r>
      <w:r>
        <w:rPr>
          <w:rFonts w:hint="eastAsia" w:asciiTheme="minorEastAsia" w:hAnsiTheme="minorEastAsia" w:eastAsiaTheme="minorEastAsia" w:cstheme="minorEastAsia"/>
          <w:sz w:val="24"/>
          <w:szCs w:val="24"/>
        </w:rPr>
        <w:t>放鞭炮情景的回忆，渲染了红火、美好的气氛，令人回味无穷。（每点1分，共3分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①勤劳、手巧：奶奶做的各样吃食让我怀念，尤其是柿子醋清凉可口，受大家欢迎。奶奶忙着包饺子顾不上看春晚，做好饭后端饭摆筷忙个不停。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②善良、慈爱、疼爱孩子：姑表姐妹都赖在奶奶家不走，担心石头太重砸到“我”的脚，给我喝柿子醋冲调的酸甜水开胃。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（意思对即可。每个方面2分，其中形象1分，分析1分。共4分。）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16．作者迷春晚，迷的是看春晚的过程中享受到的浓浓的亲情。现在吐槽春晚的人，是对春晚内容和形式有不同的观点。因为他们对春晚的期待不同，从而产生了不同态度。（言之成理即可。4分）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【古诗文阅读】(l6分)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 (12分)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、①这里是限制的意思②</w:t>
      </w:r>
      <w:r>
        <w:rPr>
          <w:rFonts w:hint="eastAsia" w:asciiTheme="minorEastAsia" w:hAnsiTheme="minorEastAsia" w:eastAsiaTheme="minorEastAsia" w:cstheme="minorEastAsia"/>
          <w:sz w:val="24"/>
          <w:szCs w:val="24"/>
        </w:rPr>
        <w:t>放弃③不久④</w:t>
      </w:r>
      <w:r>
        <w:rPr>
          <w:rFonts w:hint="eastAsia" w:asciiTheme="minorEastAsia" w:hAnsiTheme="minorEastAsia" w:eastAsiaTheme="minorEastAsia" w:cstheme="minorEastAsia"/>
          <w:sz w:val="24"/>
          <w:szCs w:val="24"/>
        </w:rPr>
        <w:t>通“返”（返回）（2分）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、C（2分）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帮助他的人多到了极点，天下的人都会归顺他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②阿人父率子，兄率弟，以私兵战，遂败魏师。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、阿人父率子，兄率弟，以私兵战，遂败魏师（</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译文：子奇十六岁的时候，齐国的国君派（他）去治理阿县。不久，(齐君)对这事懊悔了，派使者追回（子奇）。使者回来说：“子奇一定能够治理好阿县的。”齐国国君问：“你凭借什么知道的？”他说：“（因为）跟他同坐在一辆车里的人都是白头发的老人。凭借老人的智慧，凭借年轻人决断，一定能治理好阿县的！”子奇到了阿县，熔铸兵库里的兵器锻造成为耕田的农具，拿出粮仓里的粮食来救济贫穷的人民，阿县十分太平。魏国的人听说一个少年在治理阿县，兵库里没有武器，粮仓里没有存粮，于是就起兵攻打（齐国）阿县，阿县的人父亲带领儿子，兄长带领弟弟，用自己家的武器跟魏人战斗，于是打败了魏国的军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（四）（ 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21、依恋(不舍、挽留)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22、示例1：诗人久住湖上亭，与这里的一草一木建立了深厚的感情。示例2：诗人移情于花鸟，借花鸟抒发自己的不舍之情。示例3：诗人视花鸟为挚友，达到了物我相通的地步，故能心心相印。（2分）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四、作文（50分)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D07C5"/>
    <w:rsid w:val="00172A27"/>
    <w:rsid w:val="004D08B2"/>
    <w:rsid w:val="00601F3A"/>
    <w:rsid w:val="00E47B30"/>
    <w:rsid w:val="00E62452"/>
    <w:rsid w:val="00E9082A"/>
    <w:rsid w:val="03446152"/>
    <w:rsid w:val="04EF29D1"/>
    <w:rsid w:val="08123294"/>
    <w:rsid w:val="09480718"/>
    <w:rsid w:val="09807CD0"/>
    <w:rsid w:val="09AF3AD9"/>
    <w:rsid w:val="0A594367"/>
    <w:rsid w:val="0CF638D8"/>
    <w:rsid w:val="0D7E4832"/>
    <w:rsid w:val="0E250936"/>
    <w:rsid w:val="0E445F03"/>
    <w:rsid w:val="0E834D4E"/>
    <w:rsid w:val="10947ED7"/>
    <w:rsid w:val="12C2126F"/>
    <w:rsid w:val="14394D89"/>
    <w:rsid w:val="14A31CEA"/>
    <w:rsid w:val="15543953"/>
    <w:rsid w:val="15BF71C1"/>
    <w:rsid w:val="162E30D6"/>
    <w:rsid w:val="17067DB0"/>
    <w:rsid w:val="176311C0"/>
    <w:rsid w:val="19B527C1"/>
    <w:rsid w:val="1A4C4C22"/>
    <w:rsid w:val="1F365251"/>
    <w:rsid w:val="21105FA1"/>
    <w:rsid w:val="225D59DC"/>
    <w:rsid w:val="25FB46A5"/>
    <w:rsid w:val="263D24EE"/>
    <w:rsid w:val="287F4660"/>
    <w:rsid w:val="29070EEA"/>
    <w:rsid w:val="2B9D6E26"/>
    <w:rsid w:val="2D1A368E"/>
    <w:rsid w:val="2DA14A60"/>
    <w:rsid w:val="2DD916D3"/>
    <w:rsid w:val="2FE54FA7"/>
    <w:rsid w:val="304D50D8"/>
    <w:rsid w:val="31693BE7"/>
    <w:rsid w:val="33332D6E"/>
    <w:rsid w:val="3CCB2281"/>
    <w:rsid w:val="3D211E24"/>
    <w:rsid w:val="44C90BA5"/>
    <w:rsid w:val="46B95B62"/>
    <w:rsid w:val="48F378AD"/>
    <w:rsid w:val="4DF97369"/>
    <w:rsid w:val="4DFC0D61"/>
    <w:rsid w:val="50E33CA1"/>
    <w:rsid w:val="518D40ED"/>
    <w:rsid w:val="522C4622"/>
    <w:rsid w:val="540F0974"/>
    <w:rsid w:val="54994B51"/>
    <w:rsid w:val="57B945DE"/>
    <w:rsid w:val="584C237B"/>
    <w:rsid w:val="58BC7B9C"/>
    <w:rsid w:val="590A3B91"/>
    <w:rsid w:val="5A7172EA"/>
    <w:rsid w:val="603955D2"/>
    <w:rsid w:val="60EB0417"/>
    <w:rsid w:val="63B91B83"/>
    <w:rsid w:val="671B55CE"/>
    <w:rsid w:val="67651281"/>
    <w:rsid w:val="68F80529"/>
    <w:rsid w:val="6A66197C"/>
    <w:rsid w:val="6B230C09"/>
    <w:rsid w:val="70817757"/>
    <w:rsid w:val="726C0FBC"/>
    <w:rsid w:val="73B22299"/>
    <w:rsid w:val="73E3166A"/>
    <w:rsid w:val="74021F9C"/>
    <w:rsid w:val="74554C27"/>
    <w:rsid w:val="74791099"/>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2017-11-15T09:10:42Z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