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一、积累与运用（共24分）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1.根据拼音在田字格内写出相应的汉字。（4分）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line="312" w:lineRule="auto"/>
        <w:ind w:left="315" w:leftChars="15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书法是中华国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cu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ì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其历史源远流长，一直可追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 xml:space="preserve">ù 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到文字产生之时。书法与个性的关系错综复杂，许多看似柔弱的文人却有一副奇崛的笔墨。王羲之的行书匀称俊俏、潇洒流丽；颜真卿的楷书结构缜密、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tǐng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 xml:space="preserve">á 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遒劲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……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书法负载了千年文人的松风梅骨。</w:t>
      </w:r>
    </w:p>
    <w:tbl>
      <w:tblPr>
        <w:tblStyle w:val="13"/>
        <w:tblpPr w:leftFromText="180" w:rightFromText="180" w:vertAnchor="text" w:horzAnchor="page" w:tblpXSpec="center" w:tblpY="70"/>
        <w:tblW w:w="24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9"/>
        <w:gridCol w:w="309"/>
        <w:gridCol w:w="309"/>
        <w:gridCol w:w="309"/>
        <w:gridCol w:w="309"/>
        <w:gridCol w:w="309"/>
        <w:gridCol w:w="309"/>
        <w:gridCol w:w="3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309" w:type="dxa"/>
            <w:tcBorders>
              <w:bottom w:val="dashSmallGap" w:color="auto" w:sz="4" w:space="0"/>
              <w:right w:val="dashSmallGap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309" w:type="dxa"/>
            <w:tcBorders>
              <w:left w:val="dashSmallGap" w:color="auto" w:sz="4" w:space="0"/>
              <w:bottom w:val="dashSmallGap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309" w:type="dxa"/>
            <w:tcBorders>
              <w:bottom w:val="dashSmallGap" w:color="auto" w:sz="4" w:space="0"/>
              <w:right w:val="dashSmallGap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309" w:type="dxa"/>
            <w:tcBorders>
              <w:left w:val="dashSmallGap" w:color="auto" w:sz="4" w:space="0"/>
              <w:bottom w:val="dashSmallGap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309" w:type="dxa"/>
            <w:tcBorders>
              <w:bottom w:val="dashSmallGap" w:color="auto" w:sz="4" w:space="0"/>
              <w:right w:val="dashSmallGap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309" w:type="dxa"/>
            <w:tcBorders>
              <w:left w:val="dashSmallGap" w:color="auto" w:sz="4" w:space="0"/>
              <w:bottom w:val="dashSmallGap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309" w:type="dxa"/>
            <w:tcBorders>
              <w:bottom w:val="dashSmallGap" w:color="auto" w:sz="4" w:space="0"/>
              <w:right w:val="dashSmallGap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309" w:type="dxa"/>
            <w:tcBorders>
              <w:left w:val="dashSmallGap" w:color="auto" w:sz="4" w:space="0"/>
              <w:bottom w:val="dashSmallGap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309" w:type="dxa"/>
            <w:tcBorders>
              <w:top w:val="dashSmallGap" w:color="auto" w:sz="4" w:space="0"/>
              <w:right w:val="dashSmallGap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309" w:type="dxa"/>
            <w:tcBorders>
              <w:top w:val="dashSmallGap" w:color="auto" w:sz="4" w:space="0"/>
              <w:left w:val="dashSmallGap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309" w:type="dxa"/>
            <w:tcBorders>
              <w:top w:val="dashSmallGap" w:color="auto" w:sz="4" w:space="0"/>
              <w:right w:val="dashSmallGap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309" w:type="dxa"/>
            <w:tcBorders>
              <w:top w:val="dashSmallGap" w:color="auto" w:sz="4" w:space="0"/>
              <w:left w:val="dashSmallGap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309" w:type="dxa"/>
            <w:tcBorders>
              <w:top w:val="dashSmallGap" w:color="auto" w:sz="4" w:space="0"/>
              <w:right w:val="dashSmallGap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309" w:type="dxa"/>
            <w:tcBorders>
              <w:top w:val="dashSmallGap" w:color="auto" w:sz="4" w:space="0"/>
              <w:left w:val="dashSmallGap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309" w:type="dxa"/>
            <w:tcBorders>
              <w:top w:val="dashSmallGap" w:color="auto" w:sz="4" w:space="0"/>
              <w:right w:val="dashSmallGap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309" w:type="dxa"/>
            <w:tcBorders>
              <w:top w:val="dashSmallGap" w:color="auto" w:sz="4" w:space="0"/>
              <w:left w:val="dashSmallGap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下列句子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有语病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的一项是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    ）（2分）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学习成绩能否提高，主要取决于学生自身是否努力。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电视剧《平凡的世界》播出后，全国再次掀起了路遥热潮。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.千垛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迷人的油菜花，成为中外游客向往的旅游胜地。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20320"/>
            <wp:effectExtent l="0" t="0" r="0" b="0"/>
            <wp:docPr id="7" name="图片 1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随着“净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4"/>
          <w:szCs w:val="24"/>
        </w:rPr>
        <w:t>网201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年”专项行动的深入开展，网络空间必将越来越干净。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3.补写名句或填写课文原句。（8分）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napToGrid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napToGrid w:val="0"/>
          <w:sz w:val="24"/>
          <w:szCs w:val="24"/>
        </w:rPr>
        <w:t>（1）读书百遍，__</w:t>
      </w:r>
      <w:r>
        <w:rPr>
          <w:rFonts w:hint="eastAsia" w:asciiTheme="minorEastAsia" w:hAnsiTheme="minorEastAsia" w:eastAsiaTheme="minorEastAsia" w:cstheme="minorEastAsia"/>
          <w:snapToGrid w:val="0"/>
          <w:sz w:val="24"/>
          <w:szCs w:val="24"/>
        </w:rPr>
        <w:drawing>
          <wp:inline distT="0" distB="0" distL="114300" distR="114300">
            <wp:extent cx="18415" cy="19050"/>
            <wp:effectExtent l="0" t="0" r="0" b="0"/>
            <wp:docPr id="4" name="图片 2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napToGrid w:val="0"/>
          <w:sz w:val="24"/>
          <w:szCs w:val="24"/>
        </w:rPr>
        <w:t>_____________</w:t>
      </w:r>
      <w:r>
        <w:rPr>
          <w:rFonts w:hint="eastAsia" w:asciiTheme="minorEastAsia" w:hAnsiTheme="minorEastAsia" w:eastAsiaTheme="minorEastAsia" w:cstheme="minorEastAsia"/>
          <w:snapToGrid w:val="0"/>
          <w:sz w:val="24"/>
          <w:szCs w:val="24"/>
        </w:rPr>
        <w:drawing>
          <wp:inline distT="0" distB="0" distL="114300" distR="114300">
            <wp:extent cx="18415" cy="13970"/>
            <wp:effectExtent l="0" t="0" r="0" b="0"/>
            <wp:docPr id="2" name="图片 3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napToGrid w:val="0"/>
          <w:sz w:val="24"/>
          <w:szCs w:val="24"/>
        </w:rPr>
        <w:t xml:space="preserve">___。 </w:t>
      </w:r>
      <w:r>
        <w:rPr>
          <w:rFonts w:hint="eastAsia" w:asciiTheme="minorEastAsia" w:hAnsiTheme="minorEastAsia" w:eastAsiaTheme="minorEastAsia" w:cstheme="minorEastAsia"/>
          <w:snapToGrid w:val="0"/>
          <w:sz w:val="24"/>
          <w:szCs w:val="24"/>
        </w:rPr>
        <w:drawing>
          <wp:inline distT="0" distB="0" distL="114300" distR="114300">
            <wp:extent cx="18415" cy="22860"/>
            <wp:effectExtent l="0" t="0" r="0" b="0"/>
            <wp:docPr id="5" name="图片 4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napToGrid w:val="0"/>
          <w:sz w:val="24"/>
          <w:szCs w:val="24"/>
        </w:rPr>
        <w:t xml:space="preserve">     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napToGrid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napToGrid w:val="0"/>
          <w:sz w:val="24"/>
          <w:szCs w:val="24"/>
        </w:rPr>
        <w:t>（2）__________________，无则加勉。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napToGrid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napToGrid w:val="0"/>
          <w:sz w:val="24"/>
          <w:szCs w:val="24"/>
        </w:rPr>
        <w:t xml:space="preserve">（3）知而好问，__________________。     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napToGrid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napToGrid w:val="0"/>
          <w:sz w:val="24"/>
          <w:szCs w:val="24"/>
        </w:rPr>
        <w:t>（4）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曲径通幽处，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         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。（常建《题破山寺后禅院》）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/>
        <w:autoSpaceDE/>
        <w:autoSpaceDN/>
        <w:bidi w:val="0"/>
        <w:adjustRightInd/>
        <w:snapToGrid/>
        <w:spacing w:line="312" w:lineRule="auto"/>
        <w:ind w:left="105" w:leftChars="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4"/>
        <w:keepNext w:val="0"/>
        <w:keepLines w:val="0"/>
        <w:pageBreakBefore w:val="0"/>
        <w:kinsoku/>
        <w:wordWrap/>
        <w:overflowPunct/>
        <w:topLinePunct/>
        <w:autoSpaceDE/>
        <w:autoSpaceDN/>
        <w:bidi w:val="0"/>
        <w:adjustRightInd/>
        <w:snapToGrid/>
        <w:spacing w:line="312" w:lineRule="auto"/>
        <w:ind w:left="105" w:leftChars="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（5）这四年里，我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，我咬紧了牙，哼都不哼一声。（阿累《一面》）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4"/>
        <w:keepNext w:val="0"/>
        <w:keepLines w:val="0"/>
        <w:pageBreakBefore w:val="0"/>
        <w:kinsoku/>
        <w:wordWrap/>
        <w:overflowPunct/>
        <w:topLinePunct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（6）不必说碧绿的菜畦，光滑的石井栏，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，紫红的桑椹；也不必说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，肥胖的黄蜂伏在菜花上，轻捷的叫天子（云雀）忽然从草间直窜向云霄里去了。单是周围的短短的泥墙根一带，就有无限趣味。（鲁迅《从百草园到三味书屋》）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napToGrid w:val="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napToGrid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napToGrid w:val="0"/>
          <w:sz w:val="24"/>
          <w:szCs w:val="24"/>
        </w:rPr>
        <w:t>4.名著阅读。（6分，第三小题2分）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autoSpaceDE/>
        <w:autoSpaceDN/>
        <w:bidi w:val="0"/>
        <w:adjustRightInd/>
        <w:snapToGrid/>
        <w:spacing w:line="312" w:lineRule="auto"/>
        <w:ind w:firstLine="42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也开始挣钱：我逢休息日，一大早就背着口袋走遍各家的院子，走遍大街小巷去捡牛骨头、破布、碎纸、钉子。一普特破布和碎纸卖给旧货商可以得二十戈比，烂铁也是这个价钱，一普特骨头得十戈比或八戈比。平时放学以后也干这玩意儿，每星期六卖掉各种旧货，能得三十至五十戈比，运气好的时候，卖得更多。外祖母接过我的钱，急忙塞到裙子口袋里，垂下眼睑，夸奖我：“谢谢你，好孩子！咱们俩养活不了自己吗？咱们俩？有什么了不起的？”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autoSpaceDE/>
        <w:autoSpaceDN/>
        <w:bidi w:val="0"/>
        <w:adjustRightInd/>
        <w:snapToGrid/>
        <w:spacing w:line="312" w:lineRule="auto"/>
        <w:ind w:firstLine="42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有一次我偷偷地看她，她把我的五戈比放在手掌上，瞅着它们，默默地哭了，一滴混浊的泪水挂在她那副像海泡石的大鼻孔鼻尖上。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．上述材料中的“我”是文学名著《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》中的阿廖沙，这部书的作者是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．选段表现出了阿廖沙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的性格特征。在苦难中，他逐渐成长为一个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的人（结合整部作品回答）。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．选段中的外祖母是一个怎样的人？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napToGrid w:val="0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napToGrid w:val="0"/>
          <w:sz w:val="24"/>
          <w:szCs w:val="24"/>
          <w:u w:val="single"/>
        </w:rPr>
        <w:t xml:space="preserve">                                                       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napToGrid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napToGrid w:val="0"/>
          <w:sz w:val="24"/>
          <w:szCs w:val="24"/>
        </w:rPr>
        <w:t>5.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综合实践活动（4分）。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校开展以“共筑绿色交通，同为生命护航”为主题的综合实践活动，老师要求同学们搜集或拟制3条宣传标语，散发给机动车司机。同学们已搜集了2条，请你帮他们再拟一条同类的标语，然后根据标语内容，围绕主题，用简要的语言说说这次活动的意义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标语：A、让争一闪念，生死一瞬间。      B、超速行驶就是抢占死亡线。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C、__________________________________________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napToGrid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用意：________________________________________________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napToGrid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napToGrid w:val="0"/>
          <w:sz w:val="24"/>
          <w:szCs w:val="24"/>
        </w:rPr>
        <w:t>二、阅读理解（共36分）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napToGrid w:val="0"/>
          <w:sz w:val="24"/>
          <w:szCs w:val="24"/>
        </w:rPr>
        <w:t>（一）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阅读贾至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的《春思》一诗，完成第6题。（7分）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草色青青柳色黄，桃花历乱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李花香。东风不为吹愁去，春日偏能惹恨长。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line="312" w:lineRule="auto"/>
        <w:ind w:firstLine="1200" w:firstLineChars="5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【注】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①贾至：唐代洛阳人。这首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3970"/>
            <wp:effectExtent l="0" t="0" r="0" b="0"/>
            <wp:docPr id="6" name="图片 5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诗是他在被贬为岳州司马时所写。②历乱：烂漫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line="312" w:lineRule="auto"/>
        <w:ind w:left="420" w:hanging="480" w:hanging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6.⑴本诗前两句描写的景物有_________________________________，通过对它们的描写，体现出春天________________的特点。（3分）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⑵赏析“春日偏能惹恨长”中“惹”字的妙处。（4分）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________________________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5240"/>
            <wp:effectExtent l="0" t="0" r="0" b="0"/>
            <wp:docPr id="8" name="图片 6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6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_______________________________________________________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_______________________________________________________________________________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napToGrid w:val="0"/>
          <w:sz w:val="24"/>
          <w:szCs w:val="24"/>
        </w:rPr>
        <w:t>（二）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阅读《赵普》一文，完成下列问题（12分）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line="312" w:lineRule="auto"/>
        <w:ind w:left="660" w:leftChars="200" w:hanging="240" w:hanging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(1)普少习吏事，寡学术，及为相，太祖常劝以读书。晚年手不释卷，每归私第，阖户启箧取书，读之竟日。及次日临政，处决如流。既薨，家人发箧视之，则《论语》二十篇也。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line="312" w:lineRule="auto"/>
        <w:ind w:left="630" w:leftChars="30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(2)普性深沉有岸谷，虽多忌克，而能以天下事为己任。宋初，在相位者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20320"/>
            <wp:effectExtent l="0" t="0" r="0" b="0"/>
            <wp:docPr id="9" name="图片 7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7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多龌龊循默，普刚毅果断，未有其比。尝奏荐某人为某官，太祖不用。普明日复奏其人，   亦不用。明日，普又以其人奏，太祖怒，碎裂奏牍掷地，普颜色不变，跪而拾之以归。他日补缀旧纸，复奏如初。，卒用其人。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line="312" w:lineRule="auto"/>
        <w:ind w:left="765" w:leftChars="250" w:hanging="240" w:hanging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7、解释加点词语。（4分）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em w:val="dot"/>
        </w:rPr>
        <w:t>阖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户（       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em w:val="dot"/>
        </w:rPr>
        <w:t>尝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奏（       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FFFFFF"/>
        </w:rPr>
        <w:t>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FFFFFF"/>
          <w:em w:val="dot"/>
        </w:rPr>
        <w:t>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FFFFFF"/>
        </w:rPr>
        <w:t>（       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FFFFFF"/>
          <w:em w:val="dot"/>
        </w:rPr>
        <w:t>循默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FFFFFF"/>
        </w:rPr>
        <w:t xml:space="preserve">(           )                       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line="312" w:lineRule="auto"/>
        <w:ind w:firstLine="600" w:firstLineChars="2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8、把下列句子翻译成现代汉语。（4分）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line="312" w:lineRule="auto"/>
        <w:ind w:left="525" w:leftChars="25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太祖常劝以读书。   译：_____________________________________________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line="312" w:lineRule="auto"/>
        <w:ind w:left="555" w:leftChars="150" w:hanging="240" w:hanging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碎裂奏牍掷地。     译：_____________________________________________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line="312" w:lineRule="auto"/>
        <w:ind w:firstLine="600" w:firstLineChars="25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9、赵普“能以天下事为己任”，从文中看主要表现在哪两件事上？( 4 分）  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napToGrid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答：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                                                     </w:t>
      </w:r>
      <w:r>
        <w:rPr>
          <w:rFonts w:hint="eastAsia" w:asciiTheme="minorEastAsia" w:hAnsiTheme="minorEastAsia" w:eastAsiaTheme="minorEastAsia" w:cstheme="minorEastAsia"/>
          <w:snapToGrid w:val="0"/>
          <w:sz w:val="24"/>
          <w:szCs w:val="24"/>
        </w:rPr>
        <w:t>_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（三）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阅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6510"/>
            <wp:effectExtent l="0" t="0" r="0" b="0"/>
            <wp:docPr id="10" name="图片 8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8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读下面一篇文章，回答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题（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向生命鞠躬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张强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①早就想带儿子爬一次山。这和锻炼身体无关，而是想让他尽早知道世界并不仅仅是由电视、高楼以及汽车这些人造的东西构成的。只是这一想法的实现已是儿子两岁半时的初冬季节。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初冬的山上满目萧瑟。刈剩的麦茬已经黄中带黑，本就稀拉的树木因枯叶的飘落更显孤单，黄土地少了绿色的润泽了无生气。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因此，当儿子发现了一只蚂蚱并指给我看时，我也感到十分惊讶。我想，这恐怕是山上唯一还倔强活着的蚂蚱了。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9050"/>
            <wp:effectExtent l="0" t="0" r="0" b="0"/>
            <wp:docPr id="11" name="图片 9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9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22860"/>
            <wp:effectExtent l="0" t="0" r="0" b="0"/>
            <wp:docPr id="12" name="图片 10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0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蚂蚱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③我蹑手蹑脚地靠近，它发现有人，蹦了一下，但显然已经很衰老，才蹦出去不到一米。我张开双手，迅疾扑过去将它罩住，然后将手指裂开一条缝，捏着它的翅膀将它活捉了。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我觉得就这样交给儿子，会被它挣脱，于是拔了一根干草，将细而光的草秆从它身体的末端捅进，再从它的嘴里捅出——小时候我们抓蚂蚱，为防止其逃跑都是这样做的，有时一根草秆上要穿六七只蚂蚱。蚂蚱的嘴里滴出淡绿的液体，那是它的血。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⑤我将蚂蚱交给儿子；告诉他：“这叫蚂蚱，专吃庄稼，是害虫。”儿子似懂非懂地点头，握住草秆，将蚂蚱盯了半天，然后又继续低头用树枝专心致志地刨土。儿子还没有益虫、害虫的概念，在他眼里一切都很新鲜。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⑥“跑了!跑了!”儿子忽然急切地叫起来。我扭头看见儿子只握着一根光秃秃的草秆，上面的蚂蚱已不翼而飞。我连忙跟儿子四处找。其实蚂蚱并未逃出多远，它只是在地上艰难地爬，间或无力地跳一下，因此我很轻易就发现了它，再—次将它生擒。我将蚂蚱重新穿回草秆，所不同的是，当儿子又开始兴致勃勃地刨土时，我没有离开，想看看这小玩意儿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7940" cy="24130"/>
            <wp:effectExtent l="0" t="0" r="0" b="0"/>
            <wp:docPr id="13" name="图片 11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1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究竟用何种方法逃跑的。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⑦儿子手里握着的草秆不经意间碰到了旁边的一丛枯草，蚂蚱迅速将一根草茎抱住。随着儿子手抬高，那穿着蚂蚱的草秆渐成弓形，可是蚂蚱死死地抱住草茎。难以想象这如此孱弱受着重创的蚂蚱竟还有这么大的力量!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⑧儿子的手稍一松，它就开始艰难地顺着草茎往上爬。穿出它嘴的草秆在一点儿一点儿缩短，退出它身体的草秆已被它的血染得微绿。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⑨我张大嘴巴，看得出了神。我的心被悲壮的蚂蚱强烈震撼。它所忍受的疼痛我们人类不可能忍受。它的壮举在人世间也不可能发生。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⑩我相信，自己正在目睹一个奇迹，我想这是并非所有人都有幸目睹的生命的奇迹。等蚂蚱终于将草秆从身体里完全退出后，反而腿一松，从所抱的草茎上滚落到地上。它一定是筋疲力尽了。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eq \o\ac(</w:instrText>
      </w:r>
      <w:r>
        <w:rPr>
          <w:rFonts w:hint="eastAsia" w:asciiTheme="minorEastAsia" w:hAnsiTheme="minorEastAsia" w:eastAsiaTheme="minorEastAsia" w:cstheme="minorEastAsia"/>
          <w:position w:val="-4"/>
          <w:sz w:val="36"/>
          <w:szCs w:val="24"/>
        </w:rPr>
        <w:instrText xml:space="preserve">○</w:instrText>
      </w:r>
      <w:r>
        <w:rPr>
          <w:rFonts w:hint="eastAsia" w:asciiTheme="minorEastAsia" w:hAnsiTheme="minorEastAsia" w:eastAsiaTheme="minorEastAsia" w:cstheme="minorEastAsia"/>
          <w:position w:val="0"/>
          <w:sz w:val="24"/>
          <w:szCs w:val="24"/>
        </w:rPr>
        <w:instrText xml:space="preserve">,11)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儿子手握着草秆再没有动。原来他和我一样，在呆呆地盯着蚂蚱的一举一动，并为之震惊。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eq \o\ac(</w:instrText>
      </w:r>
      <w:r>
        <w:rPr>
          <w:rFonts w:hint="eastAsia" w:asciiTheme="minorEastAsia" w:hAnsiTheme="minorEastAsia" w:eastAsiaTheme="minorEastAsia" w:cstheme="minorEastAsia"/>
          <w:position w:val="-4"/>
          <w:sz w:val="36"/>
          <w:szCs w:val="24"/>
        </w:rPr>
        <w:instrText xml:space="preserve">○</w:instrText>
      </w:r>
      <w:r>
        <w:rPr>
          <w:rFonts w:hint="eastAsia" w:asciiTheme="minorEastAsia" w:hAnsiTheme="minorEastAsia" w:eastAsiaTheme="minorEastAsia" w:cstheme="minorEastAsia"/>
          <w:position w:val="0"/>
          <w:sz w:val="24"/>
          <w:szCs w:val="24"/>
        </w:rPr>
        <w:instrText xml:space="preserve">,12)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我慢慢站起来，随即向前微微弯腰。儿子以为我又要抓蚂蚱，连忙喊：“别，别，别动它！”我明白儿子的意思。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eq \o\ac(</w:instrText>
      </w:r>
      <w:r>
        <w:rPr>
          <w:rFonts w:hint="eastAsia" w:asciiTheme="minorEastAsia" w:hAnsiTheme="minorEastAsia" w:eastAsiaTheme="minorEastAsia" w:cstheme="minorEastAsia"/>
          <w:position w:val="-4"/>
          <w:sz w:val="36"/>
          <w:szCs w:val="24"/>
        </w:rPr>
        <w:instrText xml:space="preserve">○</w:instrText>
      </w:r>
      <w:r>
        <w:rPr>
          <w:rFonts w:hint="eastAsia" w:asciiTheme="minorEastAsia" w:hAnsiTheme="minorEastAsia" w:eastAsiaTheme="minorEastAsia" w:cstheme="minorEastAsia"/>
          <w:position w:val="0"/>
          <w:sz w:val="24"/>
          <w:szCs w:val="24"/>
        </w:rPr>
        <w:instrText xml:space="preserve">,13)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但是，儿子大概永远也不会明白我弯腰的意思。我几乎是在下意识地鞠躬，向一个生命、一个顽强的生命鞠躬。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（选自《微型小说选刊》2009年第6期）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10、请用简明的语言概括小说的故事情节。（3分）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11、第②段中的自然环境描写有什么作用？（3分）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12、这篇小说哪一个词最能表现蚂蚱生命力的顽强？文中的哪一个细节可以证明？（4分）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13、根据这篇小说的内容，依次填写出“我”对蚂蚱情感态度变化的词语。（3分）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→难以想象→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→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→鞠躬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14、在“我”看来，蚂蚱是害虫，专吃庄稼，因此用草秆穿透它的身体给儿子玩。你对“我”的做法是否赞同？为什么？（4分）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三、作文（40分）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line="312" w:lineRule="auto"/>
        <w:ind w:left="735" w:leftChars="35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周国平说过，“真正的阅读必须有灵魂的参与，它是一个人的灵魂在一个借文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字符号构筑的精神世界里的漫游，是在这个漫游途中的自我发现和自我成长。”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请结合自己的课外阅读经历和体验，以《我的课外读书故事》为题，写一篇600字左右的记叙文。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要求：①要把对自己印象最深的课外阅读故事写出来，力求生动感人。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line="312" w:lineRule="auto"/>
        <w:ind w:firstLine="1200" w:firstLineChars="5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②书名必须用汉字完整呈现。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line="312" w:lineRule="auto"/>
        <w:ind w:firstLine="1200" w:firstLineChars="5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③书写工整规范。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line="312" w:lineRule="auto"/>
        <w:ind w:firstLine="1080" w:firstLineChars="4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page"/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napToGrid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1、粹  溯  挺拔（4分）</w:t>
      </w:r>
      <w:r>
        <w:rPr>
          <w:rFonts w:hint="eastAsia" w:asciiTheme="minorEastAsia" w:hAnsiTheme="minorEastAsia" w:eastAsiaTheme="minorEastAsia" w:cstheme="minorEastAsia"/>
          <w:snapToGrid w:val="0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napToGrid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napToGrid w:val="0"/>
          <w:sz w:val="24"/>
          <w:szCs w:val="24"/>
        </w:rPr>
        <w:t xml:space="preserve"> 2、</w:t>
      </w:r>
      <w:r>
        <w:rPr>
          <w:rFonts w:hint="eastAsia" w:asciiTheme="minorEastAsia" w:hAnsiTheme="minorEastAsia" w:eastAsiaTheme="minorEastAsia" w:cstheme="minorEastAsia"/>
          <w:snapToGrid w:val="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napToGrid w:val="0"/>
          <w:sz w:val="24"/>
          <w:szCs w:val="24"/>
        </w:rPr>
        <w:t>（2分）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napToGrid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napToGrid w:val="0"/>
          <w:sz w:val="24"/>
          <w:szCs w:val="24"/>
        </w:rPr>
        <w:t>3、略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《童年》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高尔基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autoSpaceDE/>
        <w:autoSpaceDN/>
        <w:bidi w:val="0"/>
        <w:adjustRightInd/>
        <w:snapToGrid/>
        <w:spacing w:line="312" w:lineRule="auto"/>
        <w:ind w:firstLine="240" w:firstLineChars="1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①懂事能干；②坚强、勇敢、正直和充满爱心。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autoSpaceDE/>
        <w:autoSpaceDN/>
        <w:bidi w:val="0"/>
        <w:adjustRightInd/>
        <w:snapToGrid/>
        <w:spacing w:line="312" w:lineRule="auto"/>
        <w:ind w:firstLine="240" w:firstLineChars="1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她是一个热爱生活、宽厚善良的人。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line="312" w:lineRule="auto"/>
        <w:ind w:left="1431" w:hanging="1226" w:hangingChars="511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、标语：语言简练，内容深刻，能对司机或行人有警示作用即可。意义参考答案：唇边一滴酒，亲人两行泪。唤起人们的警惕，爱惜生命，严格遵守交通规则，认真执行安全法规，增强交通安全意识，文明驾驶。（4分。标语2分，用意答出2点即可，只要作答不判0分。其他答案只要合理即可酌情给分）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line="312" w:lineRule="auto"/>
        <w:ind w:left="1431" w:hanging="1226" w:hangingChars="511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6、⑴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答案：草、柳、桃花、李花  示例：春意盎然（生机勃勃）（第一空写对写全得1分：第二空占2分，意思对即可）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line="312" w:lineRule="auto"/>
        <w:ind w:left="1594" w:leftChars="150" w:hanging="1279" w:hangingChars="533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示例一：“惹”运用了拟人的修辞，将春日人格化，生动形象地写出了诗人抱怨春日把恨引长，产生度日如年之感，表达了诗人与日俱增的愁绪以及无法排遣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9050"/>
            <wp:effectExtent l="0" t="0" r="0" b="0"/>
            <wp:docPr id="19" name="图片 17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7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的苦闷。（修辞手法占1分，表达作用占2分。意思对即可）  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line="312" w:lineRule="auto"/>
        <w:ind w:left="1564" w:leftChars="250" w:hanging="1039" w:hangingChars="433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示例二：“惹”是招引（或：引起）的意思，诗人抱怨舂日把恨引长，产生度日如年之感。妙用动词，生动形象地写出了诗人与日俱增的愁绪以及无法排遣的苦闷。（“惹”字的意义占1分，“惹”字的表达作用占2分，意思对即可）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7、关、关上        曾经        熟悉      按常规办事，不多言语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8、宋太祖常常劝他读书       （太祖）把奏章撕碎了扔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8415" cy="13970"/>
            <wp:effectExtent l="0" t="0" r="0" b="0"/>
            <wp:docPr id="21" name="图片 18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8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在地上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9、刻苦读书    奏荐人才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10、我与儿子爬山时，发现并捉住蚂蚱，用草秆穿透其身体给儿子玩。蚂蚱脱逃，我再次捉住蚂蚱仍用草秆穿透其身体，蚂蚱艰难脱逃。我向顽强的生命鞠躬。（情节大致清楚即可。）  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11、交代蚂蚱生存的自然环境，突出蚂蚱生命的顽强。（大意正确即可。）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12、倔强。被重新用草秆穿透身体的蚂蚱，死死抱住另一草茎，使草秆渐成弓形，艰难地顺着草茎往上爬，草秆缩短，身体退出。  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13、惊讶、震撼、震惊。   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14、不赞同。因为蚂蚱也有生命，“我”的行为太残忍。或：赞同。因为蚂蚱是专吃庄稼的害虫，害虫就应该消灭。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三、作文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写出读书的感悟，有真实体验， 切入分32分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PingFang SC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方正书宋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楷体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宋黑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GungsuhChe">
    <w:panose1 w:val="02030609000101010101"/>
    <w:charset w:val="81"/>
    <w:family w:val="modern"/>
    <w:pitch w:val="default"/>
    <w:sig w:usb0="B00002AF" w:usb1="69D77CFB" w:usb2="00000030" w:usb3="00000000" w:csb0="4008009F" w:csb1="DFD7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MS Sans Serif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方正美黑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8FB13DB"/>
    <w:rsid w:val="1E0E3227"/>
    <w:rsid w:val="1F365251"/>
    <w:rsid w:val="21105FA1"/>
    <w:rsid w:val="225D59DC"/>
    <w:rsid w:val="263D24EE"/>
    <w:rsid w:val="287F4660"/>
    <w:rsid w:val="29070EEA"/>
    <w:rsid w:val="2D1A368E"/>
    <w:rsid w:val="2DA14A60"/>
    <w:rsid w:val="2DD916D3"/>
    <w:rsid w:val="2DF16D87"/>
    <w:rsid w:val="2FE54FA7"/>
    <w:rsid w:val="304D50D8"/>
    <w:rsid w:val="31693BE7"/>
    <w:rsid w:val="323A3A4B"/>
    <w:rsid w:val="33332D6E"/>
    <w:rsid w:val="3B56096F"/>
    <w:rsid w:val="3CCB2281"/>
    <w:rsid w:val="3D211E24"/>
    <w:rsid w:val="46B95B62"/>
    <w:rsid w:val="48F378AD"/>
    <w:rsid w:val="4A3D7B86"/>
    <w:rsid w:val="4DFC0D61"/>
    <w:rsid w:val="50E33CA1"/>
    <w:rsid w:val="518D40ED"/>
    <w:rsid w:val="522C4622"/>
    <w:rsid w:val="540F0974"/>
    <w:rsid w:val="54994B51"/>
    <w:rsid w:val="566F6198"/>
    <w:rsid w:val="584C237B"/>
    <w:rsid w:val="58BC7B9C"/>
    <w:rsid w:val="590A3B91"/>
    <w:rsid w:val="5A7172EA"/>
    <w:rsid w:val="5C173D31"/>
    <w:rsid w:val="5C994DE3"/>
    <w:rsid w:val="603955D2"/>
    <w:rsid w:val="60EB0417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Office_10.1.0.7022_F1E327BC-269C-435d-A152-05C5408002CA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2018-01-02T05:42:38Z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