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6"/>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bookmarkStart w:id="0" w:name="_GoBack"/>
      <w:r>
        <w:rPr>
          <w:rFonts w:hint="eastAsia" w:asciiTheme="minorEastAsia" w:hAnsiTheme="minorEastAsia" w:eastAsiaTheme="minorEastAsia" w:cstheme="minorEastAsia"/>
          <w:b/>
          <w:sz w:val="24"/>
          <w:szCs w:val="24"/>
        </w:rPr>
        <w:t>2016年江西省抚州市临川二中中考地理模拟试卷</w:t>
      </w:r>
      <w:r>
        <w:rPr>
          <w:rFonts w:hint="eastAsia" w:asciiTheme="minorEastAsia" w:hAnsiTheme="minorEastAsia" w:eastAsiaTheme="minorEastAsia" w:cstheme="minorEastAsia"/>
          <w:b/>
          <w:sz w:val="24"/>
          <w:szCs w:val="24"/>
          <w:lang w:eastAsia="zh-CN"/>
        </w:rPr>
        <w:t>（</w:t>
      </w:r>
      <w:r>
        <w:rPr>
          <w:rFonts w:hint="eastAsia" w:asciiTheme="minorEastAsia" w:hAnsiTheme="minorEastAsia" w:eastAsiaTheme="minorEastAsia" w:cstheme="minorEastAsia"/>
          <w:b/>
          <w:sz w:val="24"/>
          <w:szCs w:val="24"/>
          <w:lang w:val="en-US" w:eastAsia="zh-CN"/>
        </w:rPr>
        <w:t>word版含解析</w:t>
      </w:r>
      <w:r>
        <w:rPr>
          <w:rFonts w:hint="eastAsia" w:asciiTheme="minorEastAsia" w:hAnsiTheme="minorEastAsia" w:eastAsiaTheme="minorEastAsia" w:cstheme="minorEastAsia"/>
          <w:b/>
          <w:sz w:val="24"/>
          <w:szCs w:val="24"/>
          <w:lang w:eastAsia="zh-CN"/>
        </w:rPr>
        <w:t>）</w:t>
      </w:r>
    </w:p>
    <w:bookmarkEnd w:id="0"/>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一、单项选择题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2016年8月5日至21日在巴西的里约热内卢（22°54′S，43°11′W）举办第31届夏季奥林匹克运动会．阅读图文资料，回答1﹣2题．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028315" cy="1285240"/>
            <wp:effectExtent l="0" t="0" r="635" b="10160"/>
            <wp:docPr id="170"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图片 63"/>
                    <pic:cNvPicPr>
                      <a:picLocks noRot="1" noChangeAspect="1"/>
                    </pic:cNvPicPr>
                  </pic:nvPicPr>
                  <pic:blipFill>
                    <a:blip r:embed="rId6"/>
                    <a:srcRect r="334" b="784"/>
                    <a:stretch>
                      <a:fillRect/>
                    </a:stretch>
                  </pic:blipFill>
                  <pic:spPr>
                    <a:xfrm>
                      <a:off x="0" y="0"/>
                      <a:ext cx="3028315" cy="128524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1．里约热内卢大致位于图1中的（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A．甲</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B．乙</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C．丙</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2．第31届夏季奥林匹克运动会举办时，地球运行到图2中的（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A．A﹣B之间</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B．B﹣C 之间</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C．C﹣D之间</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D．D﹣A之间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3．如图，关于左右图，不正确的是（　　）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494915" cy="1323340"/>
            <wp:effectExtent l="0" t="0" r="635" b="10160"/>
            <wp:docPr id="163"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 name="图片 64"/>
                    <pic:cNvPicPr>
                      <a:picLocks noRot="1" noChangeAspect="1"/>
                    </pic:cNvPicPr>
                  </pic:nvPicPr>
                  <pic:blipFill>
                    <a:blip r:embed="rId7"/>
                    <a:srcRect r="406" b="761"/>
                    <a:stretch>
                      <a:fillRect/>
                    </a:stretch>
                  </pic:blipFill>
                  <pic:spPr>
                    <a:xfrm>
                      <a:off x="0" y="0"/>
                      <a:ext cx="2494915" cy="132334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A．甲对应B，同为大西洋</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B．乙为北冰洋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C．丙对应C，同为印度洋</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D．丁对应</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，同为非洲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西游记》的唐僧，其人物创作的原型是中国唐代的高僧玄奘．玄奘于627年8月从长安（西安）出发，长途跋涉5万余里，到达天竺国佛教最高学府那兰陀寺学习，645年2月，回到长安（西安）．据此并读图“玄奘西天取经路线图”，完成4﹣6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390140" cy="2009140"/>
            <wp:effectExtent l="0" t="0" r="10160" b="10160"/>
            <wp:docPr id="169"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 name="图片 65"/>
                    <pic:cNvPicPr>
                      <a:picLocks noRot="1" noChangeAspect="1"/>
                    </pic:cNvPicPr>
                  </pic:nvPicPr>
                  <pic:blipFill>
                    <a:blip r:embed="rId8"/>
                    <a:srcRect r="423" b="504"/>
                    <a:stretch>
                      <a:fillRect/>
                    </a:stretch>
                  </pic:blipFill>
                  <pic:spPr>
                    <a:xfrm>
                      <a:off x="0" y="0"/>
                      <a:ext cx="2390140" cy="200914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4．玄奘回国途经我国最长的内流河是图中所示的（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河</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河</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河</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5．玄奘回到长安时，当地的气候特点是（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A．气温高，降水多</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B．气温低，降水多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C．气温高，降水少</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D．气温低，降水少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6．关于那兰陀寺所在国的叙述，正确的是（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A．是世界上人口最多的国家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B．首都新德里是一座魅力的海滨城市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C．地形自西向东依次为山地、平原、高原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D．以热带季风气候为主，水旱灾害频繁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7．日本太平洋沿岸工业带形成和发展的主要优势是（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A．资源丰富</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B．海运便利</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C．地广人稀</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D．环境优美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8．下列叙述不正确的是（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A．我国的横断山区水能丰富，分布着我国第二大林区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B．我国土地资源中，耕地、林地比重小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C．长江自宜宾以下河段四季通航，京杭运河的内河航运仅次于长江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D．四川盆地被称为“聚宝盆”，位于我国第三阶梯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9．下列戏曲文化与所在省区的简称，组合正确的一组是（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A．秦腔﹣黔</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B．抚州采茶戏﹣贛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C．豫剧﹣川</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D．湘剧﹣滇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10．“世界雨极”乞拉朋齐主要降雨类型对应如图中的（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923290" cy="808990"/>
            <wp:effectExtent l="0" t="0" r="10160" b="10160"/>
            <wp:docPr id="162"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 name="图片 66"/>
                    <pic:cNvPicPr>
                      <a:picLocks noRot="1" noChangeAspect="1"/>
                    </pic:cNvPicPr>
                  </pic:nvPicPr>
                  <pic:blipFill>
                    <a:blip r:embed="rId9"/>
                    <a:srcRect r="1088" b="1241"/>
                    <a:stretch>
                      <a:fillRect/>
                    </a:stretch>
                  </pic:blipFill>
                  <pic:spPr>
                    <a:xfrm>
                      <a:off x="0" y="0"/>
                      <a:ext cx="923290" cy="8089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1123315" cy="713740"/>
            <wp:effectExtent l="0" t="0" r="635" b="10160"/>
            <wp:docPr id="161" name="图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 name="图片 67"/>
                    <pic:cNvPicPr>
                      <a:picLocks noRot="1" noChangeAspect="1"/>
                    </pic:cNvPicPr>
                  </pic:nvPicPr>
                  <pic:blipFill>
                    <a:blip r:embed="rId10"/>
                    <a:srcRect r="896" b="1404"/>
                    <a:stretch>
                      <a:fillRect/>
                    </a:stretch>
                  </pic:blipFill>
                  <pic:spPr>
                    <a:xfrm>
                      <a:off x="0" y="0"/>
                      <a:ext cx="1123315" cy="7137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1075690" cy="723265"/>
            <wp:effectExtent l="0" t="0" r="10160" b="635"/>
            <wp:docPr id="164"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 name="图片 68"/>
                    <pic:cNvPicPr>
                      <a:picLocks noRot="1" noChangeAspect="1"/>
                    </pic:cNvPicPr>
                  </pic:nvPicPr>
                  <pic:blipFill>
                    <a:blip r:embed="rId11"/>
                    <a:srcRect r="935" b="1385"/>
                    <a:stretch>
                      <a:fillRect/>
                    </a:stretch>
                  </pic:blipFill>
                  <pic:spPr>
                    <a:xfrm>
                      <a:off x="0" y="0"/>
                      <a:ext cx="1075690" cy="72326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1170940" cy="742315"/>
            <wp:effectExtent l="0" t="0" r="10160" b="635"/>
            <wp:docPr id="167" name="图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图片 69"/>
                    <pic:cNvPicPr>
                      <a:picLocks noRot="1" noChangeAspect="1"/>
                    </pic:cNvPicPr>
                  </pic:nvPicPr>
                  <pic:blipFill>
                    <a:blip r:embed="rId12"/>
                    <a:srcRect r="861" b="1350"/>
                    <a:stretch>
                      <a:fillRect/>
                    </a:stretch>
                  </pic:blipFill>
                  <pic:spPr>
                    <a:xfrm>
                      <a:off x="0" y="0"/>
                      <a:ext cx="1170940" cy="74231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11．该漫画的含义是（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075690" cy="1370965"/>
            <wp:effectExtent l="0" t="0" r="10160" b="635"/>
            <wp:docPr id="166"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图片 70"/>
                    <pic:cNvPicPr>
                      <a:picLocks noRot="1" noChangeAspect="1"/>
                    </pic:cNvPicPr>
                  </pic:nvPicPr>
                  <pic:blipFill>
                    <a:blip r:embed="rId13"/>
                    <a:srcRect r="935" b="735"/>
                    <a:stretch>
                      <a:fillRect/>
                    </a:stretch>
                  </pic:blipFill>
                  <pic:spPr>
                    <a:xfrm>
                      <a:off x="0" y="0"/>
                      <a:ext cx="1075690" cy="137096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A．人口老龄化</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B．环境污染</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C．全球变暖</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D．资源短缺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12．我国资源的基本国情是（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A．取之不竭，用之不尽</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B．总量丰富，但人均不足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C．总量很少，大部分依赖进口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D．人均资源丰富，但种类很少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读“某地气候资料统计图”，完成下列13﹣14问题．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42415" cy="1570990"/>
            <wp:effectExtent l="0" t="0" r="635" b="10160"/>
            <wp:docPr id="168" name="图片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图片 71"/>
                    <pic:cNvPicPr>
                      <a:picLocks noRot="1" noChangeAspect="1"/>
                    </pic:cNvPicPr>
                  </pic:nvPicPr>
                  <pic:blipFill>
                    <a:blip r:embed="rId14"/>
                    <a:srcRect r="655" b="642"/>
                    <a:stretch>
                      <a:fillRect/>
                    </a:stretch>
                  </pic:blipFill>
                  <pic:spPr>
                    <a:xfrm>
                      <a:off x="0" y="0"/>
                      <a:ext cx="1542415" cy="157099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13．该地气温特点是（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A．终年高温</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B．终年严寒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C．四季如春</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D．夏季高温，冬季低温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14．该气候类型可能分布的地区是（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A．刚果盆地</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B．中国北京</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C．泰国曼谷</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D．苏门答腊岛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15．2015年5月27日赣港经贸合作活动在香港拉开帷幕．结合下图回答15题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56690" cy="1656715"/>
            <wp:effectExtent l="0" t="0" r="10160" b="635"/>
            <wp:docPr id="165" name="图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图片 72"/>
                    <pic:cNvPicPr>
                      <a:picLocks noRot="1" noChangeAspect="1"/>
                    </pic:cNvPicPr>
                  </pic:nvPicPr>
                  <pic:blipFill>
                    <a:blip r:embed="rId15"/>
                    <a:srcRect r="693" b="609"/>
                    <a:stretch>
                      <a:fillRect/>
                    </a:stretch>
                  </pic:blipFill>
                  <pic:spPr>
                    <a:xfrm>
                      <a:off x="0" y="0"/>
                      <a:ext cx="1456690" cy="165671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江西省发展经济的主要优势条件（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雨热同期的季风气候   </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北有我国最大湖泊鄱阳湖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 xml:space="preserve">京广线南北穿行全境   </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承东启西的长江水运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 xml:space="preserve">有色金属矿储量丰富   </w:t>
      </w:r>
      <w:r>
        <w:rPr>
          <w:rFonts w:hint="eastAsia" w:asciiTheme="minorEastAsia" w:hAnsiTheme="minorEastAsia" w:eastAsiaTheme="minorEastAsia" w:cstheme="minorEastAsia"/>
          <w:sz w:val="24"/>
          <w:szCs w:val="24"/>
        </w:rPr>
        <w:t>⑥</w:t>
      </w:r>
      <w:r>
        <w:rPr>
          <w:rFonts w:hint="eastAsia" w:asciiTheme="minorEastAsia" w:hAnsiTheme="minorEastAsia" w:eastAsiaTheme="minorEastAsia" w:cstheme="minorEastAsia"/>
          <w:sz w:val="24"/>
          <w:szCs w:val="24"/>
        </w:rPr>
        <w:t>旅游资源丰富．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①②③④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①④⑤⑥</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②④⑤⑥</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①③④⑥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二、综合题（共15分）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16．读等高线图，回答下列问题：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961640" cy="2228215"/>
            <wp:effectExtent l="0" t="0" r="10160" b="635"/>
            <wp:docPr id="186" name="图片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 name="图片 73"/>
                    <pic:cNvPicPr>
                      <a:picLocks noRot="1" noChangeAspect="1"/>
                    </pic:cNvPicPr>
                  </pic:nvPicPr>
                  <pic:blipFill>
                    <a:blip r:embed="rId16"/>
                    <a:srcRect r="342" b="453"/>
                    <a:stretch>
                      <a:fillRect/>
                    </a:stretch>
                  </pic:blipFill>
                  <pic:spPr>
                    <a:xfrm>
                      <a:off x="0" y="0"/>
                      <a:ext cx="2961640" cy="222821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（1）写出各数字代表的地形部位的名称：</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u w:val="single"/>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（2）甲、乙、丙、丁中</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最适宜为水库的坝址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（3）若该处为我国的东南部，夏季时此处的风向为：</w:t>
      </w:r>
      <w:r>
        <w:rPr>
          <w:rFonts w:hint="eastAsia" w:asciiTheme="minorEastAsia" w:hAnsiTheme="minorEastAsia" w:eastAsiaTheme="minorEastAsia" w:cstheme="minorEastAsia"/>
          <w:sz w:val="24"/>
          <w:szCs w:val="24"/>
          <w:u w:val="single"/>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666240" cy="389890"/>
            <wp:effectExtent l="0" t="0" r="10160" b="10160"/>
            <wp:docPr id="171" name="图片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 name="图片 74"/>
                    <pic:cNvPicPr>
                      <a:picLocks noRot="1" noChangeAspect="1"/>
                    </pic:cNvPicPr>
                  </pic:nvPicPr>
                  <pic:blipFill>
                    <a:blip r:embed="rId17"/>
                    <a:srcRect r="606" b="2539"/>
                    <a:stretch>
                      <a:fillRect/>
                    </a:stretch>
                  </pic:blipFill>
                  <pic:spPr>
                    <a:xfrm>
                      <a:off x="0" y="0"/>
                      <a:ext cx="1666240" cy="38989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17．（6分）读美国和巴西地图完成下列要求．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895340" cy="1971040"/>
            <wp:effectExtent l="0" t="0" r="10160" b="10160"/>
            <wp:docPr id="173" name="图片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 name="图片 75"/>
                    <pic:cNvPicPr>
                      <a:picLocks noRot="1" noChangeAspect="1"/>
                    </pic:cNvPicPr>
                  </pic:nvPicPr>
                  <pic:blipFill>
                    <a:blip r:embed="rId18"/>
                    <a:srcRect r="172" b="513"/>
                    <a:stretch>
                      <a:fillRect/>
                    </a:stretch>
                  </pic:blipFill>
                  <pic:spPr>
                    <a:xfrm>
                      <a:off x="0" y="0"/>
                      <a:ext cx="5895340" cy="197104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（1）巴西首都</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u w:val="single"/>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（2）美国地势东西高中间</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，受西部高山D</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的影响，来自太平洋的湿润气流难以深入内地，造成美国降水形成自东南向西北递减的特征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（3）甲地为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气候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（4）美国B农业带为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，其形成的有利条件为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18．（5分）我国纵横交错的山脉和复杂多样的地形，为我们提供了丰富多彩的自然景观，又使祖国各地的生产活动和生活方式各有不同．读图回答下列问题：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180840" cy="1799590"/>
            <wp:effectExtent l="0" t="0" r="10160" b="10160"/>
            <wp:docPr id="177" name="图片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 name="图片 76"/>
                    <pic:cNvPicPr>
                      <a:picLocks noRot="1" noChangeAspect="1"/>
                    </pic:cNvPicPr>
                  </pic:nvPicPr>
                  <pic:blipFill>
                    <a:blip r:embed="rId19"/>
                    <a:srcRect r="243" b="562"/>
                    <a:stretch>
                      <a:fillRect/>
                    </a:stretch>
                  </pic:blipFill>
                  <pic:spPr>
                    <a:xfrm>
                      <a:off x="0" y="0"/>
                      <a:ext cx="4180840" cy="179959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（1）图中序号代表的是：乙</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高原，</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山脉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（2）山脉</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以西的土地利用类型主要是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（填“耕地、林地或者草地”）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（3）丙高原地表支离破碎，千沟万壑，存在的生态环境问题是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现象严重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（4）根据聚落的形成与发展因素，简要分析E地发展成为城镇的优势．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2016年江西省抚州市临川二中中考地理模拟试卷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参考答案与试题解析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一、单项选择题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2016年8月5日至21日在巴西的里约热内卢（22°54′S，43°11′W）举办第31届夏季奥林匹克运动会．阅读图文资料，回答1﹣2题．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028315" cy="1285240"/>
            <wp:effectExtent l="0" t="0" r="635" b="10160"/>
            <wp:docPr id="178" name="图片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 name="图片 77"/>
                    <pic:cNvPicPr>
                      <a:picLocks noRot="1" noChangeAspect="1"/>
                    </pic:cNvPicPr>
                  </pic:nvPicPr>
                  <pic:blipFill>
                    <a:blip r:embed="rId20"/>
                    <a:srcRect r="334" b="784"/>
                    <a:stretch>
                      <a:fillRect/>
                    </a:stretch>
                  </pic:blipFill>
                  <pic:spPr>
                    <a:xfrm>
                      <a:off x="0" y="0"/>
                      <a:ext cx="3028315" cy="128524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1．里约热内卢大致位于图1中的（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A．甲</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B．乙</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C．丙</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用经纬网确定方向和任意地点的位置．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经线和纬线相互交织所构成的网络叫做经纬网，利用经纬网可以确定地球表面任何一个地点的位置．在经纬网上，经线的度数叫做经度，若相邻两条经线的经度向东增大，就是东经，用符号E表示，若相邻两条经线的经度向西增大，就是西经，用符号W表示；纬线的度数叫纬度，若相邻两条纬线的纬度向北增大，就是北纬，用符号N表示，若相邻两条纬线的纬度向南增大，就是南纬，用符号S表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解：依据经纬度的判读，读图分析可知，22°54′S位于23°S的北方，甲、乙符合要求；43°11′W位于43°W的西方，甲、丙符合要求；由此可知，里约热内卢大致位于图1中的甲处．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本题考查经纬网的判读，读图理解解答即可．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2．第31届夏季奥林匹克运动会举办时，地球运行到图2中的（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A．A﹣B之间</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B．B﹣C 之间</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C．C﹣D之间</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D．D﹣A之间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昼夜长短变化和四季形成的基本原理．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读图2可得，D是春分日即3月21日，A是夏至日即6月22日，B是秋分日即9月23日，C是冬至日即12月22日．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解：8月5日地球运行在夏至日与秋分日即AB之间，故A正确．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本题考查地球公转示意图，读图解答即可．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3．如图，关于左右图，不正确的是（　　）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494915" cy="1323340"/>
            <wp:effectExtent l="0" t="0" r="635" b="10160"/>
            <wp:docPr id="181" name="图片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 name="图片 78"/>
                    <pic:cNvPicPr>
                      <a:picLocks noRot="1" noChangeAspect="1"/>
                    </pic:cNvPicPr>
                  </pic:nvPicPr>
                  <pic:blipFill>
                    <a:blip r:embed="rId21"/>
                    <a:srcRect r="406" b="761"/>
                    <a:stretch>
                      <a:fillRect/>
                    </a:stretch>
                  </pic:blipFill>
                  <pic:spPr>
                    <a:xfrm>
                      <a:off x="0" y="0"/>
                      <a:ext cx="2494915" cy="132334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A．甲对应B，同为大西洋</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B．乙为北冰洋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C．丙对应C，同为印度洋</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D．丁对应</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，同为非洲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七大洲的地理分布和概况．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地球上的陆地被海洋分割成六个大块和许多小块，面积较大的陆地叫大陆，面积较小的陆地叫岛屿，大陆和它附近的岛屿合称大洲．全球共有七大洲，按面积由大到小排列分别为：亚洲、非洲、北美洲、南美洲、南极洲、欧洲和大洋洲．地球上广阔的海洋连为一体，习惯上人们把大洋分为四大部分，分别为太平洋、大西洋、印度洋、北冰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解：依据位置和大洲的轮廓形状可以判知，甲为大西洋，乙为太平洋，丙为印度洋，丁为非洲；A为北冰洋，B为大西洋，C为印度洋，D为太平洋；</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为欧洲，</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为亚洲，</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为非洲，</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为大洋洲，</w:t>
      </w: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为南极洲；依据题意，选项B符合．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本题主要考查大洲大洋的地理分布，熟记课本知识点读图解答即可．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西游记》的唐僧，其人物创作的原型是中国唐代的高僧玄奘．玄奘于627年8月从长安（西安）出发，长途跋涉5万余里，到达天竺国佛教最高学府那兰陀寺学习，645年2月，回到长安（西安）．据此并读图“玄奘西天取经路线图”，完成4﹣6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390140" cy="2009140"/>
            <wp:effectExtent l="0" t="0" r="10160" b="10160"/>
            <wp:docPr id="179" name="图片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 name="图片 79"/>
                    <pic:cNvPicPr>
                      <a:picLocks noRot="1" noChangeAspect="1"/>
                    </pic:cNvPicPr>
                  </pic:nvPicPr>
                  <pic:blipFill>
                    <a:blip r:embed="rId22"/>
                    <a:srcRect r="423" b="504"/>
                    <a:stretch>
                      <a:fillRect/>
                    </a:stretch>
                  </pic:blipFill>
                  <pic:spPr>
                    <a:xfrm>
                      <a:off x="0" y="0"/>
                      <a:ext cx="2390140" cy="200914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4．玄奘回国途经我国最长的内流河是图中所示的（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河</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河</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河</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主要河流的分布．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据图中不同序号的位置可得，</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是恒河，</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是印度河，</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是塔里木河，</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是黄河．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解：我国最长的内流河是塔里木河，该河流位于我国的新疆维吾尔自治区．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本题考查我国不同河流的分布，读图解答即可．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5．玄奘回到长安时，当地的气候特点是（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A．气温高，降水多</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B．气温低，降水多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C．气温高，降水少</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D．气温低，降水少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气候复杂多样和主要气候类型．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我国气候类型复杂多样，季风气候显著，我国主要的气候类型有温带季风气候、亚热带季风气候、热带季风气候、温带大陆性气候和高山高原气候．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解：2月是我国的冬季，长安位于陕西省，属于温带季风气候，冬季寒冷干燥，故D正确．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本题考查我国不同地区的气候特点，牢记即可．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6．关于那兰陀寺所在国的叙述，正确的是（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A．是世界上人口最多的国家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B．首都新德里是一座魅力的海滨城市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C．地形自西向东依次为山地、平原、高原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D．以热带季风气候为主，水旱灾害频繁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南亚热带季风气候的特征．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那兰陀寺所在国是印度，位于我国的西南面，是世界文明古国之一，也是南亚面积最大的国家．印度是世界上仅次于中国的第二人口大国．印度的工业主要分布在德干高原的东北部，这里矿产资源丰富，交通便利，水源充足；恒河三角洲地区盛产黄麻，在此基础上发展了麻纺织工业，其麻纺织工业中心是加尔各答；印度的棉纺织工业中心是孟买，印度的班加罗尔以生产计算机软件而闻名于世，被称为“南亚硅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解：印度是世界上仅次于中国的第二人口大国，人口增长速度快；首都新德里位于内陆地区；地形自北向南依次为山地、平原、高原；以热带季风气候为主，由于西南季风不稳定，水旱灾害频繁．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本题考查了印度的概况，学生要牢记即可解答．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7．日本太平洋沿岸工业带形成和发展的主要优势是（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A．资源丰富</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B．海运便利</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C．地广人稀</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D．环境优美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日本工业布局的特点和地理意义．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日本是太平洋西北部的岛国．海岸线曲折，多优良港湾，经济发达，是世界上的强国，但是由于地域狭小，资源贫乏，是一个资源小国，因此对外依赖性较强．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解：日本工业集中分布在太平洋和濑户内海沿岸的主要原因是沿海地区多优良港湾，海运便利，便于进口原料，输出产品．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本题考查日本工业的分布，理解解答．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8．下列叙述不正确的是（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A．我国的横断山区水能丰富，分布着我国第二大林区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B．我国土地资源中，耕地、林地比重小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C．长江自宜宾以下河段四季通航，京杭运河的内河航运仅次于长江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D．四川盆地被称为“聚宝盆”，位于我国第三阶梯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中国的地形的特征和分布．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依据我国该区域的地理特点解答．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解：四川盆地地处我国地势的第二级阶梯，有长江流经，气候温暖湿润；柴达木盆地中的盐、石油、天然气、石棉、铁、锰等矿产资源丰富，有“聚宝盆”之称．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本题主要考查我国区域的地理概况．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9．下列戏曲文化与所在省区的简称，组合正确的一组是（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A．秦腔﹣黔</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B．抚州采茶戏﹣贛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C．豫剧﹣川</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D．湘剧﹣滇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中国各省级行政区的简称和行政中心．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34个省级行政区的简称有三种情况：（一）取用全名中的一个字或几个字；（二）用本省著名的山水作简称；（三）用本省市的历史名称作简称．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解：秦是陕西省的简称，黔是贵州省的简称，故A错误；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抚州位于江西省，该省区的简称是赣，故B正确；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豫是河南省的简称，川是四川省的简称，故C错误；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湘是湖南省的简称，滇是云南省的简称，故D错误．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本题考查我国不同省区的简称，牢记即可．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10．“世界雨极”乞拉朋齐主要降雨类型对应如图中的（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923290" cy="808990"/>
            <wp:effectExtent l="0" t="0" r="10160" b="10160"/>
            <wp:docPr id="185" name="图片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 name="图片 80"/>
                    <pic:cNvPicPr>
                      <a:picLocks noRot="1" noChangeAspect="1"/>
                    </pic:cNvPicPr>
                  </pic:nvPicPr>
                  <pic:blipFill>
                    <a:blip r:embed="rId23"/>
                    <a:srcRect r="1088" b="1241"/>
                    <a:stretch>
                      <a:fillRect/>
                    </a:stretch>
                  </pic:blipFill>
                  <pic:spPr>
                    <a:xfrm>
                      <a:off x="0" y="0"/>
                      <a:ext cx="923290" cy="8089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1123315" cy="713740"/>
            <wp:effectExtent l="0" t="0" r="635" b="10160"/>
            <wp:docPr id="180" name="图片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 name="图片 81"/>
                    <pic:cNvPicPr>
                      <a:picLocks noRot="1" noChangeAspect="1"/>
                    </pic:cNvPicPr>
                  </pic:nvPicPr>
                  <pic:blipFill>
                    <a:blip r:embed="rId24"/>
                    <a:srcRect r="896" b="1404"/>
                    <a:stretch>
                      <a:fillRect/>
                    </a:stretch>
                  </pic:blipFill>
                  <pic:spPr>
                    <a:xfrm>
                      <a:off x="0" y="0"/>
                      <a:ext cx="1123315" cy="7137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1075690" cy="723265"/>
            <wp:effectExtent l="0" t="0" r="10160" b="635"/>
            <wp:docPr id="182" name="图片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 name="图片 82"/>
                    <pic:cNvPicPr>
                      <a:picLocks noRot="1" noChangeAspect="1"/>
                    </pic:cNvPicPr>
                  </pic:nvPicPr>
                  <pic:blipFill>
                    <a:blip r:embed="rId25"/>
                    <a:srcRect r="935" b="1385"/>
                    <a:stretch>
                      <a:fillRect/>
                    </a:stretch>
                  </pic:blipFill>
                  <pic:spPr>
                    <a:xfrm>
                      <a:off x="0" y="0"/>
                      <a:ext cx="1075690" cy="72326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1170940" cy="742315"/>
            <wp:effectExtent l="0" t="0" r="10160" b="635"/>
            <wp:docPr id="176" name="图片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 name="图片 83"/>
                    <pic:cNvPicPr>
                      <a:picLocks noRot="1" noChangeAspect="1"/>
                    </pic:cNvPicPr>
                  </pic:nvPicPr>
                  <pic:blipFill>
                    <a:blip r:embed="rId26"/>
                    <a:srcRect r="861" b="1350"/>
                    <a:stretch>
                      <a:fillRect/>
                    </a:stretch>
                  </pic:blipFill>
                  <pic:spPr>
                    <a:xfrm>
                      <a:off x="0" y="0"/>
                      <a:ext cx="1170940" cy="74231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南亚热带季风气候的特征．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空气上升运动时，温度会下降．科学家依据降水形成过程中空气上升的原因和形式，把降水分成：对流雨、地形雨、锋面雨、台风雨等．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解：山脉对低层空气运动的阻挡作用，使降水有迎风坡和背风坡之分，印度东北部位于喜马拉雅山的迎风坡，易形成地形雨，是世界上降水最多的地区，乞拉朋齐由于降水最多，被称为世界的“雨极”．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本题考查喜马拉雅山的南坡的降水类型，理解解答即可．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11．该漫画的含义是（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075690" cy="1370965"/>
            <wp:effectExtent l="0" t="0" r="10160" b="635"/>
            <wp:docPr id="174" name="图片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 name="图片 84"/>
                    <pic:cNvPicPr>
                      <a:picLocks noRot="1" noChangeAspect="1"/>
                    </pic:cNvPicPr>
                  </pic:nvPicPr>
                  <pic:blipFill>
                    <a:blip r:embed="rId27"/>
                    <a:srcRect r="935" b="735"/>
                    <a:stretch>
                      <a:fillRect/>
                    </a:stretch>
                  </pic:blipFill>
                  <pic:spPr>
                    <a:xfrm>
                      <a:off x="0" y="0"/>
                      <a:ext cx="1075690" cy="137096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A．人口老龄化</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B．环境污染</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C．全球变暖</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D．资源短缺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爱护环境与保护自然资源的重要性．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环境与资源是人类在地球上生存的保障．它制约着人类的行为活动，而人为因素也影响、改变着自然环境．由于人们的环保意识太差，环境问题已经迫在眉睫．</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我们赖以生存的地球，正在受到人类生产、生活等所带来的严重破坏．保护资源和环境已成为一个世界性的问题，日益被人们所关注．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解：从图中看出，该漫画所表现的内容是人口的增长让地球上的资源迅速减少，反映了资源短缺的问题，产生这一问题的根本就是世界上的人口增长的过快、过多，解决该问题的有效途径就是要实行计划生育．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此题考查的是人口的增长和环境资源的问题，多结合图例和教材熟练掌握．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12．我国资源的基本国情是（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A．取之不竭，用之不尽</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B．总量丰富，但人均不足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C．总量很少，大部分依赖进口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D．人均资源丰富，但种类很少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我国自然资源的基本特征．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我国自然资源的基本国情是：总量丰富，人均不足．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解：我国自然资源的基本国情是：总量大，人均不足．根据题意．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考查了我国自然资源的特点，属于基础题．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读“某地气候资料统计图”，完成下列13﹣14问题．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42415" cy="1570990"/>
            <wp:effectExtent l="0" t="0" r="635" b="10160"/>
            <wp:docPr id="175" name="图片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 name="图片 85"/>
                    <pic:cNvPicPr>
                      <a:picLocks noRot="1" noChangeAspect="1"/>
                    </pic:cNvPicPr>
                  </pic:nvPicPr>
                  <pic:blipFill>
                    <a:blip r:embed="rId28"/>
                    <a:srcRect r="655" b="642"/>
                    <a:stretch>
                      <a:fillRect/>
                    </a:stretch>
                  </pic:blipFill>
                  <pic:spPr>
                    <a:xfrm>
                      <a:off x="0" y="0"/>
                      <a:ext cx="1542415" cy="157099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13．该地气温特点是（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A．终年高温</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B．终年严寒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C．四季如春</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D．夏季高温，冬季低温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气温的变化及其变化曲线图；降水量柱状图及其应用．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观察气候资料图时，可以先看横坐标轴，它表示月份，再看左侧纵坐标轴表示气温，最后根据气温曲线上的点估出各月气温值．降水柱状图的判读和气温曲线图的判读一样，只不过降水是估算各月长方形柱状的数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解：读图可知，该地夏季气温在20°C以上，为高温，冬季气温在0°C以下，为低温．故选项D符合题意．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本题考查了气候资料图中气温的判读，结合图示理解解答．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14．该气候类型可能分布的地区是（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A．刚果盆地</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B．中国北京</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C．泰国曼谷</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D．苏门答腊岛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气温的变化及其变化曲线图；降水量柱状图及其应用．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观察气候资料图时，可以先看横坐标轴，它表示月份，再看左侧纵坐标轴表示气温，最后根据气温曲线上的点估出各月气温值．降水柱状图的判读和气温曲线图的判读一样，只不过降水是估算各月长方形柱状的数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读图可知，该地气候特点为夏季高温多雨，冬季寒冷干燥，为温带季风气候；这种气候主要分布在中国的东北部、俄罗斯的东南部、朝鲜半岛等地．题干中的北京位于我国的北方地区，为温带季风气候．故选项B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本题考查了气候资料图的判读，结合图示理解解答即可．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15．2015年5月27日赣港经贸合作活动在香港拉开帷幕．结合下图回答15题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56690" cy="1656715"/>
            <wp:effectExtent l="0" t="0" r="10160" b="635"/>
            <wp:docPr id="172" name="图片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图片 86"/>
                    <pic:cNvPicPr>
                      <a:picLocks noRot="1" noChangeAspect="1"/>
                    </pic:cNvPicPr>
                  </pic:nvPicPr>
                  <pic:blipFill>
                    <a:blip r:embed="rId29"/>
                    <a:srcRect r="693" b="609"/>
                    <a:stretch>
                      <a:fillRect/>
                    </a:stretch>
                  </pic:blipFill>
                  <pic:spPr>
                    <a:xfrm>
                      <a:off x="0" y="0"/>
                      <a:ext cx="1456690" cy="165671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江西省发展经济的主要优势条件（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雨热同期的季风气候   </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北有我国最大湖泊鄱阳湖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 xml:space="preserve">京广线南北穿行全境   </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承东启西的长江水运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 xml:space="preserve">有色金属矿储量丰富   </w:t>
      </w:r>
      <w:r>
        <w:rPr>
          <w:rFonts w:hint="eastAsia" w:asciiTheme="minorEastAsia" w:hAnsiTheme="minorEastAsia" w:eastAsiaTheme="minorEastAsia" w:cstheme="minorEastAsia"/>
          <w:sz w:val="24"/>
          <w:szCs w:val="24"/>
        </w:rPr>
        <w:t>⑥</w:t>
      </w:r>
      <w:r>
        <w:rPr>
          <w:rFonts w:hint="eastAsia" w:asciiTheme="minorEastAsia" w:hAnsiTheme="minorEastAsia" w:eastAsiaTheme="minorEastAsia" w:cstheme="minorEastAsia"/>
          <w:sz w:val="24"/>
          <w:szCs w:val="24"/>
        </w:rPr>
        <w:t>旅游资源丰富．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①②③④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①④⑤⑥</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②④⑤⑥</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①③④⑥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江西省．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江西省位于我国南方地区，属于亚热带季风气候．降水丰沛，热量充足．对农业生产非常有利．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解：江西省位于我国南方地区，属于亚热带季风气候．雨热同期，有我国的最大淡水湖泊鄱阳湖，北有承东启西的长江水运，有色金属矿储量丰富，旅游资源丰富．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本题考查的是江西省发展经济的主要优势条件，记忆回答即可．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二、综合题（共15分）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16．读等高线图，回答下列问题：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961640" cy="2228215"/>
            <wp:effectExtent l="0" t="0" r="10160" b="635"/>
            <wp:docPr id="187" name="图片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 name="图片 87"/>
                    <pic:cNvPicPr>
                      <a:picLocks noRot="1" noChangeAspect="1"/>
                    </pic:cNvPicPr>
                  </pic:nvPicPr>
                  <pic:blipFill>
                    <a:blip r:embed="rId30"/>
                    <a:srcRect r="342" b="453"/>
                    <a:stretch>
                      <a:fillRect/>
                    </a:stretch>
                  </pic:blipFill>
                  <pic:spPr>
                    <a:xfrm>
                      <a:off x="0" y="0"/>
                      <a:ext cx="2961640" cy="222821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（1）写出各数字代表的地形部位的名称：</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u w:val="single"/>
        </w:rPr>
        <w:t>　鞍部　</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u w:val="single"/>
        </w:rPr>
        <w:t>　山脊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（2）甲、乙、丙、丁中</w:t>
      </w:r>
      <w:r>
        <w:rPr>
          <w:rFonts w:hint="eastAsia" w:asciiTheme="minorEastAsia" w:hAnsiTheme="minorEastAsia" w:eastAsiaTheme="minorEastAsia" w:cstheme="minorEastAsia"/>
          <w:sz w:val="24"/>
          <w:szCs w:val="24"/>
          <w:u w:val="single"/>
        </w:rPr>
        <w:t>　丙　</w:t>
      </w:r>
      <w:r>
        <w:rPr>
          <w:rFonts w:hint="eastAsia" w:asciiTheme="minorEastAsia" w:hAnsiTheme="minorEastAsia" w:eastAsiaTheme="minorEastAsia" w:cstheme="minorEastAsia"/>
          <w:sz w:val="24"/>
          <w:szCs w:val="24"/>
        </w:rPr>
        <w:t>最适宜为水库的坝址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（3）若该处为我国的东南部，夏季时此处的风向为：</w:t>
      </w:r>
      <w:r>
        <w:rPr>
          <w:rFonts w:hint="eastAsia" w:asciiTheme="minorEastAsia" w:hAnsiTheme="minorEastAsia" w:eastAsiaTheme="minorEastAsia" w:cstheme="minorEastAsia"/>
          <w:sz w:val="24"/>
          <w:szCs w:val="24"/>
          <w:u w:val="single"/>
        </w:rPr>
        <w:t>　B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666240" cy="389890"/>
            <wp:effectExtent l="0" t="0" r="10160" b="10160"/>
            <wp:docPr id="188" name="图片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 name="图片 88"/>
                    <pic:cNvPicPr>
                      <a:picLocks noRot="1" noChangeAspect="1"/>
                    </pic:cNvPicPr>
                  </pic:nvPicPr>
                  <pic:blipFill>
                    <a:blip r:embed="rId31"/>
                    <a:srcRect r="606" b="2539"/>
                    <a:stretch>
                      <a:fillRect/>
                    </a:stretch>
                  </pic:blipFill>
                  <pic:spPr>
                    <a:xfrm>
                      <a:off x="0" y="0"/>
                      <a:ext cx="1666240" cy="38989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等高线地形图的判读．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在等高线地形图上，等高线闭合且等高线数值中间高四周低则为山顶；两山顶之间相对低洼的部位为鞍部；等高线闭合且等高线数值中间低四周高则为盆地；等高线向海拔低处凸为山脊；等高线向海拔高处凸为山谷；几条海拔高度不同的等高线重合的部位是陡崖．等高线稀疏，坡度平缓；等高线密集，坡度较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解：读图可知，（1）图中数字</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处两山顶之间相对低洼的部位，为鞍部；</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处等高线向海拔低处凸，为山脊．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（2）甲、乙、丙、丁中，丙处位于盆地的出口处，这里最狭窄，容易施工；最适宜为水库的坝址．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（3）若该处为我国的东南部，夏季时此处的风向为东南季风，是A、B、C、D中的B图．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（1）鞍部；山脊；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本题考查了等高线地形图的判读，掌握各种地形的判读方法后，理解解答即可．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17．读美国和巴西地图完成下列要求．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895340" cy="1971040"/>
            <wp:effectExtent l="0" t="0" r="10160" b="10160"/>
            <wp:docPr id="184" name="图片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 name="图片 89"/>
                    <pic:cNvPicPr>
                      <a:picLocks noRot="1" noChangeAspect="1"/>
                    </pic:cNvPicPr>
                  </pic:nvPicPr>
                  <pic:blipFill>
                    <a:blip r:embed="rId32"/>
                    <a:srcRect r="172" b="513"/>
                    <a:stretch>
                      <a:fillRect/>
                    </a:stretch>
                  </pic:blipFill>
                  <pic:spPr>
                    <a:xfrm>
                      <a:off x="0" y="0"/>
                      <a:ext cx="5895340" cy="197104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（1）巴西首都</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u w:val="single"/>
        </w:rPr>
        <w:t>　巴西利亚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（2）美国地势东西高中间</w:t>
      </w:r>
      <w:r>
        <w:rPr>
          <w:rFonts w:hint="eastAsia" w:asciiTheme="minorEastAsia" w:hAnsiTheme="minorEastAsia" w:eastAsiaTheme="minorEastAsia" w:cstheme="minorEastAsia"/>
          <w:sz w:val="24"/>
          <w:szCs w:val="24"/>
          <w:u w:val="single"/>
        </w:rPr>
        <w:t>　低　</w:t>
      </w:r>
      <w:r>
        <w:rPr>
          <w:rFonts w:hint="eastAsia" w:asciiTheme="minorEastAsia" w:hAnsiTheme="minorEastAsia" w:eastAsiaTheme="minorEastAsia" w:cstheme="minorEastAsia"/>
          <w:sz w:val="24"/>
          <w:szCs w:val="24"/>
        </w:rPr>
        <w:t>，受西部高山D</w:t>
      </w:r>
      <w:r>
        <w:rPr>
          <w:rFonts w:hint="eastAsia" w:asciiTheme="minorEastAsia" w:hAnsiTheme="minorEastAsia" w:eastAsiaTheme="minorEastAsia" w:cstheme="minorEastAsia"/>
          <w:sz w:val="24"/>
          <w:szCs w:val="24"/>
          <w:u w:val="single"/>
        </w:rPr>
        <w:t>　落基山脉　</w:t>
      </w:r>
      <w:r>
        <w:rPr>
          <w:rFonts w:hint="eastAsia" w:asciiTheme="minorEastAsia" w:hAnsiTheme="minorEastAsia" w:eastAsiaTheme="minorEastAsia" w:cstheme="minorEastAsia"/>
          <w:sz w:val="24"/>
          <w:szCs w:val="24"/>
        </w:rPr>
        <w:t>的影响，来自太平洋的湿润气流难以深入内地，造成美国降水形成自东南向西北递减的特征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（3）甲地为</w:t>
      </w:r>
      <w:r>
        <w:rPr>
          <w:rFonts w:hint="eastAsia" w:asciiTheme="minorEastAsia" w:hAnsiTheme="minorEastAsia" w:eastAsiaTheme="minorEastAsia" w:cstheme="minorEastAsia"/>
          <w:sz w:val="24"/>
          <w:szCs w:val="24"/>
          <w:u w:val="single"/>
        </w:rPr>
        <w:t>　地中海　</w:t>
      </w:r>
      <w:r>
        <w:rPr>
          <w:rFonts w:hint="eastAsia" w:asciiTheme="minorEastAsia" w:hAnsiTheme="minorEastAsia" w:eastAsiaTheme="minorEastAsia" w:cstheme="minorEastAsia"/>
          <w:sz w:val="24"/>
          <w:szCs w:val="24"/>
        </w:rPr>
        <w:t>气候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（4）美国B农业带为</w:t>
      </w:r>
      <w:r>
        <w:rPr>
          <w:rFonts w:hint="eastAsia" w:asciiTheme="minorEastAsia" w:hAnsiTheme="minorEastAsia" w:eastAsiaTheme="minorEastAsia" w:cstheme="minorEastAsia"/>
          <w:sz w:val="24"/>
          <w:szCs w:val="24"/>
          <w:u w:val="single"/>
        </w:rPr>
        <w:t>　乳畜带　</w:t>
      </w:r>
      <w:r>
        <w:rPr>
          <w:rFonts w:hint="eastAsia" w:asciiTheme="minorEastAsia" w:hAnsiTheme="minorEastAsia" w:eastAsiaTheme="minorEastAsia" w:cstheme="minorEastAsia"/>
          <w:sz w:val="24"/>
          <w:szCs w:val="24"/>
        </w:rPr>
        <w:t>，其形成的有利条件为</w:t>
      </w:r>
      <w:r>
        <w:rPr>
          <w:rFonts w:hint="eastAsia" w:asciiTheme="minorEastAsia" w:hAnsiTheme="minorEastAsia" w:eastAsiaTheme="minorEastAsia" w:cstheme="minorEastAsia"/>
          <w:sz w:val="24"/>
          <w:szCs w:val="24"/>
          <w:u w:val="single"/>
        </w:rPr>
        <w:t>　自然条件是气候冷湿，有利于牧草的生长，社会条件是这里是美国的制造业带，城市和人口集中，消费市场广阔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世界上的国家和地区概况．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美国本土位于北美洲中南部，东、西、南三面分别濒临大西洋、太平洋和墨西哥湾，北与加拿大接壤，西南与墨西哥毗邻．领土还包括北美洲西北部的阿拉斯加和太平洋上的夏威夷群岛．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解：（1）为了加快内陆地区的开发建设，1960年，巴西政府将首都从里约热内卢迁到巴西高原中部的新城市﹣﹣</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巴西利亚．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美国西部是高大的落基山脉，中部是广阔的大平原，东部是阿巴拉契亚山脉和拉布拉多高原．地势东西高中间低，受西部高山D落基山脉的阻挡，来自太平洋的湿润气流难以深入内地，造成美国降水形成自东南向西北递减的特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（3）甲地冬季温和多雨，夏季高温干燥，是典型的地中海气候．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美国是世界农业大国，种植业与畜牧业并重，农业生产区域专门化、机械化和商品化程度都相当高，美国东北部五大湖附近属于B乳畜带，该农业带形成的自然条件是气候冷湿，有利于牧草的生长，社会条件是这里是美国的制造业带，城市和人口集中，消费市场广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故答案为：（1）巴西利亚；（2）低；落基山脉；（3）地中海；（4）乳畜带；自然条件是气候冷湿，有利于牧草的生长，社会条件是这里是美国的制造业带，城市和人口集中，消费市场广阔．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本题考查美国的概况，要理解记忆．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18．我国纵横交错的山脉和复杂多样的地形，为我们提供了丰富多彩的自然景观，又使祖国各地的生产活动和生活方式各有不同．读图回答下列问题：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180840" cy="1799590"/>
            <wp:effectExtent l="0" t="0" r="10160" b="10160"/>
            <wp:docPr id="183" name="图片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 name="图片 90"/>
                    <pic:cNvPicPr>
                      <a:picLocks noRot="1" noChangeAspect="1"/>
                    </pic:cNvPicPr>
                  </pic:nvPicPr>
                  <pic:blipFill>
                    <a:blip r:embed="rId33"/>
                    <a:srcRect r="243" b="562"/>
                    <a:stretch>
                      <a:fillRect/>
                    </a:stretch>
                  </pic:blipFill>
                  <pic:spPr>
                    <a:xfrm>
                      <a:off x="0" y="0"/>
                      <a:ext cx="4180840" cy="179959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（1）图中序号代表的是：乙</w:t>
      </w:r>
      <w:r>
        <w:rPr>
          <w:rFonts w:hint="eastAsia" w:asciiTheme="minorEastAsia" w:hAnsiTheme="minorEastAsia" w:eastAsiaTheme="minorEastAsia" w:cstheme="minorEastAsia"/>
          <w:sz w:val="24"/>
          <w:szCs w:val="24"/>
          <w:u w:val="single"/>
        </w:rPr>
        <w:t>　云贵　</w:t>
      </w:r>
      <w:r>
        <w:rPr>
          <w:rFonts w:hint="eastAsia" w:asciiTheme="minorEastAsia" w:hAnsiTheme="minorEastAsia" w:eastAsiaTheme="minorEastAsia" w:cstheme="minorEastAsia"/>
          <w:sz w:val="24"/>
          <w:szCs w:val="24"/>
        </w:rPr>
        <w:t>高原，</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u w:val="single"/>
        </w:rPr>
        <w:t>　喜马拉雅　</w:t>
      </w:r>
      <w:r>
        <w:rPr>
          <w:rFonts w:hint="eastAsia" w:asciiTheme="minorEastAsia" w:hAnsiTheme="minorEastAsia" w:eastAsiaTheme="minorEastAsia" w:cstheme="minorEastAsia"/>
          <w:sz w:val="24"/>
          <w:szCs w:val="24"/>
        </w:rPr>
        <w:t>山脉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（2）山脉</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以西的土地利用类型主要是</w:t>
      </w:r>
      <w:r>
        <w:rPr>
          <w:rFonts w:hint="eastAsia" w:asciiTheme="minorEastAsia" w:hAnsiTheme="minorEastAsia" w:eastAsiaTheme="minorEastAsia" w:cstheme="minorEastAsia"/>
          <w:sz w:val="24"/>
          <w:szCs w:val="24"/>
          <w:u w:val="single"/>
        </w:rPr>
        <w:t>　草地　</w:t>
      </w:r>
      <w:r>
        <w:rPr>
          <w:rFonts w:hint="eastAsia" w:asciiTheme="minorEastAsia" w:hAnsiTheme="minorEastAsia" w:eastAsiaTheme="minorEastAsia" w:cstheme="minorEastAsia"/>
          <w:sz w:val="24"/>
          <w:szCs w:val="24"/>
        </w:rPr>
        <w:t>（填“耕地、林地或者草地”）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（3）丙高原地表支离破碎，千沟万壑，存在的生态环境问题是</w:t>
      </w:r>
      <w:r>
        <w:rPr>
          <w:rFonts w:hint="eastAsia" w:asciiTheme="minorEastAsia" w:hAnsiTheme="minorEastAsia" w:eastAsiaTheme="minorEastAsia" w:cstheme="minorEastAsia"/>
          <w:sz w:val="24"/>
          <w:szCs w:val="24"/>
          <w:u w:val="single"/>
        </w:rPr>
        <w:t>　水土流失　</w:t>
      </w:r>
      <w:r>
        <w:rPr>
          <w:rFonts w:hint="eastAsia" w:asciiTheme="minorEastAsia" w:hAnsiTheme="minorEastAsia" w:eastAsiaTheme="minorEastAsia" w:cstheme="minorEastAsia"/>
          <w:sz w:val="24"/>
          <w:szCs w:val="24"/>
        </w:rPr>
        <w:t>现象严重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（4）根据聚落的形成与发展因素，简要分析E地发展成为城镇的优势．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我国主要山脉的走向和分布；中国的地形的特征和分布．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读图可得，</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是太行山，</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是喜马拉雅山脉，</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是大兴安岭，甲是青藏高原，乙是云贵高原，丙是黄土高原．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解：读图分析可知：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（1）图中乙是云贵高原，</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是喜马拉雅山．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（2）图中山脉</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为大兴安岭，以西为内蒙古高原，土地利用类型主要是草地．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（3）丙黄土高原地表支离破碎，千沟万壑，存在的生态环境问题是水土流失现象严重．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（4）根据聚落的形成与发展因素，E地发展成为城镇的优势是地势平坦，土壤肥沃，交通便利，水源丰富等．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故答案为：（1）云贵；喜马拉雅；（2）草地；（3）水土流失；（4）地势平坦，土壤肥沃，交通便利，水源丰富等．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本题考查我国山脉、地形区的分布及概况，读图理解解答即可．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sz w:val="24"/>
          <w:szCs w:val="24"/>
          <w:lang w:eastAsia="zh-CN"/>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Sans Serif">
    <w:altName w:val="Times New Roman"/>
    <w:panose1 w:val="00000000000000000000"/>
    <w:charset w:val="00"/>
    <w:family w:val="roman"/>
    <w:pitch w:val="default"/>
    <w:sig w:usb0="00000000" w:usb1="00000000" w:usb2="00000000" w:usb3="00000000" w:csb0="00000001" w:csb1="00000000"/>
  </w:font>
  <w:font w:name="华文行楷">
    <w:altName w:val="微软雅黑"/>
    <w:panose1 w:val="02010800040101010101"/>
    <w:charset w:val="86"/>
    <w:family w:val="auto"/>
    <w:pitch w:val="default"/>
    <w:sig w:usb0="00000000" w:usb1="00000000" w:usb2="00000010" w:usb3="00000000" w:csb0="00040000" w:csb1="00000000"/>
  </w:font>
  <w:font w:name="NEU-BZ">
    <w:altName w:val="宋体"/>
    <w:panose1 w:val="03000502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文鼎CS大宋">
    <w:altName w:val="宋体"/>
    <w:panose1 w:val="00000000000000000000"/>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楷体_GBK">
    <w:altName w:val="方正兰亭超细黑简体"/>
    <w:panose1 w:val="03000509000000000000"/>
    <w:charset w:val="86"/>
    <w:family w:val="script"/>
    <w:pitch w:val="default"/>
    <w:sig w:usb0="00000000" w:usb1="00000000" w:usb2="0000001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 w:name="方正兰亭超细黑简体">
    <w:panose1 w:val="02000000000000000000"/>
    <w:charset w:val="86"/>
    <w:family w:val="auto"/>
    <w:pitch w:val="default"/>
    <w:sig w:usb0="00000001" w:usb1="08000000" w:usb2="00000000" w:usb3="00000000" w:csb0="00040000" w:csb1="00000000"/>
  </w:font>
  <w:font w:name="Lucida Sans Unicode">
    <w:panose1 w:val="020B0602030504020204"/>
    <w:charset w:val="00"/>
    <w:family w:val="swiss"/>
    <w:pitch w:val="default"/>
    <w:sig w:usb0="80001AFF" w:usb1="0000396B" w:usb2="00000000" w:usb3="00000000" w:csb0="200000BF" w:csb1="D7F70000"/>
  </w:font>
  <w:font w:name="Microsoft JhengHei">
    <w:panose1 w:val="020B0604030504040204"/>
    <w:charset w:val="88"/>
    <w:family w:val="swiss"/>
    <w:pitch w:val="default"/>
    <w:sig w:usb0="00000087" w:usb1="28AF40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1D351EB"/>
    <w:rsid w:val="03446152"/>
    <w:rsid w:val="04EF29D1"/>
    <w:rsid w:val="060775D8"/>
    <w:rsid w:val="0674723D"/>
    <w:rsid w:val="07384CA7"/>
    <w:rsid w:val="08123294"/>
    <w:rsid w:val="09480718"/>
    <w:rsid w:val="0979153C"/>
    <w:rsid w:val="09807CD0"/>
    <w:rsid w:val="09AF3AD9"/>
    <w:rsid w:val="0A594367"/>
    <w:rsid w:val="0ACE5078"/>
    <w:rsid w:val="0B6C665D"/>
    <w:rsid w:val="0B9E272E"/>
    <w:rsid w:val="0CF638D8"/>
    <w:rsid w:val="0D7E4832"/>
    <w:rsid w:val="0E445F03"/>
    <w:rsid w:val="0E834D4E"/>
    <w:rsid w:val="10947ED7"/>
    <w:rsid w:val="12C2126F"/>
    <w:rsid w:val="13D070F0"/>
    <w:rsid w:val="14394D89"/>
    <w:rsid w:val="144C2E86"/>
    <w:rsid w:val="14A31CEA"/>
    <w:rsid w:val="15543953"/>
    <w:rsid w:val="15BF71C1"/>
    <w:rsid w:val="162E30D6"/>
    <w:rsid w:val="17067DB0"/>
    <w:rsid w:val="176311C0"/>
    <w:rsid w:val="1A3101C8"/>
    <w:rsid w:val="1DDC6AF2"/>
    <w:rsid w:val="1F365251"/>
    <w:rsid w:val="21105FA1"/>
    <w:rsid w:val="225D59DC"/>
    <w:rsid w:val="263D24EE"/>
    <w:rsid w:val="281A6EE7"/>
    <w:rsid w:val="287F4660"/>
    <w:rsid w:val="29070EEA"/>
    <w:rsid w:val="2D1A368E"/>
    <w:rsid w:val="2DA14A60"/>
    <w:rsid w:val="2DC067D6"/>
    <w:rsid w:val="2DD916D3"/>
    <w:rsid w:val="2FE54FA7"/>
    <w:rsid w:val="304D50D8"/>
    <w:rsid w:val="31693BE7"/>
    <w:rsid w:val="323A3A4B"/>
    <w:rsid w:val="33332D6E"/>
    <w:rsid w:val="3B56096F"/>
    <w:rsid w:val="3CCB2281"/>
    <w:rsid w:val="3D211E24"/>
    <w:rsid w:val="44495A6B"/>
    <w:rsid w:val="46B95B62"/>
    <w:rsid w:val="4834591D"/>
    <w:rsid w:val="48F378AD"/>
    <w:rsid w:val="4A3D7B86"/>
    <w:rsid w:val="4D133B4D"/>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4EC1513"/>
    <w:rsid w:val="671B55CE"/>
    <w:rsid w:val="67651281"/>
    <w:rsid w:val="68F80529"/>
    <w:rsid w:val="6A66197C"/>
    <w:rsid w:val="6B230C09"/>
    <w:rsid w:val="70817757"/>
    <w:rsid w:val="72A03C5B"/>
    <w:rsid w:val="73B22299"/>
    <w:rsid w:val="73E3166A"/>
    <w:rsid w:val="74021F9C"/>
    <w:rsid w:val="74554C27"/>
    <w:rsid w:val="74791099"/>
    <w:rsid w:val="757368C6"/>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10">
    <w:name w:val="Default Paragraph Font"/>
    <w:unhideWhenUsed/>
    <w:qFormat/>
    <w:uiPriority w:val="1"/>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4">
    <w:name w:val="Body Text"/>
    <w:basedOn w:val="1"/>
    <w:uiPriority w:val="0"/>
    <w:pPr>
      <w:ind w:left="537"/>
    </w:pPr>
    <w:rPr>
      <w:rFonts w:ascii="宋体" w:hAnsi="宋体"/>
      <w:sz w:val="21"/>
      <w:szCs w:val="21"/>
    </w:rPr>
  </w:style>
  <w:style w:type="paragraph" w:styleId="5">
    <w:name w:val="Plain Text"/>
    <w:basedOn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9">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1">
    <w:name w:val="Strong"/>
    <w:basedOn w:val="10"/>
    <w:qFormat/>
    <w:uiPriority w:val="0"/>
    <w:rPr>
      <w:b/>
    </w:rPr>
  </w:style>
  <w:style w:type="character" w:styleId="12">
    <w:name w:val="page number"/>
    <w:basedOn w:val="10"/>
    <w:qFormat/>
    <w:uiPriority w:val="0"/>
  </w:style>
  <w:style w:type="character" w:styleId="13">
    <w:name w:val="Hyperlink"/>
    <w:basedOn w:val="10"/>
    <w:qFormat/>
    <w:uiPriority w:val="0"/>
    <w:rPr>
      <w:color w:val="0000FF"/>
      <w:u w:val="single"/>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6">
    <w:name w:val="DefaultParagraph"/>
    <w:qFormat/>
    <w:uiPriority w:val="0"/>
    <w:rPr>
      <w:rFonts w:ascii="Times New Roman" w:hAnsi="Times New Roman" w:eastAsia="宋体" w:cs="Times New Roman"/>
      <w:kern w:val="2"/>
      <w:sz w:val="21"/>
      <w:szCs w:val="22"/>
      <w:lang w:val="en-US" w:eastAsia="zh-CN" w:bidi="ar-SA"/>
    </w:rPr>
  </w:style>
  <w:style w:type="character" w:customStyle="1" w:styleId="17">
    <w:name w:val="黑体11号 Char"/>
    <w:link w:val="18"/>
    <w:qFormat/>
    <w:uiPriority w:val="0"/>
    <w:rPr>
      <w:rFonts w:eastAsia="黑体"/>
      <w:b/>
      <w:bCs/>
      <w:sz w:val="22"/>
      <w:szCs w:val="22"/>
    </w:rPr>
  </w:style>
  <w:style w:type="paragraph" w:customStyle="1" w:styleId="18">
    <w:name w:val="黑体11号"/>
    <w:basedOn w:val="1"/>
    <w:link w:val="17"/>
    <w:qFormat/>
    <w:uiPriority w:val="0"/>
    <w:pPr>
      <w:spacing w:line="400" w:lineRule="atLeast"/>
    </w:pPr>
    <w:rPr>
      <w:rFonts w:eastAsia="黑体"/>
      <w:b/>
      <w:bCs/>
      <w:sz w:val="22"/>
      <w:szCs w:val="22"/>
    </w:rPr>
  </w:style>
  <w:style w:type="paragraph" w:customStyle="1" w:styleId="19">
    <w:name w:val="列出段落1"/>
    <w:basedOn w:val="1"/>
    <w:qFormat/>
    <w:uiPriority w:val="0"/>
    <w:pPr>
      <w:ind w:firstLine="420" w:firstLineChars="200"/>
    </w:pPr>
    <w:rPr>
      <w:rFonts w:ascii="Calibri" w:hAnsi="Calibri"/>
    </w:rPr>
  </w:style>
  <w:style w:type="paragraph" w:customStyle="1" w:styleId="20">
    <w:name w:val="正文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theme" Target="theme/theme1.xml"/><Relationship Id="rId4" Type="http://schemas.openxmlformats.org/officeDocument/2006/relationships/footer" Target="footer1.xml"/><Relationship Id="rId35" Type="http://schemas.openxmlformats.org/officeDocument/2006/relationships/fontTable" Target="fontTable.xml"/><Relationship Id="rId34" Type="http://schemas.openxmlformats.org/officeDocument/2006/relationships/customXml" Target="../customXml/item1.xml"/><Relationship Id="rId33" Type="http://schemas.openxmlformats.org/officeDocument/2006/relationships/image" Target="media/image30.jpeg"/><Relationship Id="rId32" Type="http://schemas.openxmlformats.org/officeDocument/2006/relationships/image" Target="media/image29.jpeg"/><Relationship Id="rId31" Type="http://schemas.openxmlformats.org/officeDocument/2006/relationships/image" Target="media/image28.jpeg"/><Relationship Id="rId30" Type="http://schemas.openxmlformats.org/officeDocument/2006/relationships/image" Target="media/image27.jpeg"/><Relationship Id="rId3" Type="http://schemas.openxmlformats.org/officeDocument/2006/relationships/header" Target="header1.xml"/><Relationship Id="rId29" Type="http://schemas.openxmlformats.org/officeDocument/2006/relationships/image" Target="media/image26.jpeg"/><Relationship Id="rId28" Type="http://schemas.openxmlformats.org/officeDocument/2006/relationships/image" Target="media/image25.jpeg"/><Relationship Id="rId27" Type="http://schemas.openxmlformats.org/officeDocument/2006/relationships/image" Target="media/image24.jpeg"/><Relationship Id="rId26" Type="http://schemas.openxmlformats.org/officeDocument/2006/relationships/image" Target="media/image23.jpeg"/><Relationship Id="rId25" Type="http://schemas.openxmlformats.org/officeDocument/2006/relationships/image" Target="media/image22.jpeg"/><Relationship Id="rId24" Type="http://schemas.openxmlformats.org/officeDocument/2006/relationships/image" Target="media/image21.jpeg"/><Relationship Id="rId23" Type="http://schemas.openxmlformats.org/officeDocument/2006/relationships/image" Target="media/image20.jpeg"/><Relationship Id="rId22" Type="http://schemas.openxmlformats.org/officeDocument/2006/relationships/image" Target="media/image19.jpeg"/><Relationship Id="rId21" Type="http://schemas.openxmlformats.org/officeDocument/2006/relationships/image" Target="media/image18.jpeg"/><Relationship Id="rId20" Type="http://schemas.openxmlformats.org/officeDocument/2006/relationships/image" Target="media/image17.jpeg"/><Relationship Id="rId2" Type="http://schemas.openxmlformats.org/officeDocument/2006/relationships/settings" Target="settings.xml"/><Relationship Id="rId19" Type="http://schemas.openxmlformats.org/officeDocument/2006/relationships/image" Target="media/image16.jpeg"/><Relationship Id="rId18" Type="http://schemas.openxmlformats.org/officeDocument/2006/relationships/image" Target="media/image15.jpeg"/><Relationship Id="rId17" Type="http://schemas.openxmlformats.org/officeDocument/2006/relationships/image" Target="media/image14.jpeg"/><Relationship Id="rId16" Type="http://schemas.openxmlformats.org/officeDocument/2006/relationships/image" Target="media/image13.jpeg"/><Relationship Id="rId15" Type="http://schemas.openxmlformats.org/officeDocument/2006/relationships/image" Target="media/image12.jpeg"/><Relationship Id="rId14" Type="http://schemas.openxmlformats.org/officeDocument/2006/relationships/image" Target="media/image11.jpeg"/><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2018-03-15T05:31:40Z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