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一、仔细选一选（每小题3分，共30分）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1．（3分）（2015•杭州）统计显示，2013年底杭州市各类高中在校学生人数大约是11.4万人，将11.4万用科学记数法表示应为（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解：将11.4万用科学记数法表示为：1.14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2．（3分）（2015•杭州）下列计算正确的是（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同底数幂的除法；合并同类项；同底数幂的乘法；负整数指数幂．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根据同类项、同底数幂的乘法和同底数幂的除法计算即可．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不能合并，错误；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不能合并，错误；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此题考查同类项、同底数幂的乘法和同底数幂的除法，关键是根据法则进行计算．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3．（3分）（2015•杭州）下列图形是中心对称图形的是（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61975" cy="561975"/>
            <wp:effectExtent l="0" t="0" r="9525" b="9525"/>
            <wp:docPr id="364"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54" descr="菁优网：http://www.jyeoo.com"/>
                    <pic:cNvPicPr>
                      <a:picLocks noChangeAspect="1"/>
                    </pic:cNvPicPr>
                  </pic:nvPicPr>
                  <pic:blipFill>
                    <a:blip r:embed="rId6"/>
                    <a:stretch>
                      <a:fillRect/>
                    </a:stretch>
                  </pic:blipFill>
                  <pic:spPr>
                    <a:xfrm>
                      <a:off x="0" y="0"/>
                      <a:ext cx="561975" cy="561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95300" cy="523875"/>
            <wp:effectExtent l="0" t="0" r="0" b="9525"/>
            <wp:docPr id="365"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55" descr="菁优网：http://www.jyeoo.com"/>
                    <pic:cNvPicPr>
                      <a:picLocks noChangeAspect="1"/>
                    </pic:cNvPicPr>
                  </pic:nvPicPr>
                  <pic:blipFill>
                    <a:blip r:embed="rId7"/>
                    <a:stretch>
                      <a:fillRect/>
                    </a:stretch>
                  </pic:blipFill>
                  <pic:spPr>
                    <a:xfrm>
                      <a:off x="0" y="0"/>
                      <a:ext cx="495300"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95300" cy="476250"/>
            <wp:effectExtent l="0" t="0" r="0" b="0"/>
            <wp:docPr id="366"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56" descr="菁优网：http://www.jyeoo.com"/>
                    <pic:cNvPicPr>
                      <a:picLocks noChangeAspect="1"/>
                    </pic:cNvPicPr>
                  </pic:nvPicPr>
                  <pic:blipFill>
                    <a:blip r:embed="rId8"/>
                    <a:stretch>
                      <a:fillRect/>
                    </a:stretch>
                  </pic:blipFill>
                  <pic:spPr>
                    <a:xfrm>
                      <a:off x="0" y="0"/>
                      <a:ext cx="495300"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47700" cy="514350"/>
            <wp:effectExtent l="0" t="0" r="0" b="0"/>
            <wp:docPr id="367" name="图片 2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57" descr="菁优网：http://www.jyeoo.com"/>
                    <pic:cNvPicPr>
                      <a:picLocks noChangeAspect="1"/>
                    </pic:cNvPicPr>
                  </pic:nvPicPr>
                  <pic:blipFill>
                    <a:blip r:embed="rId9"/>
                    <a:stretch>
                      <a:fillRect/>
                    </a:stretch>
                  </pic:blipFill>
                  <pic:spPr>
                    <a:xfrm>
                      <a:off x="0" y="0"/>
                      <a:ext cx="647700" cy="514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根据中心对称图形的定义和图形的特点即可求解．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解：由中心对称的定义知，绕一个点旋转180°后能与原图重合，则只有选项A是中心对称图形．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本题考查了中心对称图形的概念：如果一个图形绕某一点旋转180°后能够与自身重合，那么这个图形就叫做中心对称图形，这个点叫做对称中心．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4．（3分）（2015•杭州）下列各式的变形中，正确的是（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58"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69"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59" descr="菁优网-jyeoo"/>
                    <pic:cNvPicPr>
                      <a:picLocks noChangeAspect="1"/>
                    </pic:cNvPicPr>
                  </pic:nvPicPr>
                  <pic:blipFill>
                    <a:blip r:embed="rId11"/>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0"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60"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平方差公式；整式的除法；因式分解﹣十字相乘法等；分式的加减法．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根据平方差公式和分式的加减以及整式的除法计算即可．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解：A、（﹣x﹣y）（﹣x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3"/>
          <w:sz w:val="24"/>
          <w:szCs w:val="24"/>
        </w:rPr>
        <w:drawing>
          <wp:inline distT="0" distB="0" distL="114300" distR="114300">
            <wp:extent cx="752475" cy="390525"/>
            <wp:effectExtent l="0" t="0" r="9525" b="9525"/>
            <wp:docPr id="371"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61" descr="菁优网-jyeoo"/>
                    <pic:cNvPicPr>
                      <a:picLocks noChangeAspect="1"/>
                    </pic:cNvPicPr>
                  </pic:nvPicPr>
                  <pic:blipFill>
                    <a:blip r:embed="rId13"/>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72"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62"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此题考查平方差公式和分式的加减以及整式的除法，关键是根据法则计算．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5．（3分）（2015•杭州）圆内接四边形ABCD中，已知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A=70°，则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圆内接四边形的性质．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直接根据圆内接四边形的性质求解．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四边形ABCD为圆的内接四边形，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C=180°﹣70°=110°．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本题考查了圆内接四边形的性质：圆内接四边形的对角互补．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6．（3分）（2015•杭州）若k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3"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63"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1（k是整数），则k=（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估算无理数的大小．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4"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64" descr="菁优网-jyeoo"/>
                    <pic:cNvPicPr>
                      <a:picLocks noChangeAspect="1"/>
                    </pic:cNvPicPr>
                  </pic:nvPicPr>
                  <pic:blipFill>
                    <a:blip r:embed="rId1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75"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65" descr="菁优网-jyeoo"/>
                    <pic:cNvPicPr>
                      <a:picLocks noChangeAspect="1"/>
                    </pic:cNvPicPr>
                  </pic:nvPicPr>
                  <pic:blipFill>
                    <a:blip r:embed="rId17"/>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=10，可知9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6"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66"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10，依此即可得到k的值．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7"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67" descr="菁优网-jyeoo"/>
                    <pic:cNvPicPr>
                      <a:picLocks noChangeAspect="1"/>
                    </pic:cNvPicPr>
                  </pic:nvPicPr>
                  <pic:blipFill>
                    <a:blip r:embed="rId1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1（k是整数），9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8"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268" descr="菁优网-jyeoo"/>
                    <pic:cNvPicPr>
                      <a:picLocks noChangeAspect="1"/>
                    </pic:cNvPicPr>
                  </pic:nvPicPr>
                  <pic:blipFill>
                    <a:blip r:embed="rId1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本题考查了估算无理数的大小，解题关键是估算</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79"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269" descr="菁优网-jyeoo"/>
                    <pic:cNvPicPr>
                      <a:picLocks noChangeAspect="1"/>
                    </pic:cNvPicPr>
                  </pic:nvPicPr>
                  <pic:blipFill>
                    <a:blip r:embed="rId1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的取值范围，从而解决问题．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7．（3分）（2015•杭州）某村原有林地108公顷，旱地54公顷，为保护环境，需把一部分旱地改造为林地，使旱地面积占林地面积的20%．设把x公顷旱地改为林地，则可列方程（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A．54﹣x=20%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B．54﹣x=20%（108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C．54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D．108﹣x=20%（54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由实际问题抽象出一元一次方程．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设把x公顷旱地改为林地，根据旱地面积占林地面积的20%列出方程即可．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解：设把x公顷旱地改为林地，根据题意可得方程：54﹣x=20%（108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本题考查一元一次方程的应用，关键是设出未知数以以改造后的旱地与林地的关系为等量关系列出方程．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8．（3分）（2015•杭州）如图是某地2月18日到23日PM2.5浓度和空气质量指数AQI的统计图（当AQI不大于100时称空气质量为“优良”）．由图可得下列说法：</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18日的PM2.5浓度最低；</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这六天中PM2.5浓度的中位数是112μg/m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这六天中有4天空气质量为“优良”；</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空气质量指数AQI与PM2.5浓度有关．其中正确的是（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6385" cy="1800225"/>
            <wp:effectExtent l="0" t="0" r="18415" b="9525"/>
            <wp:docPr id="381" name="图片 2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270" descr="菁优网：http://www.jyeoo.com"/>
                    <pic:cNvPicPr>
                      <a:picLocks noChangeAspect="1"/>
                    </pic:cNvPicPr>
                  </pic:nvPicPr>
                  <pic:blipFill>
                    <a:blip r:embed="rId19"/>
                    <a:stretch>
                      <a:fillRect/>
                    </a:stretch>
                  </pic:blipFill>
                  <pic:spPr>
                    <a:xfrm>
                      <a:off x="0" y="0"/>
                      <a:ext cx="4096385" cy="1800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折线统计图；中位数．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根据折线统计图提供的信息，逐一分析，即可解答．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解：由图1可知，18日的PM2.5浓度为25μg/m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，浓度最低，故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这六天中PM2.5浓度的中位数是</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82"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271" descr="菁优网-jyeoo"/>
                    <pic:cNvPicPr>
                      <a:picLocks noChangeAspect="1"/>
                    </pic:cNvPicPr>
                  </pic:nvPicPr>
                  <pic:blipFill>
                    <a:blip r:embed="rId20"/>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=79.5μg/m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当AQI不大于100时称空气质量为“优良”，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18日、19日、20日、23日空气质量为优，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空气质量指数AQI与PM2.5浓度有关，故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本题考查了折线统计图，解决本题的关键是从折线统计图中获取相关信息，注意中位数的确定，要先把数据进行排序．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9．（3分）（2015•杭州）如图，已知点A，B，C，D，E，F是边长为1的正六边形的顶点，连接任意两点均可得到一条线段．在连接两点所得的所有线段中任取一条线段，取到长度为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83"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272" descr="菁优网-jyeoo"/>
                    <pic:cNvPicPr>
                      <a:picLocks noChangeAspect="1"/>
                    </pic:cNvPicPr>
                  </pic:nvPicPr>
                  <pic:blipFill>
                    <a:blip r:embed="rId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的线段的概率为（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76300" cy="752475"/>
            <wp:effectExtent l="0" t="0" r="0" b="9525"/>
            <wp:docPr id="384" name="图片 2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273" descr="菁优网：http://www.jyeoo.com"/>
                    <pic:cNvPicPr>
                      <a:picLocks noChangeAspect="1"/>
                    </pic:cNvPicPr>
                  </pic:nvPicPr>
                  <pic:blipFill>
                    <a:blip r:embed="rId22"/>
                    <a:stretch>
                      <a:fillRect/>
                    </a:stretch>
                  </pic:blipFill>
                  <pic:spPr>
                    <a:xfrm>
                      <a:off x="0" y="0"/>
                      <a:ext cx="876300" cy="752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5"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274"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275"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7"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276"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8"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277"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正多边形和圆；勾股定理；概率公式．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利用正六边形的性质以及勾股定理得出AE的长，进而利用概率公式求出即可．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解：连接AF，EF，AE，过点F作FN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AE于点N，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点A，B，C，D，E，F是边长为1的正六边形的顶点，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AF=EF=1，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AFE=120°，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61"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78" descr="菁优网-jyeoo"/>
                    <pic:cNvPicPr>
                      <a:picLocks noChangeAspect="1"/>
                    </pic:cNvPicPr>
                  </pic:nvPicPr>
                  <pic:blipFill>
                    <a:blip r:embed="rId2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2"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79" descr="菁优网-jyeoo"/>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，同理可得：AC=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3"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80" descr="菁优网-jyeoo"/>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故从任意一点，连接两点所得的所有线段一共有15种，任取一条线段，取到长度为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4"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81" descr="菁优网-jyeoo"/>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的线段有6种情况，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则在连接两点所得的所有线段中任取一条线段，取到长度为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5"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82" descr="菁优网-jyeoo"/>
                    <pic:cNvPicPr>
                      <a:picLocks noChangeAspect="1"/>
                    </pic:cNvPicPr>
                  </pic:nvPicPr>
                  <pic:blipFill>
                    <a:blip r:embed="rId2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的线段的概率为：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6"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83"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76300" cy="752475"/>
            <wp:effectExtent l="0" t="0" r="0" b="9525"/>
            <wp:docPr id="267" name="图片 2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84" descr="菁优网：http://www.jyeoo.com"/>
                    <pic:cNvPicPr>
                      <a:picLocks noChangeAspect="1"/>
                    </pic:cNvPicPr>
                  </pic:nvPicPr>
                  <pic:blipFill>
                    <a:blip r:embed="rId30"/>
                    <a:stretch>
                      <a:fillRect/>
                    </a:stretch>
                  </pic:blipFill>
                  <pic:spPr>
                    <a:xfrm>
                      <a:off x="0" y="0"/>
                      <a:ext cx="876300" cy="752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此题主要考查了正多边形和圆，正确利用正六边形的性质得出AE的长是解题关键．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10．（3分）（2015•杭州）设二次函数y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）的图象与一次函数y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0）的图象交于点（x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，0），若函数y=y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的图象与x轴仅有一个交点，则（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抛物线与x轴的交点．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首先根据一次函数y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0）的图象经过点（x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，0），可得y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；然后根据函数y=y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的图象与x轴仅有一个交点，可得函数y=y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与x轴的交点为（x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，0），再结合对称轴公式求解．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一次函数y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0）的图象经过点（x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﹣axx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dx﹣dx</w:t>
      </w:r>
      <w:r>
        <w:rPr>
          <w:rFonts w:hint="eastAsia" w:asciiTheme="minorEastAsia" w:hAnsiTheme="minorEastAsia" w:eastAsiaTheme="minorEastAsia" w:cstheme="minorEastAsia"/>
          <w:sz w:val="24"/>
          <w:szCs w:val="24"/>
          <w:vertAlign w:val="subscript"/>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与x轴仅有一个交点，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的图象与x轴的交点为（x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95350" cy="390525"/>
            <wp:effectExtent l="0" t="0" r="0" b="9525"/>
            <wp:docPr id="268"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85" descr="菁优网-jyeoo"/>
                    <pic:cNvPicPr>
                      <a:picLocks noChangeAspect="1"/>
                    </pic:cNvPicPr>
                  </pic:nvPicPr>
                  <pic:blipFill>
                    <a:blip r:embed="rId31"/>
                    <a:stretch>
                      <a:fillRect/>
                    </a:stretch>
                  </pic:blipFill>
                  <pic:spPr>
                    <a:xfrm>
                      <a:off x="0" y="0"/>
                      <a:ext cx="8953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此题主要考查了抛物线与x轴的交点问题，以及曲线上点的坐标与方程的关系，要熟练掌握，解答此题的关键是判断出：函数y=y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与x轴的交点为（x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二、认真填一填（每小题4分，共24分）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11．（4分）（2015•杭州）数据1，2，3，5，5的众数是</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，平均数是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269"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86" descr="菁优网-jyeoo"/>
                    <pic:cNvPicPr>
                      <a:picLocks noChangeAspect="1"/>
                    </pic:cNvPicPr>
                  </pic:nvPicPr>
                  <pic:blipFill>
                    <a:blip r:embed="rId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众数；算术平均数．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根据众数、平均数的概念求解．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解：数据1，2，3，5，5的众数是5；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平均数是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0"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87"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1"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88" descr="菁优网-jyeoo"/>
                    <pic:cNvPicPr>
                      <a:picLocks noChangeAspect="1"/>
                    </pic:cNvPicPr>
                  </pic:nvPicPr>
                  <pic:blipFill>
                    <a:blip r:embed="rId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2"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89"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本题考查了众数和平均数的概念，掌握各知识点的概念是解答本题的关键．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12．（4分）（2015•杭州）分解因式：m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n﹣4mn=</w:t>
      </w:r>
      <w:r>
        <w:rPr>
          <w:rFonts w:hint="eastAsia" w:asciiTheme="minorEastAsia" w:hAnsiTheme="minorEastAsia" w:eastAsiaTheme="minorEastAsia" w:cstheme="minorEastAsia"/>
          <w:sz w:val="24"/>
          <w:szCs w:val="24"/>
          <w:u w:val="single"/>
        </w:rPr>
        <w:t>　mn（m﹣2）（m</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先提取公因式mn，再利用平方差公式分解因式得出即可．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n﹣4mn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=mn（m﹣2）（m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故答案为：mn（m﹣2）（m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此题主要考查了提取公因式法以及公式法分解因式，正确运用平方差公式是解题关键．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13．（4分）（2015•杭州）函数y=x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1，当y=0时，x=</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2时，y随x的增大而</w:t>
      </w:r>
      <w:r>
        <w:rPr>
          <w:rFonts w:hint="eastAsia" w:asciiTheme="minorEastAsia" w:hAnsiTheme="minorEastAsia" w:eastAsiaTheme="minorEastAsia" w:cstheme="minorEastAsia"/>
          <w:sz w:val="24"/>
          <w:szCs w:val="24"/>
          <w:u w:val="single"/>
        </w:rPr>
        <w:t>　增大　</w:t>
      </w:r>
      <w:r>
        <w:rPr>
          <w:rFonts w:hint="eastAsia" w:asciiTheme="minorEastAsia" w:hAnsiTheme="minorEastAsia" w:eastAsiaTheme="minorEastAsia" w:cstheme="minorEastAsia"/>
          <w:sz w:val="24"/>
          <w:szCs w:val="24"/>
        </w:rPr>
        <w:t>（填写“增大”或“减小”）．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将y=0代入y=x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1，求得x的值即可，根据函数开口向上，当x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解：把y=0代入y=x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本题考查了二次函数的性质，重点掌握对称轴两侧的增减性问题，解此题的关键是利用数形结合的思想．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14．（4分）（2015•杭州）如图，点A，C，F，B在同一直线上，CD平分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ECB，FG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ECA为α度，则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GFB为</w:t>
      </w:r>
      <w:r>
        <w:rPr>
          <w:rFonts w:hint="eastAsia" w:asciiTheme="minorEastAsia" w:hAnsiTheme="minorEastAsia" w:eastAsiaTheme="minorEastAsia" w:cstheme="minorEastAsia"/>
          <w:sz w:val="24"/>
          <w:szCs w:val="24"/>
          <w:u w:val="single"/>
        </w:rPr>
        <w:t>　90﹣</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380"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290"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度（用关于α的代数式表示）．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790575"/>
            <wp:effectExtent l="0" t="0" r="9525" b="9525"/>
            <wp:docPr id="274" name="图片 2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91" descr="菁优网：http://www.jyeoo.com"/>
                    <pic:cNvPicPr>
                      <a:picLocks noChangeAspect="1"/>
                    </pic:cNvPicPr>
                  </pic:nvPicPr>
                  <pic:blipFill>
                    <a:blip r:embed="rId36"/>
                    <a:stretch>
                      <a:fillRect/>
                    </a:stretch>
                  </pic:blipFill>
                  <pic:spPr>
                    <a:xfrm>
                      <a:off x="0" y="0"/>
                      <a:ext cx="1495425"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DCF，再由互补和角平分线得出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5"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92"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（180°﹣α），解答即可．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点A，C，F，B在同一直线上，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ECA为α，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ECB=180°﹣α，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93"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（180°﹣α），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DCB=90﹣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7"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94" descr="菁优网-jyeoo"/>
                    <pic:cNvPicPr>
                      <a:picLocks noChangeAspect="1"/>
                    </pic:cNvPicPr>
                  </pic:nvPicPr>
                  <pic:blipFill>
                    <a:blip r:embed="rId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此题考查平行线的性质，关键是根据平行线得出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DCF和利用角平分线解答．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15．（4分）（2015•杭州）在平面直角坐标系中，O为坐标原点，设点P（1，t）在反比例函数y=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8"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95"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的图象上，过点P作直线l与x轴平行，点Q在直线l上，满足QP=OP．若反比例函数y=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9"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96"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的图象经过点Q，则k=</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80"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97" descr="菁优网-jyeoo"/>
                    <pic:cNvPicPr>
                      <a:picLocks noChangeAspect="1"/>
                    </pic:cNvPicPr>
                  </pic:nvPicPr>
                  <pic:blipFill>
                    <a:blip r:embed="rId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或2﹣2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81"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98" descr="菁优网-jyeoo"/>
                    <pic:cNvPicPr>
                      <a:picLocks noChangeAspect="1"/>
                    </pic:cNvPicPr>
                  </pic:nvPicPr>
                  <pic:blipFill>
                    <a:blip r:embed="rId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反比例函数图象上点的坐标特征；勾股定理．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把P点代入y=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2"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99"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求得P的坐标，进而求得OP的长，即可求得Q的坐标，从而求得k的值．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点P（1，t）在反比例函数y=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3"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300"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301" descr="菁优网-jyeoo"/>
                    <pic:cNvPicPr>
                      <a:picLocks noChangeAspect="1"/>
                    </pic:cNvPicPr>
                  </pic:nvPicPr>
                  <pic:blipFill>
                    <a:blip r:embed="rId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85"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302" descr="菁优网-jyeoo"/>
                    <pic:cNvPicPr>
                      <a:picLocks noChangeAspect="1"/>
                    </pic:cNvPicPr>
                  </pic:nvPicPr>
                  <pic:blipFill>
                    <a:blip r:embed="rId43"/>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6"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303" descr="菁优网-jyeoo"/>
                    <pic:cNvPicPr>
                      <a:picLocks noChangeAspect="1"/>
                    </pic:cNvPicPr>
                  </pic:nvPicPr>
                  <pic:blipFill>
                    <a:blip r:embed="rId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过点P作直线l与x轴平行，点Q在直线l上，满足QP=OP．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7"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304" descr="菁优网-jyeoo"/>
                    <pic:cNvPicPr>
                      <a:picLocks noChangeAspect="1"/>
                    </pic:cNvPicPr>
                  </pic:nvPicPr>
                  <pic:blipFill>
                    <a:blip r:embed="rId4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，2）或（1﹣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8"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305"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9"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306"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的图象经过点Q，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290"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307" descr="菁优网-jyeoo"/>
                    <pic:cNvPicPr>
                      <a:picLocks noChangeAspect="1"/>
                    </pic:cNvPicPr>
                  </pic:nvPicPr>
                  <pic:blipFill>
                    <a:blip r:embed="rId4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或2=</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291"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308" descr="菁优网-jyeoo"/>
                    <pic:cNvPicPr>
                      <a:picLocks noChangeAspect="1"/>
                    </pic:cNvPicPr>
                  </pic:nvPicPr>
                  <pic:blipFill>
                    <a:blip r:embed="rId47"/>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，解得k=2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2"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309"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310"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4"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311"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5"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312"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本题考查了反比例函数图象上点的坐标特征，勾股定理的应用，求得Q点的坐标是解题的关键．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16．（4分）（2015•杭州）如图，在四边形纸片ABCD中，AB=BC，AD=CD，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B=150°．将纸片先沿直线BD对折，再将对折后的图形沿从一个顶点出发的直线裁剪，剪开后的图形打开铺平．若铺平后的图形中有一个是面积为2的平行四边形，则CD=</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96"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313"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或4</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97"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314"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66775" cy="1619250"/>
            <wp:effectExtent l="0" t="0" r="9525" b="0"/>
            <wp:docPr id="298" name="图片 3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315" descr="菁优网：http://www.jyeoo.com"/>
                    <pic:cNvPicPr>
                      <a:picLocks noChangeAspect="1"/>
                    </pic:cNvPicPr>
                  </pic:nvPicPr>
                  <pic:blipFill>
                    <a:blip r:embed="rId49"/>
                    <a:stretch>
                      <a:fillRect/>
                    </a:stretch>
                  </pic:blipFill>
                  <pic:spPr>
                    <a:xfrm>
                      <a:off x="0" y="0"/>
                      <a:ext cx="866775" cy="1619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剪纸问题．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根据题意结合裁剪的方法得出符合题意的图形有两个，分别利用菱形的判定与性质以及勾股定理得出CD的长．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解：如图1所示：作AE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BC，延长AE交CD于点N，过点B作BT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EC于点T，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当四边形ABCE为平行四边形，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四边形ABCE是菱形，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B=150°，BC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BCE=30°，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NAD=60°，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四边形ABCE面积为2，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设BT=x，则BC=EC=2x，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解得：x=1（负数舍去），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则AE=EC=2，EN=</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299"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316" descr="菁优网-jyeoo"/>
                    <pic:cNvPicPr>
                      <a:picLocks noChangeAspect="1"/>
                    </pic:cNvPicPr>
                  </pic:nvPicPr>
                  <pic:blipFill>
                    <a:blip r:embed="rId50"/>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0"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17"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1"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318"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则AD=DC=4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2"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19"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如图2，当四边形BEDF是平行四边形，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平行四边形BEDF是菱形，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设AB=y，则BE=2y，AE=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3"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20"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四边形BEDF面积为2，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DE=2y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解得：y=1，故AE=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4"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21"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则AD=2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5"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22"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综上所述：CD的值为：2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6"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23"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7"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24"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8"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25"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9"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26"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04875" cy="1809750"/>
            <wp:effectExtent l="0" t="0" r="9525" b="0"/>
            <wp:docPr id="310" name="图片 3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27" descr="菁优网：http://www.jyeoo.com"/>
                    <pic:cNvPicPr>
                      <a:picLocks noChangeAspect="1"/>
                    </pic:cNvPicPr>
                  </pic:nvPicPr>
                  <pic:blipFill>
                    <a:blip r:embed="rId52"/>
                    <a:stretch>
                      <a:fillRect/>
                    </a:stretch>
                  </pic:blipFill>
                  <pic:spPr>
                    <a:xfrm>
                      <a:off x="0" y="0"/>
                      <a:ext cx="904875" cy="1809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14400" cy="1809750"/>
            <wp:effectExtent l="0" t="0" r="0" b="0"/>
            <wp:docPr id="311" name="图片 3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28" descr="菁优网：http://www.jyeoo.com"/>
                    <pic:cNvPicPr>
                      <a:picLocks noChangeAspect="1"/>
                    </pic:cNvPicPr>
                  </pic:nvPicPr>
                  <pic:blipFill>
                    <a:blip r:embed="rId53"/>
                    <a:stretch>
                      <a:fillRect/>
                    </a:stretch>
                  </pic:blipFill>
                  <pic:spPr>
                    <a:xfrm>
                      <a:off x="0" y="0"/>
                      <a:ext cx="914400" cy="1809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此题主要考查了剪纸问题以及勾股定理和平行四边形的性质等知识，根据题意画出正确图形是解题关键．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三、全面答一答（共66分）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17．（6分）（2015•杭州）杭州市推行垃圾分类已经多年，但在剩余垃圾中除了厨余类垃圾还混杂着非厨余类垃圾．如图是杭州某一天收到的厨余垃圾的统计图．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（1）试求出m的值；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（2）杭州市某天收到厨余垃圾约200吨，请计算其中混杂着的玻璃类垃圾的吨数．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0275" cy="1562100"/>
            <wp:effectExtent l="0" t="0" r="9525" b="0"/>
            <wp:docPr id="312" name="图片 3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29" descr="菁优网：http://www.jyeoo.com"/>
                    <pic:cNvPicPr>
                      <a:picLocks noChangeAspect="1"/>
                    </pic:cNvPicPr>
                  </pic:nvPicPr>
                  <pic:blipFill>
                    <a:blip r:embed="rId54"/>
                    <a:stretch>
                      <a:fillRect/>
                    </a:stretch>
                  </pic:blipFill>
                  <pic:spPr>
                    <a:xfrm>
                      <a:off x="0" y="0"/>
                      <a:ext cx="2200275"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扇形统计图；用样本估计总体．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（1）根据整体单位减去其它类垃圾所占的百分比，可得厨余类所占的百分比；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（2）根据总垃圾乘以玻璃类垃圾所占的百分比，可得答案．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解：（1）m%=1﹣22.39%﹣0.9%﹣7.55%﹣0.15%=69.01%，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m=69.01；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（2）其中混杂着的玻璃类垃圾的吨数约等于200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0.9%=1.8（吨）．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本题考查了扇形统计图，读懂统计图，从统计图中得到必要的信息是解决问题的关键．扇形统计图直接反映部分占总体的百分比大小．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18．（8分）（2015•杭州）如图，在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ABC中，已知AB=AC，AD平分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BAC，点M，N分别在AB，AC边上，AM=2MB，AN=2NC．求证：DM=DN．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09650" cy="1057275"/>
            <wp:effectExtent l="0" t="0" r="0" b="9525"/>
            <wp:docPr id="313" name="图片 3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30" descr="菁优网：http://www.jyeoo.com"/>
                    <pic:cNvPicPr>
                      <a:picLocks noChangeAspect="1"/>
                    </pic:cNvPicPr>
                  </pic:nvPicPr>
                  <pic:blipFill>
                    <a:blip r:embed="rId55"/>
                    <a:stretch>
                      <a:fillRect/>
                    </a:stretch>
                  </pic:blipFill>
                  <pic:spPr>
                    <a:xfrm>
                      <a:off x="0" y="0"/>
                      <a:ext cx="1009650" cy="1057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首先根据等腰三角形的性质得到AD是顶角的平分线，再利用全等三角形进行证明即可．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AM=2MB，AN=2NC，AB=AC，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AB=AC，AD平分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73"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331" descr="菁优网-jyeoo"/>
                    <pic:cNvPicPr>
                      <a:picLocks noChangeAspect="1"/>
                    </pic:cNvPicPr>
                  </pic:nvPicPr>
                  <pic:blipFill>
                    <a:blip r:embed="rId56"/>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AND（SAS），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本题考查了全等三角形的判定和性质，关键是根据等腰三角形的性质进行证明．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19．（8分）（2015•杭州）如图1，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O的半径为r（r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0），若点P′在射线OP上，满足OP′•OP=r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，则称点P′是点P关于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O的“反演点”．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O的半径为4，点B在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BOA=60°，OA=8，若点A′，B′分别是点A，B关于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O的反演点，求A′B′的长．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96160" cy="1028700"/>
            <wp:effectExtent l="0" t="0" r="8890" b="0"/>
            <wp:docPr id="314" name="图片 3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32" descr="菁优网：http://www.jyeoo.com"/>
                    <pic:cNvPicPr>
                      <a:picLocks noChangeAspect="1"/>
                    </pic:cNvPicPr>
                  </pic:nvPicPr>
                  <pic:blipFill>
                    <a:blip r:embed="rId57"/>
                    <a:stretch>
                      <a:fillRect/>
                    </a:stretch>
                  </pic:blipFill>
                  <pic:spPr>
                    <a:xfrm>
                      <a:off x="0" y="0"/>
                      <a:ext cx="229616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点与圆的位置关系；勾股定理．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新定义．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设OA交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O于C，连结B′C，如图2，根据新定义计算出OA′=2，OB′=4，则点A′为OC的中点，点B和B′重合，再证明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OBC为等边三角形，则B′A′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OC，然后在Rt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OA′B′中，利用正弦的定义可求A′B′的长．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解：设OA交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O于C，连结B′C，如图2，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OA′•OA=4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而r=4，OA=8，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OB′•OB=4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OB′=4，即点B和B′重合，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BOA=60°，OB=OC，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OBC为等边三角形，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而点A′为OC的中点，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OA′B′中，sin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315"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33" descr="菁优网-jyeoo"/>
                    <pic:cNvPicPr>
                      <a:picLocks noChangeAspect="1"/>
                    </pic:cNvPicPr>
                  </pic:nvPicPr>
                  <pic:blipFill>
                    <a:blip r:embed="rId5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A′B′=4sin60°=2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16"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34"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96160" cy="1028700"/>
            <wp:effectExtent l="0" t="0" r="8890" b="0"/>
            <wp:docPr id="317" name="图片 3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35" descr="菁优网：http://www.jyeoo.com"/>
                    <pic:cNvPicPr>
                      <a:picLocks noChangeAspect="1"/>
                    </pic:cNvPicPr>
                  </pic:nvPicPr>
                  <pic:blipFill>
                    <a:blip r:embed="rId60"/>
                    <a:stretch>
                      <a:fillRect/>
                    </a:stretch>
                  </pic:blipFill>
                  <pic:spPr>
                    <a:xfrm>
                      <a:off x="0" y="0"/>
                      <a:ext cx="229616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本题考查了点与圆的位置关系：点的位置可以确定该点到圆心距离与半径的关系，反过来已知点到圆心距离与半径的关系可以确定该点与圆的位置关系．也考查了阅读理解能力．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20．（10分）（2015•杭州）设函数y=（x﹣1）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（k是常数）．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（1）当k取1和2时的函数y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的图象如图所示，请你在同一直角坐标系中画出当k取0时的函数的图象；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（2）根据图象，写出你发现的一条结论；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（3）将函数y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的图象向左平移4个单位，再向下平移2个单位，得到的函数y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的图象，求函数y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66925" cy="2066925"/>
            <wp:effectExtent l="0" t="0" r="9525" b="9525"/>
            <wp:docPr id="318" name="图片 3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36" descr="菁优网：http://www.jyeoo.com"/>
                    <pic:cNvPicPr>
                      <a:picLocks noChangeAspect="1"/>
                    </pic:cNvPicPr>
                  </pic:nvPicPr>
                  <pic:blipFill>
                    <a:blip r:embed="rId61"/>
                    <a:stretch>
                      <a:fillRect/>
                    </a:stretch>
                  </pic:blipFill>
                  <pic:spPr>
                    <a:xfrm>
                      <a:off x="0" y="0"/>
                      <a:ext cx="2066925" cy="2066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二次函数图象与几何变换；二次函数的图象；二次函数的最值．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（1）把k=0代入函数解析式即可得到所求的函数解析式，根据函数解析式作出图象；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（2）根据函数图象回答问题；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（3）由“左加右减，上加下减”的规律写出函数解析式，根据函数图象的增减性来求函数y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解：（1）当k=0时，y=﹣（x﹣1）（x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3），所画函数图象如图所示：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66925" cy="2066925"/>
            <wp:effectExtent l="0" t="0" r="9525" b="9525"/>
            <wp:docPr id="319" name="图片 3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37" descr="菁优网：http://www.jyeoo.com"/>
                    <pic:cNvPicPr>
                      <a:picLocks noChangeAspect="1"/>
                    </pic:cNvPicPr>
                  </pic:nvPicPr>
                  <pic:blipFill>
                    <a:blip r:embed="rId62"/>
                    <a:stretch>
                      <a:fillRect/>
                    </a:stretch>
                  </pic:blipFill>
                  <pic:spPr>
                    <a:xfrm>
                      <a:off x="0" y="0"/>
                      <a:ext cx="2066925" cy="2066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k取0和2时的函数图象关于点（0，2）中心对称．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函数y=（x﹣1）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（k是常数）的图象都经过（1，0）和（﹣1，4）．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（3）由题意可得y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平移后的函数y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的表达式为y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所以当x=﹣3时，函数y</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的最小值是﹣2．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本题考查了抛物线与x轴的交点坐标，二次函数图象，二次函数图象与几何变换以及二次函数的最值．熟练掌握函数图象的性质和学会读图是解题的关键．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21．（10分）（2015•杭州）“综合与实践”学习活动准备制作一组三角形，记这些三角形的三边分别为a，b，c，并且这些三角形三边的长度为大于1且小于5的整数个单位长度．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（1）用记号（a，b，c）（a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c）表示一个满足条件的三角形，如（2，3，3）表示边长分别为2，3，3个单位长度的一个三角形．请列举出所有满足条件的三角形．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（2）用直尺和圆规作出三边满足a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c的三角形（用给定的单位长度，不写作法，保留作图痕迹）．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1500" cy="400050"/>
            <wp:effectExtent l="0" t="0" r="0" b="0"/>
            <wp:docPr id="320" name="图片 3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38" descr="菁优网：http://www.jyeoo.com"/>
                    <pic:cNvPicPr>
                      <a:picLocks noChangeAspect="1"/>
                    </pic:cNvPicPr>
                  </pic:nvPicPr>
                  <pic:blipFill>
                    <a:blip r:embed="rId63"/>
                    <a:stretch>
                      <a:fillRect/>
                    </a:stretch>
                  </pic:blipFill>
                  <pic:spPr>
                    <a:xfrm>
                      <a:off x="0" y="0"/>
                      <a:ext cx="571500" cy="400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作图—应用与设计作图；三角形三边关系．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（1）应用列举法，根据三角形三边关系列举出所有满足条件的三角形．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（2）首先判断满足条件的三角形只有一个：a=2，b=3，c=4，再作图：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作射线AB，且取AB=4；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以点A为圆心，3为半径画弧；以点B为圆心，2为半径画弧，两弧交于点C；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连接AC、BC．则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ABC即为满足条件的三角形．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解：（1）共9种：（2，2，2），（2，2，3），（2，3，3），（2，3，4），（2，4，4），（3，3，3），（3，3，4），（3，4，4），（4，4，4）．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（2）由（1）可知，只有（2，3，4），即a=2，b=3，c=4时满足a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如答图的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ABC即为满足条件的三角形．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942975"/>
            <wp:effectExtent l="0" t="0" r="0" b="9525"/>
            <wp:docPr id="321" name="图片 3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39" descr="菁优网：http://www.jyeoo.com"/>
                    <pic:cNvPicPr>
                      <a:picLocks noChangeAspect="1"/>
                    </pic:cNvPicPr>
                  </pic:nvPicPr>
                  <pic:blipFill>
                    <a:blip r:embed="rId64"/>
                    <a:stretch>
                      <a:fillRect/>
                    </a:stretch>
                  </pic:blipFill>
                  <pic:spPr>
                    <a:xfrm>
                      <a:off x="0" y="0"/>
                      <a:ext cx="167640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本题考查了三角形的三边关系，作图﹣应用与设计作图．首先要理解题意，弄清问题中对所作图形的要求，结合对应几何图形的性质和基本作图的方法作图．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22．（12分）（2015•杭州）如图，在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ACB=90°，点D在AB边上，DE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2"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40" descr="菁优网-jyeoo"/>
                    <pic:cNvPicPr>
                      <a:picLocks noChangeAspect="1"/>
                    </pic:cNvPicPr>
                  </pic:nvPicPr>
                  <pic:blipFill>
                    <a:blip r:embed="rId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41"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，AE=2，求EC的长；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（2）设点F在线段EC上，点G在射线CB上，以F，C，G为顶点的三角形与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EDC有一个锐角相等，FG交CD于点P．问：线段CP可能是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CFG的高线还是中线？或两者都有可能？请说明理由．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942975"/>
            <wp:effectExtent l="0" t="0" r="0" b="9525"/>
            <wp:docPr id="324"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42" descr="菁优网：http://www.jyeoo.com"/>
                    <pic:cNvPicPr>
                      <a:picLocks noChangeAspect="1"/>
                    </pic:cNvPicPr>
                  </pic:nvPicPr>
                  <pic:blipFill>
                    <a:blip r:embed="rId67"/>
                    <a:stretch>
                      <a:fillRect/>
                    </a:stretch>
                  </pic:blipFill>
                  <pic:spPr>
                    <a:xfrm>
                      <a:off x="0" y="0"/>
                      <a:ext cx="158115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（1）易证DE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BC，由平行线分线段成比例定理列比例式即可求解；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（2）分三种情况讨论：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ECD，此时线段CP是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CFG的FG边上的中线；</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EDC，此时线段CP为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CFG的FG边上的高线；</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当CD为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ACB的平分线时，CP既是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CFG的FG边上的高线又是中线．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25"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43" descr="菁优网-jyeoo"/>
                    <pic:cNvPicPr>
                      <a:picLocks noChangeAspect="1"/>
                    </pic:cNvPicPr>
                  </pic:nvPicPr>
                  <pic:blipFill>
                    <a:blip r:embed="rId6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326"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44" descr="菁优网-jyeoo"/>
                    <pic:cNvPicPr>
                      <a:picLocks noChangeAspect="1"/>
                    </pic:cNvPicPr>
                  </pic:nvPicPr>
                  <pic:blipFill>
                    <a:blip r:embed="rId69"/>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，AE=2，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如图1，若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ECD，此时线段CP是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CFG的FG边上的中线．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CGF=90°，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PCG=90°，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CP=PG，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CP=FP，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PF=PG=CP，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线段CP是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CFG的FG边上的中线；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EDC，此时线段CP为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CFG的FG边上的高线．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CPF=90°，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线段CP为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CFG的FG边上的高线．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如图3，当CD为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ACB的平分线时，CP既是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CFG的FG边上的高线又是中线．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90675" cy="1171575"/>
            <wp:effectExtent l="0" t="0" r="9525" b="9525"/>
            <wp:docPr id="327" name="图片 3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45" descr="菁优网：http://www.jyeoo.com"/>
                    <pic:cNvPicPr>
                      <a:picLocks noChangeAspect="1"/>
                    </pic:cNvPicPr>
                  </pic:nvPicPr>
                  <pic:blipFill>
                    <a:blip r:embed="rId70"/>
                    <a:stretch>
                      <a:fillRect/>
                    </a:stretch>
                  </pic:blipFill>
                  <pic:spPr>
                    <a:xfrm>
                      <a:off x="0" y="0"/>
                      <a:ext cx="1590675"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019175"/>
            <wp:effectExtent l="0" t="0" r="0" b="9525"/>
            <wp:docPr id="328" name="图片 3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46" descr="菁优网：http://www.jyeoo.com"/>
                    <pic:cNvPicPr>
                      <a:picLocks noChangeAspect="1"/>
                    </pic:cNvPicPr>
                  </pic:nvPicPr>
                  <pic:blipFill>
                    <a:blip r:embed="rId71"/>
                    <a:stretch>
                      <a:fillRect/>
                    </a:stretch>
                  </pic:blipFill>
                  <pic:spPr>
                    <a:xfrm>
                      <a:off x="0" y="0"/>
                      <a:ext cx="1581150" cy="1019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1150" cy="1038225"/>
            <wp:effectExtent l="0" t="0" r="0" b="9525"/>
            <wp:docPr id="329" name="图片 3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47" descr="菁优网：http://www.jyeoo.com"/>
                    <pic:cNvPicPr>
                      <a:picLocks noChangeAspect="1"/>
                    </pic:cNvPicPr>
                  </pic:nvPicPr>
                  <pic:blipFill>
                    <a:blip r:embed="rId72"/>
                    <a:stretch>
                      <a:fillRect/>
                    </a:stretch>
                  </pic:blipFill>
                  <pic:spPr>
                    <a:xfrm>
                      <a:off x="0" y="0"/>
                      <a:ext cx="1581150" cy="1038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本题主要考查了平行线分线段成比例定理、等腰三角形的判定、三角形的有关概念，分类讨论，能全面的思考问题是解决问题的关键．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23．（12分）（2015•杭州）方成同学看到一则材料：甲开汽车，乙骑自行车从M地出发沿一条公路匀速前往N地．设乙行驶的时间为t（h），甲乙两人之间的距离为y（km），y与t的函数关系如图1所示．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方成思考后发现了如图1的部分正确信息：乙先出发1h；甲出发0.5小时与乙相遇．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请你帮助方成同学解决以下问题：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（1）分别求出线段BC，CD所在直线的函数表达式；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30时，求t的取值范围；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（3）分别求出甲，乙行驶的路程S</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与时间t的函数表达式，并在图2所给的直角坐标系中分别画出它们的图象；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（4）丙骑摩托车与乙同时出发，从N地沿同一公路匀速前往M地，若丙经过</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0"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48"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h与乙相遇，问丙出发后多少时间与甲相遇？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72585" cy="1905000"/>
            <wp:effectExtent l="0" t="0" r="18415" b="0"/>
            <wp:docPr id="331" name="图片 3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49" descr="菁优网：http://www.jyeoo.com"/>
                    <pic:cNvPicPr>
                      <a:picLocks noChangeAspect="1"/>
                    </pic:cNvPicPr>
                  </pic:nvPicPr>
                  <pic:blipFill>
                    <a:blip r:embed="rId74"/>
                    <a:stretch>
                      <a:fillRect/>
                    </a:stretch>
                  </pic:blipFill>
                  <pic:spPr>
                    <a:xfrm>
                      <a:off x="0" y="0"/>
                      <a:ext cx="4172585" cy="1905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（1）利用待定系数法求函数解析式，即可解答；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（2）先求出甲、乙的速度、所以OA的函数解析式为：y=20t（0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1），所以点A的纵坐标为20，根据当20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30时，得到20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30，或20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30，解不等式组即可；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（3）得到S</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=60t﹣60（</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32"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50" descr="菁优网-jyeoo"/>
                    <pic:cNvPicPr>
                      <a:picLocks noChangeAspect="1"/>
                    </pic:cNvPicPr>
                  </pic:nvPicPr>
                  <pic:blipFill>
                    <a:blip r:embed="rId75"/>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=20t（0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4），画出函数图象即可；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（4）确定丙距M地的路程S</w:t>
      </w:r>
      <w:r>
        <w:rPr>
          <w:rFonts w:hint="eastAsia" w:asciiTheme="minorEastAsia" w:hAnsiTheme="minorEastAsia" w:eastAsiaTheme="minorEastAsia" w:cstheme="minorEastAsia"/>
          <w:sz w:val="24"/>
          <w:szCs w:val="24"/>
          <w:vertAlign w:val="subscript"/>
        </w:rPr>
        <w:t>丙</w:t>
      </w:r>
      <w:r>
        <w:rPr>
          <w:rFonts w:hint="eastAsia" w:asciiTheme="minorEastAsia" w:hAnsiTheme="minorEastAsia" w:eastAsiaTheme="minorEastAsia" w:cstheme="minorEastAsia"/>
          <w:sz w:val="24"/>
          <w:szCs w:val="24"/>
        </w:rPr>
        <w:t>与时间t的函数表达式为：S</w:t>
      </w:r>
      <w:r>
        <w:rPr>
          <w:rFonts w:hint="eastAsia" w:asciiTheme="minorEastAsia" w:hAnsiTheme="minorEastAsia" w:eastAsiaTheme="minorEastAsia" w:cstheme="minorEastAsia"/>
          <w:sz w:val="24"/>
          <w:szCs w:val="24"/>
          <w:vertAlign w:val="subscript"/>
        </w:rPr>
        <w:t>丙</w:t>
      </w:r>
      <w:r>
        <w:rPr>
          <w:rFonts w:hint="eastAsia" w:asciiTheme="minorEastAsia" w:hAnsiTheme="minorEastAsia" w:eastAsiaTheme="minorEastAsia" w:cstheme="minorEastAsia"/>
          <w:sz w:val="24"/>
          <w:szCs w:val="24"/>
        </w:rPr>
        <w:t>=﹣40t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2），根据S</w:t>
      </w:r>
      <w:r>
        <w:rPr>
          <w:rFonts w:hint="eastAsia" w:asciiTheme="minorEastAsia" w:hAnsiTheme="minorEastAsia" w:eastAsiaTheme="minorEastAsia" w:cstheme="minorEastAsia"/>
          <w:sz w:val="24"/>
          <w:szCs w:val="24"/>
          <w:vertAlign w:val="subscript"/>
        </w:rPr>
        <w:t>丙</w:t>
      </w:r>
      <w:r>
        <w:rPr>
          <w:rFonts w:hint="eastAsia" w:asciiTheme="minorEastAsia" w:hAnsiTheme="minorEastAsia" w:eastAsiaTheme="minorEastAsia" w:cstheme="minorEastAsia"/>
          <w:sz w:val="24"/>
          <w:szCs w:val="24"/>
        </w:rPr>
        <w:t>=﹣40t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80与S</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=60t﹣60的图象交点的横坐标为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3"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51"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，所以丙出发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4"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52"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h与甲相遇．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解：（1）直线BC的函数解析式为y=kt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把（1.5，0），（</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335"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53" descr="菁优网-jyeoo"/>
                    <pic:cNvPicPr>
                      <a:picLocks noChangeAspect="1"/>
                    </pic:cNvPicPr>
                  </pic:nvPicPr>
                  <pic:blipFill>
                    <a:blip r:embed="rId78"/>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）代入得：</w:t>
      </w:r>
      <w:r>
        <w:rPr>
          <w:rFonts w:hint="eastAsia" w:asciiTheme="minorEastAsia" w:hAnsiTheme="minorEastAsia" w:eastAsiaTheme="minorEastAsia" w:cstheme="minorEastAsia"/>
          <w:position w:val="-36"/>
          <w:sz w:val="24"/>
          <w:szCs w:val="24"/>
        </w:rPr>
        <w:drawing>
          <wp:inline distT="0" distB="0" distL="114300" distR="114300">
            <wp:extent cx="819150" cy="542925"/>
            <wp:effectExtent l="0" t="0" r="0" b="9525"/>
            <wp:docPr id="390"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54" descr="菁优网-jyeoo"/>
                    <pic:cNvPicPr>
                      <a:picLocks noChangeAspect="1"/>
                    </pic:cNvPicPr>
                  </pic:nvPicPr>
                  <pic:blipFill>
                    <a:blip r:embed="rId79"/>
                    <a:stretch>
                      <a:fillRect/>
                    </a:stretch>
                  </pic:blipFill>
                  <pic:spPr>
                    <a:xfrm>
                      <a:off x="0" y="0"/>
                      <a:ext cx="819150" cy="5429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95300" cy="361950"/>
            <wp:effectExtent l="0" t="0" r="0" b="0"/>
            <wp:docPr id="391"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55" descr="菁优网-jyeoo"/>
                    <pic:cNvPicPr>
                      <a:picLocks noChangeAspect="1"/>
                    </pic:cNvPicPr>
                  </pic:nvPicPr>
                  <pic:blipFill>
                    <a:blip r:embed="rId80"/>
                    <a:stretch>
                      <a:fillRect/>
                    </a:stretch>
                  </pic:blipFill>
                  <pic:spPr>
                    <a:xfrm>
                      <a:off x="0" y="0"/>
                      <a:ext cx="495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直线BC的解析式为：y=40t﹣60；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设直线CD的函数解析式为y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392"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56" descr="菁优网-jyeoo"/>
                    <pic:cNvPicPr>
                      <a:picLocks noChangeAspect="1"/>
                    </pic:cNvPicPr>
                  </pic:nvPicPr>
                  <pic:blipFill>
                    <a:blip r:embed="rId81"/>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），（4，0）代入得：</w:t>
      </w:r>
      <w:r>
        <w:rPr>
          <w:rFonts w:hint="eastAsia" w:asciiTheme="minorEastAsia" w:hAnsiTheme="minorEastAsia" w:eastAsiaTheme="minorEastAsia" w:cstheme="minorEastAsia"/>
          <w:position w:val="-40"/>
          <w:sz w:val="24"/>
          <w:szCs w:val="24"/>
        </w:rPr>
        <w:drawing>
          <wp:inline distT="0" distB="0" distL="114300" distR="114300">
            <wp:extent cx="1038225" cy="600075"/>
            <wp:effectExtent l="0" t="0" r="9525" b="9525"/>
            <wp:docPr id="393"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57" descr="菁优网-jyeoo"/>
                    <pic:cNvPicPr>
                      <a:picLocks noChangeAspect="1"/>
                    </pic:cNvPicPr>
                  </pic:nvPicPr>
                  <pic:blipFill>
                    <a:blip r:embed="rId82"/>
                    <a:stretch>
                      <a:fillRect/>
                    </a:stretch>
                  </pic:blipFill>
                  <pic:spPr>
                    <a:xfrm>
                      <a:off x="0" y="0"/>
                      <a:ext cx="10382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1"/>
          <w:sz w:val="24"/>
          <w:szCs w:val="24"/>
        </w:rPr>
        <w:drawing>
          <wp:inline distT="0" distB="0" distL="114300" distR="114300">
            <wp:extent cx="600075" cy="466725"/>
            <wp:effectExtent l="0" t="0" r="9525" b="9525"/>
            <wp:docPr id="394"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58" descr="菁优网-jyeoo"/>
                    <pic:cNvPicPr>
                      <a:picLocks noChangeAspect="1"/>
                    </pic:cNvPicPr>
                  </pic:nvPicPr>
                  <pic:blipFill>
                    <a:blip r:embed="rId83"/>
                    <a:stretch>
                      <a:fillRect/>
                    </a:stretch>
                  </pic:blipFill>
                  <pic:spPr>
                    <a:xfrm>
                      <a:off x="0" y="0"/>
                      <a:ext cx="60007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直线CD的函数解析式为：y=﹣20t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（2）设甲的速度为akm/h，乙的速度为bkm/h，根据题意得；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6"/>
          <w:sz w:val="24"/>
          <w:szCs w:val="24"/>
        </w:rPr>
        <w:drawing>
          <wp:inline distT="0" distB="0" distL="114300" distR="114300">
            <wp:extent cx="1285875" cy="542925"/>
            <wp:effectExtent l="0" t="0" r="9525" b="9525"/>
            <wp:docPr id="395"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59" descr="菁优网-jyeoo"/>
                    <pic:cNvPicPr>
                      <a:picLocks noChangeAspect="1"/>
                    </pic:cNvPicPr>
                  </pic:nvPicPr>
                  <pic:blipFill>
                    <a:blip r:embed="rId84"/>
                    <a:stretch>
                      <a:fillRect/>
                    </a:stretch>
                  </pic:blipFill>
                  <pic:spPr>
                    <a:xfrm>
                      <a:off x="0" y="0"/>
                      <a:ext cx="12858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396"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60" descr="菁优网-jyeoo"/>
                    <pic:cNvPicPr>
                      <a:picLocks noChangeAspect="1"/>
                    </pic:cNvPicPr>
                  </pic:nvPicPr>
                  <pic:blipFill>
                    <a:blip r:embed="rId85"/>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甲的速度为60km/h，乙的速度为20km/h，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OA的函数解析式为：y=20t（0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1），所以点A的纵坐标为20，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40t﹣60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30，或20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97"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61" descr="菁优网-jyeoo"/>
                    <pic:cNvPicPr>
                      <a:picLocks noChangeAspect="1"/>
                    </pic:cNvPicPr>
                  </pic:nvPicPr>
                  <pic:blipFill>
                    <a:blip r:embed="rId86"/>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98"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62" descr="菁优网-jyeoo"/>
                    <pic:cNvPicPr>
                      <a:picLocks noChangeAspect="1"/>
                    </pic:cNvPicPr>
                  </pic:nvPicPr>
                  <pic:blipFill>
                    <a:blip r:embed="rId8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（3）根据题意得：S</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=60t﹣60（</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399"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63" descr="菁优网-jyeoo"/>
                    <pic:cNvPicPr>
                      <a:picLocks noChangeAspect="1"/>
                    </pic:cNvPicPr>
                  </pic:nvPicPr>
                  <pic:blipFill>
                    <a:blip r:embed="rId88"/>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=20t（0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所画图象如图2所示：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15210" cy="1876425"/>
            <wp:effectExtent l="0" t="0" r="8890" b="9525"/>
            <wp:docPr id="400" name="图片 3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64" descr="菁优网：http://www.jyeoo.com"/>
                    <pic:cNvPicPr>
                      <a:picLocks noChangeAspect="1"/>
                    </pic:cNvPicPr>
                  </pic:nvPicPr>
                  <pic:blipFill>
                    <a:blip r:embed="rId89"/>
                    <a:stretch>
                      <a:fillRect/>
                    </a:stretch>
                  </pic:blipFill>
                  <pic:spPr>
                    <a:xfrm>
                      <a:off x="0" y="0"/>
                      <a:ext cx="2315210" cy="1876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（4）当t=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1"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65"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533400" cy="333375"/>
            <wp:effectExtent l="0" t="0" r="0" b="9525"/>
            <wp:docPr id="402"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66" descr="菁优网-jyeoo"/>
                    <pic:cNvPicPr>
                      <a:picLocks noChangeAspect="1"/>
                    </pic:cNvPicPr>
                  </pic:nvPicPr>
                  <pic:blipFill>
                    <a:blip r:embed="rId91"/>
                    <a:stretch>
                      <a:fillRect/>
                    </a:stretch>
                  </pic:blipFill>
                  <pic:spPr>
                    <a:xfrm>
                      <a:off x="0" y="0"/>
                      <a:ext cx="533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，丙距M地的路程S</w:t>
      </w:r>
      <w:r>
        <w:rPr>
          <w:rFonts w:hint="eastAsia" w:asciiTheme="minorEastAsia" w:hAnsiTheme="minorEastAsia" w:eastAsiaTheme="minorEastAsia" w:cstheme="minorEastAsia"/>
          <w:sz w:val="24"/>
          <w:szCs w:val="24"/>
          <w:vertAlign w:val="subscript"/>
        </w:rPr>
        <w:t>丙</w:t>
      </w:r>
      <w:r>
        <w:rPr>
          <w:rFonts w:hint="eastAsia" w:asciiTheme="minorEastAsia" w:hAnsiTheme="minorEastAsia" w:eastAsiaTheme="minorEastAsia" w:cstheme="minorEastAsia"/>
          <w:sz w:val="24"/>
          <w:szCs w:val="24"/>
        </w:rPr>
        <w:t>与时间t的函数表达式为：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丙</w:t>
      </w:r>
      <w:r>
        <w:rPr>
          <w:rFonts w:hint="eastAsia" w:asciiTheme="minorEastAsia" w:hAnsiTheme="minorEastAsia" w:eastAsiaTheme="minorEastAsia" w:cstheme="minorEastAsia"/>
          <w:sz w:val="24"/>
          <w:szCs w:val="24"/>
        </w:rPr>
        <w:t>=﹣40t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96160" cy="1828800"/>
            <wp:effectExtent l="0" t="0" r="8890" b="0"/>
            <wp:docPr id="403" name="图片 3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67" descr="菁优网：http://www.jyeoo.com"/>
                    <pic:cNvPicPr>
                      <a:picLocks noChangeAspect="1"/>
                    </pic:cNvPicPr>
                  </pic:nvPicPr>
                  <pic:blipFill>
                    <a:blip r:embed="rId92"/>
                    <a:stretch>
                      <a:fillRect/>
                    </a:stretch>
                  </pic:blipFill>
                  <pic:spPr>
                    <a:xfrm>
                      <a:off x="0" y="0"/>
                      <a:ext cx="2296160" cy="182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丙</w:t>
      </w:r>
      <w:r>
        <w:rPr>
          <w:rFonts w:hint="eastAsia" w:asciiTheme="minorEastAsia" w:hAnsiTheme="minorEastAsia" w:eastAsiaTheme="minorEastAsia" w:cstheme="minorEastAsia"/>
          <w:sz w:val="24"/>
          <w:szCs w:val="24"/>
        </w:rPr>
        <w:t>=﹣40t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80与S</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=60t﹣60的图象交点的横坐标为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4"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68"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所以丙出发</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5"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69"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h与甲相遇．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本题考查了一次函数的应用，解决本题的关键是根据图象获取相关信息，利用待定系数法求函数解析式．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2．估算无理数的大小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估算无理数大小要用逼近法．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思维方法：用有理数逼近无理数，求无理数的近似值．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（1）定义：把多项式中同类项合成一项，叫做合并同类项．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（2）合并同类项的法则：把同类项的系数相加，所得结果作为系数，字母和字母的指数不变．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（3）合并同类项时要注意以下三点：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要掌握同类项的概念，会辨别同类项，并准确地掌握判断同类项的两条标准：带有相同系数的代数项；字母和字母指数；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明确合并同类项的含义是把多项式中的同类项合并成一项，经过合并同类项，式的项数会减少，达到化简多项式的目的；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“合并”是指同类项的系数的相加，并把得到的结果作为新的系数，要保持同类项的字母和字母的指数不变．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4．同底数幂的乘法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（1）同底数幂的乘法法则：同底数幂相乘，底数不变，指数相加．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（2）推广：a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（m，n，p都是正整数）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在应用同底数幂的乘法法则时，应注意：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底数必须相同，如2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与2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与（x﹣y）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a可以是单项式，也可以是多项式；</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按照运算性质，只有相乘时才是底数不变，指数相加．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（3）概括整合：同底数幂的乘法，是学习整式乘除运算的基础，是学好整式运算的关键．在运用时要抓住“同底数”这一关键点，同时注意，有的底数可能并不相同，这时可以适当变形为同底数幂．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5．同底数幂的除法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同底数幂的除法法则：底数不变，指数相减．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0，m，n是正整数，m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0，因为0不能做除数；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单独的一个字母，其指数是1，而不是0；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应用同底数幂除法的法则时，底数a可是单项式，也可以是多项式，但必须明确底数是什么，指数是什么．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6．平方差公式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（1）平方差公式：两个数的和与这两个数的差相乘，等于这两个数的平方差．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（2）应用平方差公式计算时，应注意以下几个问题：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左边是两个二项式相乘，并且这两个二项式中有一项完全相同，另一项互为相反数；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右边是相同项的平方减去相反项的平方；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公式中的a和b可以是具体数，也可以是单项式或多项式；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对形如两数和与这两数差相乘的算式，都可以运用这个公式计算，且会比用多项式乘以多项式法则简便．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7．整式的除法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整式的除法：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（1）单项式除以单项式，把系数，同底数幂分别相除后，作为商的因式；对于只在被除式里含有的字母，则连同他的指数一起作为商的一个因式．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关注：从法则可以看出，单项式除以单项式分为三个步骤：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系数相除；</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同底数幂相除；</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对被除式里含有的字母直接作为商的一个因式．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（2）多项式除以单项式，先把这个多项式的每一项分别除以单项式，再把所得的商相加．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说明：多项式除以单项式实质就是转化为单项式除以单项式．多项式除以单项式的结果仍是一个多项式．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9．因式分解-十字相乘法等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借助画十字交叉线分解系数，从而帮助我们把二次三项式分解因式的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方法，通常叫做十字相乘法．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pq型的式子的因式分解．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这类二次三项式的特点是：二次项的系数是1；常数项是两个数的积；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可以直接将某些二次项的系数是1的二次三项式因式分解：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0）型的式子的因式分解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这种方法的关键是把二次项系数a分解成两个因数a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把常数项c分解成两个因数c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的积c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，并使a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正好是一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次项b，那么可以直接写成结果：ax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10．分式的加减法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（1）同分母分式加减法法则：同分母的分式相加减，分母不变，把分子相加减．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（2）异分母分式加减法法则：把分母不相同的几个分式化成分母相同的分式，叫做通分，经过通分，异分母分式的加减就转化为同分母分式的加减．：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分式的通分必须注意整个分子和整个分母，分母是多项式时，必须先分解因式，分子是多项式时，要把分母所乘的相同式子与这个多项式相乘，而不能只同其中某一项相乘．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通分是和约分是相反的一种变换．约分是把分子和分母的所有公因式约去，将分式化为较简单的形式；通分是分别把每一个分式的分子分母同乘以相同的因式，使几个较简单的分式变成分母相同的较复杂的形式．约分是对一个分式而言的；通分则是对两个或两个以上的分式来说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12．由实际问题抽象出一元一次方程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审题找出题中的未知量和所有的已知量，直接设要求的未知量或间接设一关键的未知量为x，然后用含x的式子表示相关的量，找出之间的相等关系列方程．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（1）“总量=各部分量的和”是列方程解应用题中一个基本的关系式，在这一类问题中，表示出各部分的量和总量，然后利用它们之间的等量关系列方程．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（2）“表示同一个量的不同式子相等”是列方程解应用题中的一个基本相等关系，也是列方程的一种基本方法．通过对同一个量从不同的角度用不同的式子表示，进而列出方程．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1、分段函数问题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分段函数是在不同区间有不同对应方式的函数，要特别注意自变量取值范围的划分，既要科学合理，又要符合实际．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2、函数的多变量问题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解决含有多变量问题时，可以分析这些变量的关系，选取其中一个变量作为自变量，然后根据问题的条件寻求可以反映实际问题的函数．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（1）简单的一次函数问题：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建立函数模型的方法；</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分段函数思想的应用．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（2）理清题意是采用分段函数解决问题的关键．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15．二次函数的图象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0）的图象的画法：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列表：先取原点（0，0），然后以原点为中心对称地选取x值，求出函数值，列表．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描点：在平面直角坐标系中描出表中的各点．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连线：用平滑的曲线按顺序连接各点．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画抛物线时，取的点越密集，描出的图象就越精确，但取点多计算量就大，故一般在顶点的两侧各取三四个点即可．连线成图象时，要按自变量从小到大（或从大到小）的顺序用平滑的曲线连接起来．画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0）的图象时，还可以根据它的对称性，先用描点法描出抛物线的一侧，再利用对称性画另一侧．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0）的图象看作由二次函数y=ax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的图象向右或向左平移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6"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70"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个单位，再向上或向下平移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07"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71" descr="菁优网-jyeoo"/>
                    <pic:cNvPicPr>
                      <a:picLocks noChangeAspect="1"/>
                    </pic:cNvPicPr>
                  </pic:nvPicPr>
                  <pic:blipFill>
                    <a:blip r:embed="rId95"/>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个单位得到的．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16．二次函数的性质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0）的顶点坐标是（﹣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8"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72"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09"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73" descr="菁优网-jyeoo"/>
                    <pic:cNvPicPr>
                      <a:picLocks noChangeAspect="1"/>
                    </pic:cNvPicPr>
                  </pic:nvPicPr>
                  <pic:blipFill>
                    <a:blip r:embed="rId95"/>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），对称轴直线x=﹣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0"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74"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0）的图象具有如下性质：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0）的开口向上，x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1"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75"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2"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76"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3"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77"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时，y取得最小值</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14"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78" descr="菁优网-jyeoo"/>
                    <pic:cNvPicPr>
                      <a:picLocks noChangeAspect="1"/>
                    </pic:cNvPicPr>
                  </pic:nvPicPr>
                  <pic:blipFill>
                    <a:blip r:embed="rId97"/>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，即顶点是抛物线的最低点．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0）的开口向下，x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5"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79"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6"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80"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7"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81"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时，y取得最大值</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18"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82" descr="菁优网-jyeoo"/>
                    <pic:cNvPicPr>
                      <a:picLocks noChangeAspect="1"/>
                    </pic:cNvPicPr>
                  </pic:nvPicPr>
                  <pic:blipFill>
                    <a:blip r:embed="rId99"/>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，即顶点是抛物线的最高点．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0）的图象可由抛物线y=ax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的图象向右或向左（右）平移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9"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83" descr="菁优网-jyeoo"/>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个单位，再向上或向下平移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20"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84" descr="菁优网-jyeoo"/>
                    <pic:cNvPicPr>
                      <a:picLocks noChangeAspect="1"/>
                    </pic:cNvPicPr>
                  </pic:nvPicPr>
                  <pic:blipFill>
                    <a:blip r:embed="rId99"/>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个单位得到的．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抛物线平移后的形状不变，故a不变，所以求平移后的抛物线解析式通常可利用两种方法：一是求出原抛物线上任意两点平移后的坐标，利用待定系数法求出解析式；二是只考虑平移后的顶点坐标，即可求出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0时，抛物线在对称轴左侧，y随x的增大而减少；在对称轴右侧，y随x的增大而增大，因为图象有最低点，所以函数有最小值，当x=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421"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385" descr="菁优网-jyeoo"/>
                    <pic:cNvPicPr>
                      <a:picLocks noChangeAspect="1"/>
                    </pic:cNvPicPr>
                  </pic:nvPicPr>
                  <pic:blipFill>
                    <a:blip r:embed="rId10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22"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86" descr="菁优网-jyeoo"/>
                    <pic:cNvPicPr>
                      <a:picLocks noChangeAspect="1"/>
                    </pic:cNvPicPr>
                  </pic:nvPicPr>
                  <pic:blipFill>
                    <a:blip r:embed="rId101"/>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0时，抛物线在对称轴左侧，y随x的增大而增大；在对称轴右侧，y随x的增大而减少，因为图象有最高点，所以函数有最大值，当x=</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423"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387" descr="菁优网-jyeoo"/>
                    <pic:cNvPicPr>
                      <a:picLocks noChangeAspect="1"/>
                    </pic:cNvPicPr>
                  </pic:nvPicPr>
                  <pic:blipFill>
                    <a:blip r:embed="rId102"/>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24"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388" descr="菁优网-jyeoo"/>
                    <pic:cNvPicPr>
                      <a:picLocks noChangeAspect="1"/>
                    </pic:cNvPicPr>
                  </pic:nvPicPr>
                  <pic:blipFill>
                    <a:blip r:embed="rId101"/>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确定一个二次函数的最值，首先看自变量的取值范围，当自变量取全体实数时，其最值为抛物线顶点坐标的纵坐标；当自变量取某个范围时，要分别求出顶点和函数端点处的函数值，比较这些函数值，从而获得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19．抛物线与x轴的交点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0）与x轴的交点坐标，令y=0，即ax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c=0，解关于x的一元二次方程即可求得交点横坐标．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0）的交点与一元二次方程ax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c=0根之间的关系．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﹣4ac决定抛物线与x轴的交点个数．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0时，抛物线与x轴有2个交点；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﹣4ac=0时，抛物线与x轴有1个交点；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0时，抛物线与x轴没有交点．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（2）二次函数的交点式：y=a（x﹣x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）（a，b，c是常数，a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0），可直接得到抛物线与x轴的交点坐标（x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21．三角形三边关系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（1）三角形三边关系定理：三角形两边之和大于第三边．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（2）在运用三角形三边关系判定三条线段能否构成三角形时并不一定要列出三个不等式，只要两条较短的线段长度之和大于第三条线段的长度即可判定这三条线段能构成一个三角形．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（3）三角形的两边差小于第三边．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（4）在涉及三角形的边长或周长的计算时，注意最后要用三边关系去检验，这是一个隐藏的定时炸弹，容易忽略．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（1）勾股定理：在任何一个直角三角形中，两条直角边长的平方之和一定等于斜边长的平方．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如果直角三角形的两条直角边长分别是a，b，斜边长为c，那么a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（2）勾股定理应用的前提条件是在直角三角形中．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（3）勾股定理公式a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的变形有：a=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25"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389" descr="菁优网-jyeoo"/>
                    <pic:cNvPicPr>
                      <a:picLocks noChangeAspect="1"/>
                    </pic:cNvPicPr>
                  </pic:nvPicPr>
                  <pic:blipFill>
                    <a:blip r:embed="rId103"/>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26"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390" descr="菁优网-jyeoo"/>
                    <pic:cNvPicPr>
                      <a:picLocks noChangeAspect="1"/>
                    </pic:cNvPicPr>
                  </pic:nvPicPr>
                  <pic:blipFill>
                    <a:blip r:embed="rId104"/>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27"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391" descr="菁优网-jyeoo"/>
                    <pic:cNvPicPr>
                      <a:picLocks noChangeAspect="1"/>
                    </pic:cNvPicPr>
                  </pic:nvPicPr>
                  <pic:blipFill>
                    <a:blip r:embed="rId105"/>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a，同理c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b，即直角三角形的斜边大于该直角三角形中的每一条直角边．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24．圆内接四边形的性质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（1）圆内接四边形的性质：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圆内接四边形的对角互补．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圆内接四边形的任意一个外角等于它的内对角（就是和它相邻的内角的对角）．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（2）圆内接四边形的性质是沟通角相等关系的重要依据，在应用此性质时，要注意与圆周角定理结合起来．在应用时要注意是对角，而不是邻角互补．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25．点与圆的位置关系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（1）点与圆的位置关系有3种．设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O的半径为r，点P到圆心的距离OP=d，则有：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点P在圆外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点P在圆上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点P在圆内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（2）点的位置可以确定该点到圆心距离与半径的关系，反过来已知点到圆心距离与半径的关系可以确定该点与圆的位置关系．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”读作“等价于”，它表示从符号“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”的左端可以得到右端，从右端也可以得到左端．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26．正多边形和圆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（1）正多边形与圆的关系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把一个圆分成n（n是大于2的自然数）等份，依次连接各分点所得的多边形是这个圆的内接正多边形，这个圆叫做这个正多边形的外接圆．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（2）正多边形的有关概念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中心：正多边形的外接圆的圆心叫做正多边形的中心．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正多边形的半径：外接圆的半径叫做正多边形的半径．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中心角：正多边形每一边所对的圆心角叫做正多边形的中心角．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边心距：中心到正多边形的一边的距离叫做正多边形的边心距．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27．作图—应用与设计作图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应用与设计作图主要把简单作图放入实际问题中．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首先要理解题意，弄清问题中对所作图形的要求，结合对应几何图形的性质和基本作图的方法作图．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28．剪纸问题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一张纸经过折和剪的过程，会形成一个轴对称图案．解决这类问题要熟知轴对称图形的特点，关键是准确的找到对称轴．一般方法是动手操作，拿张纸按照题目的要求剪出图案，展开即可得到正确的图案．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把一个图形绕某一点旋转180°，如果旋转后的图形能够与原来的图形重合，那么这个图形就叫做中心对称图形，这个点叫做对称中心．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注意：中心对称图形和中心对称不同，中心对称是两个图形之间的关系，而中心对称图形是指一个图形自身的特点，这点应注意区分，它们性质相同，应用方法相同．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（2）常见的中心对称图形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平行四边形、圆形、正方形、长方形等等．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用样本估计总体是统计的基本思想．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1、用样本的频率分布估计总体分布：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2、用样本的数字特征估计总体的数字特征（主要数据有众数、中位数、平均数、标准差与方差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一般来说，用样本去估计总体时，样本越具有代表性、容量越大，这时对总体的估计也就越精确．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（1）定义：折线图是用一个单位表示一定的数量，根据数量的多少描出各点，然后把各点用线段依次连接起来．以折线的上升或下降来表示统计数量增减变化．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（2）特点：折线图不但可以表示出数量的多少，而且能够清楚地表示出数量的增减变化情况．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（3）绘制折线图的步骤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根据统计资料整理数据．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先画纵轴，后画横轴，纵、横都要有单位，按纸面的大小来确定用一定单位表示一定的数量．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根据数量的多少，在纵、横轴的恰当位置描出各点，然后把各点用线段顺序连接起来．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（1）平均数是指在一组数据中所有数据之和再除以数据的个数．它是反映数据集中趋势的一项指标．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（2）算术平均数：对于n个数x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，则x¯=1n（x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）就叫做这n个数的算术平均数．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（3）算术平均数是加权平均数的一种特殊情况，加权平均数包含算术平均数，当加权平均数中的权相等时，就是算术平均数．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（1）一组数据中出现次数最多的数据叫做众数．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（2）求一组数据的众数的方法：找出频数最多的那个数据，若几个数据频数都是最多且相同，此时众数就是这多个数据．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（3）众数不易受数据中极端值的影响．众数也是数据的一种代表数，反映了一组数据的集中程度，众数可作为描述一组数据集中趋势的量．．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（1）随机事件A的概率P（A）=事件A可能出现的结果数所有可能出现的结果数．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（2）P（必然事件）=1．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（3）P（不可能事件）=0．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Sans Serif">
    <w:panose1 w:val="020B0604020202020204"/>
    <w:charset w:val="00"/>
    <w:family w:val="swiss"/>
    <w:pitch w:val="default"/>
    <w:sig w:usb0="E1002AFF" w:usb1="C0000002" w:usb2="00000008" w:usb3="00000000" w:csb0="200101FF" w:csb1="2028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auto"/>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1FFC0FEC"/>
    <w:rsid w:val="207B3499"/>
    <w:rsid w:val="21105FA1"/>
    <w:rsid w:val="225D59DC"/>
    <w:rsid w:val="263D24EE"/>
    <w:rsid w:val="285D622A"/>
    <w:rsid w:val="287F4660"/>
    <w:rsid w:val="29070EEA"/>
    <w:rsid w:val="2D1A368E"/>
    <w:rsid w:val="2DA14A60"/>
    <w:rsid w:val="2DD916D3"/>
    <w:rsid w:val="2FE54FA7"/>
    <w:rsid w:val="304D50D8"/>
    <w:rsid w:val="31693BE7"/>
    <w:rsid w:val="323A3A4B"/>
    <w:rsid w:val="33332D6E"/>
    <w:rsid w:val="38BC1376"/>
    <w:rsid w:val="3B56096F"/>
    <w:rsid w:val="3CCB2281"/>
    <w:rsid w:val="3D211E24"/>
    <w:rsid w:val="46B95B62"/>
    <w:rsid w:val="4834591D"/>
    <w:rsid w:val="48F378AD"/>
    <w:rsid w:val="4A3D7B86"/>
    <w:rsid w:val="4D3562A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EEC31D0"/>
    <w:rsid w:val="603955D2"/>
    <w:rsid w:val="60EB0417"/>
    <w:rsid w:val="62212B29"/>
    <w:rsid w:val="62447C33"/>
    <w:rsid w:val="64305097"/>
    <w:rsid w:val="671B55CE"/>
    <w:rsid w:val="67651281"/>
    <w:rsid w:val="68F80529"/>
    <w:rsid w:val="6A66197C"/>
    <w:rsid w:val="6B230C09"/>
    <w:rsid w:val="6B3D2FCD"/>
    <w:rsid w:val="6F087AA3"/>
    <w:rsid w:val="6F74262A"/>
    <w:rsid w:val="70817757"/>
    <w:rsid w:val="72A03C5B"/>
    <w:rsid w:val="73B22299"/>
    <w:rsid w:val="73E3166A"/>
    <w:rsid w:val="74021F9C"/>
    <w:rsid w:val="74554C27"/>
    <w:rsid w:val="74791099"/>
    <w:rsid w:val="75F75592"/>
    <w:rsid w:val="76A21582"/>
    <w:rsid w:val="770670EE"/>
    <w:rsid w:val="7A091AC3"/>
    <w:rsid w:val="7B0C4CAB"/>
    <w:rsid w:val="7B591879"/>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1"/>
    <w:basedOn w:val="1"/>
    <w:qFormat/>
    <w:uiPriority w:val="34"/>
    <w:pPr>
      <w:ind w:firstLine="420" w:firstLineChars="200"/>
    </w:pPr>
    <w:rPr>
      <w:szCs w:val="20"/>
    </w:rPr>
  </w:style>
  <w:style w:type="character" w:customStyle="1" w:styleId="21">
    <w:name w:val="15"/>
    <w:basedOn w:val="9"/>
    <w:qFormat/>
    <w:uiPriority w:val="0"/>
    <w:rPr>
      <w:rFonts w:hint="default"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7" Type="http://schemas.openxmlformats.org/officeDocument/2006/relationships/fontTable" Target="fontTable.xml"/><Relationship Id="rId106" Type="http://schemas.openxmlformats.org/officeDocument/2006/relationships/customXml" Target="../customXml/item1.xml"/><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2018-05-14T06:03:26Z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