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lang w:val="en-US" w:eastAsia="zh-CN"/>
        </w:rPr>
      </w:pPr>
      <w:bookmarkStart w:id="0" w:name="_GoBack"/>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11226800</wp:posOffset>
            </wp:positionH>
            <wp:positionV relativeFrom="topMargin">
              <wp:posOffset>11137900</wp:posOffset>
            </wp:positionV>
            <wp:extent cx="355600" cy="342900"/>
            <wp:effectExtent l="0" t="0" r="635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355600" cy="3429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2018年山东省青岛市中考政治试卷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一、单项选择题（本大题共20小题，每小题2分，共40分）在每小题给出的四个选项中，只有一项是符合题目要求的．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1．2017年10月18-24日，中国共产党第十九次全国代表大会在北京胜利召开。十九大报告指出：中国将高举（　　）的旗帜，推动构建新型国际关系，推动构建人类命运共同体。（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A．和平、发展、绿色、共赢 B．改革、发展、合作、共赢 </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C．和平、发展、合作、共赢 D．竞争、发展、合作、共赢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2．2017年，时速350千米的“（　　）”高铁列车“开跑”，C919、AG600首飞成功，生命科学、空间科学等诸多领域的世界级创新成果涌现，科研创新成绩单让世界瞩目。（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A．和谐号 B．复兴号 C．蛟龙号 D．辽宁号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3．青山连碧海，岛城聚远朋。上海合作组织青岛峰会的召开，将进一步展示这座城市的文明与活力。假如你是一名志愿者，遇到外宾应该（　A　）</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①热情友好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②谈吐文雅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③彬彬有礼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④有求必应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4．2018年初，两则新闻引发了社会关注。一则是某市取消了城市路桥收费站，该站下岗女职工找到领导讨要说法：“我已经  36  岁了，现在什么也学不会了！”另外一则是淘宝网招聘老年产品体验师，年薪40万，选出的李奶奶83岁，酷爱学习，是位身手不凡的网购达人。上述材料共同说明（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A．年轻人渴望职业稳定无可厚非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B．网络可以让老年人生活得更精彩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C．真正的稳定是来自体制的庇护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D．只有终身学习才有更好的未来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5．读万卷书，行万里路。2018 年 3 月，某校师生带着研学课题踏上“长征路”，开启了研学之旅。师生们拜访了“屯堡文化之乡”，接受了遵义红色基因的洗礼……本次活动的目的是 知识科普、体验考察、励志拓展、行知合一。这一研学活动（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①引领学生在实践中学，学以致用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②搞噱头，冲击了课堂教学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③提高学生的学习能力、实践能力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④促进学生的全面发展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6．下列选项中属于履行公民义务的是（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①小萍到了上学年龄，父母送她到学校上学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②小杰发现某网站上的中国地图不完整，马上举报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③小伟年满18周岁，参加了区人大代表的选举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④小凡尽管工作繁忙，但每周都去陪伴照料父</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4"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7．今年两会上，按照宪法规定，新当选的国家领导人和国家机关工作人员举行了庄严的宪法宣誓仪式。其意义在于（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①保证全体公民遵守宪法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②增强全社会的宪法意识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③激励国家公职人员恪守宪法原则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④彰显宪法权威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8．张某和孙某因业务往来产生了矛盾。张某在朋友圈用粗俗的语言辱骂孙某，给孙某造成很大的困扰。孙某将张某诉至法院，要求其道歉并赔偿。张某侵犯了孙某的（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A．姓名权 B．隐私权 C．名誉权 D．荣誉权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9．2018年起，我国全面取</w:t>
      </w:r>
      <w:r>
        <w:rPr>
          <w:rFonts w:hint="eastAsia" w:asciiTheme="minorEastAsia" w:hAnsiTheme="minorEastAsia" w:eastAsiaTheme="minorEastAsia" w:cstheme="minorEastAsia"/>
          <w:sz w:val="24"/>
          <w:szCs w:val="24"/>
        </w:rPr>
        <w:drawing>
          <wp:inline distT="0" distB="0" distL="114300" distR="114300">
            <wp:extent cx="29210" cy="21590"/>
            <wp:effectExtent l="0" t="0" r="0" b="0"/>
            <wp:docPr id="5"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消体育特长生、中学生学科奥林匹克竞赛、科技类竞赛、省级优秀学生、思想政治品德有突出事迹等全国性高考加分项目。此举（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①解决了城乡教育发展的不平衡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②体现了社会的公平与正义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③有利于社会的和谐与稳定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④能迅速提高我国的教育水平</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B．②③ C．③④ D．①④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10．皮皮鲁是童话故事《皮皮鲁与鲁西西》中的男主角，多年前被郑州一家餐厅抢注为商标。2018 年 2 月，根据最高人民法院新的司法解释，国家商标评审委员会宣告该餐厅的“皮皮鲁”商标无效。此案体现了我国法律保护公民的（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A．肖像权 B．人格尊严权 C．智力成果权 D．私有财产权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11．记者调查发现，今年“3.15”过后，多家在线差旅平</w:t>
      </w:r>
      <w:r>
        <w:rPr>
          <w:rFonts w:hint="eastAsia" w:asciiTheme="minorEastAsia" w:hAnsiTheme="minorEastAsia" w:eastAsiaTheme="minorEastAsia" w:cstheme="minorEastAsia"/>
          <w:sz w:val="24"/>
          <w:szCs w:val="24"/>
        </w:rPr>
        <w:drawing>
          <wp:inline distT="0" distB="0" distL="114300" distR="114300">
            <wp:extent cx="17780" cy="17780"/>
            <wp:effectExtent l="0" t="0" r="0" b="0"/>
            <wp:docPr id="6"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台再次出现订票捆绑搭售的情况，除了设置自动勾选、隐匿取消方式等手段，还出现了强制消费者看广告的新花样。上述做法 侵犯了消费者的（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①知悉真实情况权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②自主选择权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③获得知识权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④依法求偿权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B．②③ C．③④ D．①④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12．合肥某学校门口，因停车不便，接送孩子的家长连续被电子警察抓拍到违法停车。家长在接受处罚的同时，给交警部门提出了建议。经实地考察，交警部门及时对该路段停车问题 进行了整改。这体现了（</w:t>
      </w:r>
      <w:r>
        <w:rPr>
          <w:rFonts w:hint="eastAsia" w:asciiTheme="minorEastAsia" w:hAnsiTheme="minorEastAsia" w:eastAsiaTheme="minorEastAsia" w:cstheme="minorEastAsia"/>
          <w:sz w:val="24"/>
          <w:szCs w:val="24"/>
        </w:rPr>
        <w:drawing>
          <wp:inline distT="0" distB="0" distL="114300" distR="114300">
            <wp:extent cx="17780" cy="22860"/>
            <wp:effectExtent l="0" t="0" r="0" b="0"/>
            <wp:docPr id="7"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①家长具有公民意识和社会责任感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②交警部门正视群众需求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③交警部门尊重公民的监督权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④交警部门缺乏公信力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13．内蒙古自治区成立70多年来，创造了新中国民族工作史上众多第一和先进经验，书写了“最好牧场为航天”“三千孤儿入内蒙”“各族人民建包钢”“草原英雄小姐妹”等历史佳话。这反映出（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A．各族人民实现了同步富裕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B．各民族平等团结互助和谐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C．各民族之间的差别已经消除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D．各民族生活习俗完全相同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14．2018年5月5日，是马克思诞辰200周年纪念日。马克思主义为中国革命、建设、改革提供了强大思想武器，指引中国成功走上了全面建设社会主义现代化强国的康庄大道，中 国共产党人正在为坚持和发展马克思主义而执着努力。下列属于马克思主义中国化最新成 果的是（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A．邓小平理论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B．“三个代表”重要思想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C．科学发展观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D．习近平新时代中国特色社会主义思想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15．下列人员的工作单位属于个体经济的是（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A．小宁夫妻经营的小餐馆 B．小红就职的国有企业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C．小君工作的村办企业 D．小安应聘的外资企业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16．十三届全国人大一次会议表决通过了《中华人民共和国宪法修正案》和《中华人民共和国监察法》。这表明全国人民代表大会行使（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A．最高监督权 B．最高立法权 C．最高任免权 D．最高决定权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17．五十多年前，“黄沙遮天日，飞鸟无栖树”是河北塞罕坝林场的真实写照。林场建设者们数十年如一日，创造了一个变荒原为林海、让沙漠成绿洲的奇迹。塞罕坝精神启示我们要（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①无私奉献，不考虑个人利益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②继承优良传统，发扬艰苦奋斗精神</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③树立可持续发展观念，从身边小事做起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④把个人理想与共同理想结合起来</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B．①②④ C．①</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8"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③④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18．大型纪录片《厉害了，我的国》展示了中国近年来取得的辉煌成就。该片上映后，掀起了观看热潮，观众纷纷点赞，在互联网、社交媒体上表达内心的认同感和自豪感。这部纪录片（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1" locked="0" layoutInCell="1" allowOverlap="1">
            <wp:simplePos x="0" y="0"/>
            <wp:positionH relativeFrom="page">
              <wp:posOffset>4443095</wp:posOffset>
            </wp:positionH>
            <wp:positionV relativeFrom="paragraph">
              <wp:posOffset>205740</wp:posOffset>
            </wp:positionV>
            <wp:extent cx="2038985" cy="1238250"/>
            <wp:effectExtent l="0" t="0" r="18415" b="0"/>
            <wp:wrapNone/>
            <wp:docPr id="9"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038985" cy="123825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①彰显了我国日益增强的综合国力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②说明了我国经济实力已经赶超发达国家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③有利于弘扬伟大的民族精神</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④有利于增强民族自尊心和自信心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19．一个国家的繁荣，离不开人民的奋斗；一个民族的强盛，离不开精神的支撑。中国人民是具有伟大创造精神、伟大奋斗精神、伟大团结精神、伟大梦想精神的人民。下列诗句中体现伟大创造精神的是（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A．大鹏一日同风起，扶摇直上九万里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B．少年辛苦终身事，莫向光阴惰寸功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C．删繁就简三秋树，领异标新二月花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D．我劝天公重抖擞，不拘一格降人才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20．构建人类命运共同体就是要“建设持久和平、普遍安全、共同繁荣、开放包容、清洁美丽的世界”。习近平总书记提出的这一思想，已被多次写入联合国文件，受到国际社会的高 度评价和热烈响应。构建人类命运共同体（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①有利于促进世界的和平与发展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②凸显了中国负责任大国的形象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③体现了中国在国际事务中起主导作用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④符合世界各国人民的利益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w:t>
      </w:r>
      <w:r>
        <w:rPr>
          <w:rFonts w:hint="eastAsia" w:asciiTheme="minorEastAsia" w:hAnsiTheme="minorEastAsia" w:eastAsiaTheme="minorEastAsia" w:cstheme="minorEastAsia"/>
          <w:sz w:val="24"/>
          <w:szCs w:val="24"/>
        </w:rPr>
        <w:drawing>
          <wp:inline distT="0" distB="0" distL="114300" distR="114300">
            <wp:extent cx="17780" cy="19050"/>
            <wp:effectExtent l="0" t="0" r="0" b="0"/>
            <wp:docPr id="10"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．①②④ C．①③④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二、问答题第Ⅱ卷（</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11"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共40分）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21．崇德</w:t>
      </w:r>
      <w:r>
        <w:rPr>
          <w:rFonts w:hint="eastAsia" w:asciiTheme="minorEastAsia" w:hAnsiTheme="minorEastAsia" w:eastAsiaTheme="minorEastAsia" w:cstheme="minorEastAsia"/>
          <w:sz w:val="24"/>
          <w:szCs w:val="24"/>
        </w:rPr>
        <w:drawing>
          <wp:inline distT="0" distB="0" distL="114300" distR="114300">
            <wp:extent cx="17780" cy="17780"/>
            <wp:effectExtent l="0" t="0" r="0" b="0"/>
            <wp:docPr id="12"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向善大爱至美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青春校园，温馨有爱；暖心故事，动人瞬间。美在平凡细微处，美在无私奉献中。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【款款同侪情】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岛城男孩王天宇班上有个同学患有先天性疾病，生活和学习都不能自理。王天宇主动找到老师要求与这位同学同桌。此后，王天宇六年如一日，无微不至地照顾他，帮助他，保护他，用稚嫩的肩膀扛起了照顾同学的重任。他的善良感动着身边的每一个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【浓浓恩师爱】</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2017年11月28日早晨，岛城教师崔金华发现班上有一名女生没来上学，给她父母打电话却无人接听。崔老师担心孩子的安危，急忙赶到女孩家，半天也敲不开门。心急如焚的崔老师马上翻墙进入屋内，发现家中三人因煤烟中毒已不省人事。由于抢救及时，一家三口最终脱离了危险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780" cy="22860"/>
            <wp:effectExtent l="0" t="0" r="0" b="0"/>
            <wp:docPr id="13"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（1）凡人善举，薪火相传。请你运用所学知识，说说如何向这两位身边的榜样学习，心向阳光，积极传递正能量。（6 分）要求：紧扣事迹，联系实际，观点正确，角度多维，层次清晰。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人生最闪亮的日子里，我们用汗水书写难忘的故事，用泪水记录成长的悲欢。回顾我们一起走过的日子，请分享一个你与老师、同学之间的暖心故事。（3分）要求：言简意赅，请勿出现真实的校名、人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【答案】（1）①我们树立远大的理想，珍惜受教育的机会，努力学习立志成才，全面提高自身素质，热爱祖国，报效祖国。 ②我们要加强自身思想道德修养，增强社</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15"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会责任感；积极参加社会公益活动，从生活中的点滴小事做起热心帮助有困</w:t>
      </w:r>
      <w:r>
        <w:rPr>
          <w:rFonts w:hint="eastAsia" w:asciiTheme="minorEastAsia" w:hAnsiTheme="minorEastAsia" w:eastAsiaTheme="minorEastAsia" w:cstheme="minorEastAsia"/>
          <w:sz w:val="24"/>
          <w:szCs w:val="24"/>
        </w:rPr>
        <w:drawing>
          <wp:inline distT="0" distB="0" distL="114300" distR="114300">
            <wp:extent cx="17780" cy="15240"/>
            <wp:effectExtent l="0" t="0" r="0" b="0"/>
            <wp:docPr id="16"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难的人。</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（2）照顾生病的同学，帮助给同学补课。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22．学法用法与法同行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法律调整人际关系，维护社会秩序，保障公平正义，为我们的生活保驾护航。法律就在我们身边。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情境一：丁丁在网上发现一款学习软件，下载该软件过程中，网络平台除了要获取姓名、年龄、身份证号、QQ号、手机号等信息外，还要求开通自动定位权限。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（1）你认为丁丁应该提供这些信息吗？请运用所学的法律知识说说你的理由。（3 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境二：一天傍晚，丁丁放学回家。刚进单元门，楼道里一股刺鼻的煤气味让他警觉起来，他立刻挨家挨户查找气味源头，最后锁定在302户。该户没人在家，而车停在楼下，丁丁和邻居们都没有房主的联系方式……机智的丁丁想方设法，最终避免了一场火灾！众人纷纷为他点赞。</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（2）丁丁可以用哪些办法避免这场火灾？（3分）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（3）丁丁的行为维护了该楼居民的哪些权利？（4分）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（4）通过这件事，丁丁发现日常生活中存在一些亟待解决的问题。针对这些问题，他准备利用暑期开展研究性学习。请你帮丁丁拟定一个研究性学习的题目。（2分）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不应当。我国法律保护公民隐私权。公民姓名、年龄、身份证号、QQ号、手机号等信息属于公民个人隐私。平台要求获取姓名、年龄、身份证号、QQ号、手机号等信息，要求开通自动定位权限，侵犯公民隐私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780" cy="19050"/>
            <wp:effectExtent l="0" t="0" r="0" b="0"/>
            <wp:docPr id="14"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（2）打电话报警。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（3）财产权、生命健康权。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（4）关注安全隐患，维护群众安全。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23．创新发展国运所系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【未来已来唯变不变】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全球新一轮科技革命和产业变革扑面而来，人工智能、大数据、云计算等新一代信息技术 颠覆性创新不断涌现，将带动众多产业变革和创新，引发产业分工重大调整。在可见的未来，新一轮科技变革将以海啸般的力量席卷全球并重塑国家和地区的竞争格局。为抢占科技制高点，赢得主动，赢得未来，我国正在抢抓机遇，全国各地积极行动起来，齐鲁大地转方式调结构，风鹏正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（1）阅读材料，请写出国家或你的家乡正在大力实施的相关的战略举措。（2分）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【运筹帷幄决胜千里】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国内某通讯公司是一家生产智能手机的企业，在是否自主研发手机芯片的问题上，有两种 不同的意见：一是认为手机芯片是手机的“大脑”，核心技术应该自主研发；二是认为在全球 化时代，再牛的企业也不能包打天下，手机芯片的研发投入高，风险大，造不如买。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（2）假如你是该公司的决策者，你会做出怎样的决定？并说说你的理由。（3分）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【放飞梦想开创未来】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未来的一天清晨，机器人“小萌”唤醒了睡梦中的大鹏。听着“小萌”耍贫嘴，大鹏乐了，从被窝里爬了出来。吃过“小萌”做的早餐，大鹏准点坐上无人驾驶校车去学校……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（3）请你展开想象的翅膀，续写大鹏的一天</w:t>
      </w:r>
      <w:r>
        <w:rPr>
          <w:rFonts w:hint="eastAsia" w:asciiTheme="minorEastAsia" w:hAnsiTheme="minorEastAsia" w:eastAsiaTheme="minorEastAsia" w:cstheme="minorEastAsia"/>
          <w:sz w:val="24"/>
          <w:szCs w:val="24"/>
        </w:rPr>
        <w:drawing>
          <wp:inline distT="0" distB="0" distL="114300" distR="114300">
            <wp:extent cx="17780" cy="16510"/>
            <wp:effectExtent l="0" t="0" r="0" b="0"/>
            <wp:docPr id="17"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（4）少年强则国强。为早日成为祖国需要的创新型人才，你会从哪些方面做起？（2分）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【答案】（1）科教兴国战略，人才强国战略，创新驱动发展战略，可持续发展战略。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核心技术应该自主研发。创新是一个民族进步的灵魂，是国家兴旺发达的不竭动力。科技的本质就是创新；要想真正地缩小差距，赶超发达国家，关键是靠创新；只有把科技进步的基点放在增强自主创新和持续创新能力上，才能实现我国科技的跨越式发展，真正掌握发展的主动权。没有创新，就要受制于人，没有 创新，就不可能赶超发</w:t>
      </w:r>
      <w:r>
        <w:rPr>
          <w:rFonts w:hint="eastAsia" w:asciiTheme="minorEastAsia" w:hAnsiTheme="minorEastAsia" w:eastAsiaTheme="minorEastAsia" w:cstheme="minorEastAsia"/>
          <w:sz w:val="24"/>
          <w:szCs w:val="24"/>
        </w:rPr>
        <w:drawing>
          <wp:inline distT="0" distB="0" distL="114300" distR="114300">
            <wp:extent cx="17780" cy="15240"/>
            <wp:effectExtent l="0" t="0" r="0" b="0"/>
            <wp:docPr id="18"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达国家。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（3）大鹏在学校，老师采取电脑授课的方式上课，机器人布置作业，讲评作业，同学们做飞机去空中课间休息，晚上回到家看完视频讲座，大鹏进入了梦乡。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（4）在学习中要敢于质疑，培养求异思维；应刻苦学 习，努力探索，注重实践，养成勤于动脑的好习惯；善于发现问题，积极探求解决问题的途径。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24．关山万里终将辉煌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【深化改革千帆竞发】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年春风化雨，40年沧海桑田。一个个“春天的故事”，让中华大地春意盎然的画卷不断延展。在中华儿女眼里，改革就是满满的幸福感。在“麻辣小龙虾”余总的眼里，改革是办证“最多跑一次”；在马大爷的眼里，改革是家庭收入的不断增长；在高一学生小文眼里，改革是文理不再分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（1）在我的眼里，改革是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【扩大开放合作共赢】</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改革开放40年来，中国以前所未有的开放姿态向世界张开了怀抱，从世界工厂变成了研发基地。一方面，中国大幅度放宽市场准入，大量的国外先进科学技术、优质国际资本涌入；另一方面，中国高铁、核电、工程机械等也成功地走上了世界舞台。进入新时代，“中国开放的大门不会关闭，只会越开越大”，这将为实现中华民族伟大复兴的中国梦注入强大动力，为推动构建人类命运共同体贡献正能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（2）请结合材料，谈谈为什么“中国开放的大门不会关闭，只会越开越大”。（6分）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【立鸿鹄志做奋斗者】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党的十九大为我们描绘了未来发展的蓝图：到2035年要基本实现社会主义现代化，到2050 年要建成富强民主文明和谐美丽的社会主义现代化强国。广大青年是中华民族伟大复兴的生力 军，生逢其时，责任在肩；既是追梦人，也是圆梦人。在升旗仪式上，同学们分享着自己的中国梦--翔宇：“2035年，我33 岁，我要成为一名航天员，在中国的空间站里进行太空育种</w:t>
      </w:r>
      <w:r>
        <w:rPr>
          <w:rFonts w:hint="eastAsia" w:asciiTheme="minorEastAsia" w:hAnsiTheme="minorEastAsia" w:eastAsiaTheme="minorEastAsia" w:cstheme="minorEastAsia"/>
          <w:sz w:val="24"/>
          <w:szCs w:val="24"/>
        </w:rPr>
        <w:drawing>
          <wp:inline distT="0" distB="0" distL="114300" distR="114300">
            <wp:extent cx="17780" cy="16510"/>
            <wp:effectExtent l="0" t="0" r="0" b="0"/>
            <wp:docPr id="19"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实验。”梦媛：“2050年，我48岁，我要成为一名画家，用娴熟的笔触、多彩的线条向世界展示东方大国的风采。”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岁，我的中国梦是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，为了实现我的中国梦，我会</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【答案】（1）改革是社会主义制度的自我完善与发展，是一场全面而深刻的社会变革。</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（2）中国的发展离不开世界，实行对外开放，符合当今时代特征和世界经济技术发展规律，是加快我国现代化建设的必然选择，是我国的一项基本国策。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（3）根据自身实际回答，如：2020；17； 考上理想高中；实现梦想的具体行动：规范自己的学习习惯；做好学习计划；坚持不懈地努力。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7F95ECC"/>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2018-07-05T03:19:58Z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