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2018年</w:t>
      </w: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10922000</wp:posOffset>
            </wp:positionV>
            <wp:extent cx="431800" cy="330200"/>
            <wp:effectExtent l="0" t="0" r="6350" b="12700"/>
            <wp:wrapNone/>
            <wp:docPr id="4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
                    <pic:cNvPicPr>
                      <a:picLocks noChangeAspect="1"/>
                    </pic:cNvPicPr>
                  </pic:nvPicPr>
                  <pic:blipFill>
                    <a:blip r:embed="rId6"/>
                    <a:stretch>
                      <a:fillRect/>
                    </a:stretch>
                  </pic:blipFill>
                  <pic:spPr>
                    <a:xfrm>
                      <a:off x="0" y="0"/>
                      <a:ext cx="431800" cy="3302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四川</w:t>
      </w:r>
      <w:r>
        <w:rPr>
          <w:rFonts w:hint="eastAsia" w:asciiTheme="minorEastAsia" w:hAnsiTheme="minorEastAsia" w:eastAsiaTheme="minorEastAsia" w:cstheme="minorEastAsia"/>
          <w:sz w:val="24"/>
          <w:szCs w:val="24"/>
          <w:lang w:eastAsia="zh-CN"/>
        </w:rPr>
        <w:t>省</w:t>
      </w:r>
      <w:r>
        <w:rPr>
          <w:rFonts w:hint="eastAsia" w:asciiTheme="minorEastAsia" w:hAnsiTheme="minorEastAsia" w:eastAsiaTheme="minorEastAsia" w:cstheme="minorEastAsia"/>
          <w:sz w:val="24"/>
          <w:szCs w:val="24"/>
        </w:rPr>
        <w:t>达州</w:t>
      </w:r>
      <w:r>
        <w:rPr>
          <w:rFonts w:hint="eastAsia" w:asciiTheme="minorEastAsia" w:hAnsiTheme="minorEastAsia" w:eastAsiaTheme="minorEastAsia" w:cstheme="minorEastAsia"/>
          <w:sz w:val="24"/>
          <w:szCs w:val="24"/>
          <w:lang w:eastAsia="zh-CN"/>
        </w:rPr>
        <w:t>市</w:t>
      </w:r>
      <w:r>
        <w:rPr>
          <w:rFonts w:hint="eastAsia" w:asciiTheme="minorEastAsia" w:hAnsiTheme="minorEastAsia" w:eastAsiaTheme="minorEastAsia" w:cstheme="minorEastAsia"/>
          <w:sz w:val="24"/>
          <w:szCs w:val="24"/>
        </w:rPr>
        <w:t>中考语文试题（Word版</w:t>
      </w:r>
      <w:r>
        <w:rPr>
          <w:rFonts w:hint="eastAsia" w:asciiTheme="minorEastAsia" w:hAnsiTheme="minorEastAsia" w:eastAsiaTheme="minorEastAsia" w:cstheme="minorEastAsia"/>
          <w:sz w:val="24"/>
          <w:szCs w:val="24"/>
          <w:lang w:eastAsia="zh-CN"/>
        </w:rPr>
        <w:t>含答案</w:t>
      </w:r>
      <w:r>
        <w:rPr>
          <w:rFonts w:hint="eastAsia" w:asciiTheme="minorEastAsia" w:hAnsiTheme="minorEastAsia" w:eastAsiaTheme="minorEastAsia" w:cstheme="minorEastAsia"/>
          <w:sz w:val="24"/>
          <w:szCs w:val="24"/>
        </w:rPr>
        <w:t>）</w:t>
      </w:r>
    </w:p>
    <w:bookmarkEnd w:id="0"/>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（每小题3分，共12分）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1．下列加点字注音和词语书写全部正确的一项是（ A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A．勉</w:t>
      </w:r>
      <w:r>
        <w:rPr>
          <w:rFonts w:hint="eastAsia" w:asciiTheme="minorEastAsia" w:hAnsiTheme="minorEastAsia" w:eastAsiaTheme="minorEastAsia" w:cstheme="minorEastAsia"/>
          <w:sz w:val="24"/>
          <w:szCs w:val="24"/>
          <w:em w:val="dot"/>
        </w:rPr>
        <w:t>强</w:t>
      </w:r>
      <w:r>
        <w:rPr>
          <w:rFonts w:hint="eastAsia" w:asciiTheme="minorEastAsia" w:hAnsiTheme="minorEastAsia" w:eastAsiaTheme="minorEastAsia" w:cstheme="minorEastAsia"/>
          <w:sz w:val="24"/>
          <w:szCs w:val="24"/>
        </w:rPr>
        <w:t xml:space="preserve">（qiǎng）  </w:t>
      </w:r>
      <w:r>
        <w:rPr>
          <w:rFonts w:hint="eastAsia" w:asciiTheme="minorEastAsia" w:hAnsiTheme="minorEastAsia" w:eastAsiaTheme="minorEastAsia" w:cstheme="minorEastAsia"/>
          <w:sz w:val="24"/>
          <w:szCs w:val="24"/>
          <w:em w:val="dot"/>
        </w:rPr>
        <w:t>哂</w:t>
      </w:r>
      <w:r>
        <w:rPr>
          <w:rFonts w:hint="eastAsia" w:asciiTheme="minorEastAsia" w:hAnsiTheme="minorEastAsia" w:eastAsiaTheme="minorEastAsia" w:cstheme="minorEastAsia"/>
          <w:sz w:val="24"/>
          <w:szCs w:val="24"/>
        </w:rPr>
        <w:t>笑（shěn）  一泻千里   墨守成规</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胚</w:t>
      </w:r>
      <w:r>
        <w:rPr>
          <w:rFonts w:hint="eastAsia" w:asciiTheme="minorEastAsia" w:hAnsiTheme="minorEastAsia" w:eastAsiaTheme="minorEastAsia" w:cstheme="minorEastAsia"/>
          <w:sz w:val="24"/>
          <w:szCs w:val="24"/>
        </w:rPr>
        <w:t>芽（pī）     慰</w:t>
      </w:r>
      <w:r>
        <w:rPr>
          <w:rFonts w:hint="eastAsia" w:asciiTheme="minorEastAsia" w:hAnsiTheme="minorEastAsia" w:eastAsiaTheme="minorEastAsia" w:cstheme="minorEastAsia"/>
          <w:sz w:val="24"/>
          <w:szCs w:val="24"/>
          <w:em w:val="dot"/>
        </w:rPr>
        <w:t>藉</w:t>
      </w:r>
      <w:r>
        <w:rPr>
          <w:rFonts w:hint="eastAsia" w:asciiTheme="minorEastAsia" w:hAnsiTheme="minorEastAsia" w:eastAsiaTheme="minorEastAsia" w:cstheme="minorEastAsia"/>
          <w:sz w:val="24"/>
          <w:szCs w:val="24"/>
        </w:rPr>
        <w:t>（jiè）   断壁残垣   混然一体</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C．荣</w:t>
      </w:r>
      <w:r>
        <w:rPr>
          <w:rFonts w:hint="eastAsia" w:asciiTheme="minorEastAsia" w:hAnsiTheme="minorEastAsia" w:eastAsiaTheme="minorEastAsia" w:cstheme="minorEastAsia"/>
          <w:sz w:val="24"/>
          <w:szCs w:val="24"/>
          <w:em w:val="dot"/>
        </w:rPr>
        <w:t>膺</w:t>
      </w:r>
      <w:r>
        <w:rPr>
          <w:rFonts w:hint="eastAsia" w:asciiTheme="minorEastAsia" w:hAnsiTheme="minorEastAsia" w:eastAsiaTheme="minorEastAsia" w:cstheme="minorEastAsia"/>
          <w:sz w:val="24"/>
          <w:szCs w:val="24"/>
        </w:rPr>
        <w:t>（yīn）    挑</w:t>
      </w:r>
      <w:r>
        <w:rPr>
          <w:rFonts w:hint="eastAsia" w:asciiTheme="minorEastAsia" w:hAnsiTheme="minorEastAsia" w:eastAsiaTheme="minorEastAsia" w:cstheme="minorEastAsia"/>
          <w:sz w:val="24"/>
          <w:szCs w:val="24"/>
          <w:em w:val="dot"/>
        </w:rPr>
        <w:t>剔</w:t>
      </w:r>
      <w:r>
        <w:rPr>
          <w:rFonts w:hint="eastAsia" w:asciiTheme="minorEastAsia" w:hAnsiTheme="minorEastAsia" w:eastAsiaTheme="minorEastAsia" w:cstheme="minorEastAsia"/>
          <w:sz w:val="24"/>
          <w:szCs w:val="24"/>
        </w:rPr>
        <w:t>（tī）    吹毛求疵   警报叠起</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脐</w:t>
      </w:r>
      <w:r>
        <w:rPr>
          <w:rFonts w:hint="eastAsia" w:asciiTheme="minorEastAsia" w:hAnsiTheme="minorEastAsia" w:eastAsiaTheme="minorEastAsia" w:cstheme="minorEastAsia"/>
          <w:sz w:val="24"/>
          <w:szCs w:val="24"/>
        </w:rPr>
        <w:t xml:space="preserve">橙（jì）     </w:t>
      </w:r>
      <w:r>
        <w:rPr>
          <w:rFonts w:hint="eastAsia" w:asciiTheme="minorEastAsia" w:hAnsiTheme="minorEastAsia" w:eastAsiaTheme="minorEastAsia" w:cstheme="minorEastAsia"/>
          <w:sz w:val="24"/>
          <w:szCs w:val="24"/>
          <w:em w:val="dot"/>
        </w:rPr>
        <w:t>炽</w:t>
      </w:r>
      <w:r>
        <w:rPr>
          <w:rFonts w:hint="eastAsia" w:asciiTheme="minorEastAsia" w:hAnsiTheme="minorEastAsia" w:eastAsiaTheme="minorEastAsia" w:cstheme="minorEastAsia"/>
          <w:sz w:val="24"/>
          <w:szCs w:val="24"/>
        </w:rPr>
        <w:t>热（chì）   和言悦色   相辅相承</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【解析】B.胚芽（pī）为（pēi）混—浑；C.荣膺（yīn）为（yīnɡ），叠—迭；D.脐橙（jì）为（qí），言—颜，承—成。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2．下列加点词语使用正确的一项是（ B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A．2017春晚上演了众多精彩小品，如《真假老师》《提意见》《为您服务》，这些笑中有泪的喜剧让观众在</w:t>
      </w:r>
      <w:r>
        <w:rPr>
          <w:rFonts w:hint="eastAsia" w:asciiTheme="minorEastAsia" w:hAnsiTheme="minorEastAsia" w:eastAsiaTheme="minorEastAsia" w:cstheme="minorEastAsia"/>
          <w:sz w:val="24"/>
          <w:szCs w:val="24"/>
          <w:em w:val="dot"/>
        </w:rPr>
        <w:t>抑扬顿挫</w:t>
      </w:r>
      <w:r>
        <w:rPr>
          <w:rFonts w:hint="eastAsia" w:asciiTheme="minorEastAsia" w:hAnsiTheme="minorEastAsia" w:eastAsiaTheme="minorEastAsia" w:cstheme="minorEastAsia"/>
          <w:sz w:val="24"/>
          <w:szCs w:val="24"/>
        </w:rPr>
        <w:t>的故事中，感受到了浓浓的人文关怀。</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B．此前，特朗普公然撕破脸，</w:t>
      </w:r>
      <w:r>
        <w:rPr>
          <w:rFonts w:hint="eastAsia" w:asciiTheme="minorEastAsia" w:hAnsiTheme="minorEastAsia" w:eastAsiaTheme="minorEastAsia" w:cstheme="minorEastAsia"/>
          <w:sz w:val="24"/>
          <w:szCs w:val="24"/>
          <w:em w:val="dot"/>
        </w:rPr>
        <w:t>磨刀霍霍</w:t>
      </w:r>
      <w:r>
        <w:rPr>
          <w:rFonts w:hint="eastAsia" w:asciiTheme="minorEastAsia" w:hAnsiTheme="minorEastAsia" w:eastAsiaTheme="minorEastAsia" w:cstheme="minorEastAsia"/>
          <w:sz w:val="24"/>
          <w:szCs w:val="24"/>
        </w:rPr>
        <w:t>和中国打贸易战。中方不愿打贸易战，也不怕打贸易战。</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C．专利战已成为手机巨头们的一种竞争利器，在国外“战场”上，苹果、三星、高通等科技巨头之间的专利大战打得</w:t>
      </w:r>
      <w:r>
        <w:rPr>
          <w:rFonts w:hint="eastAsia" w:asciiTheme="minorEastAsia" w:hAnsiTheme="minorEastAsia" w:eastAsiaTheme="minorEastAsia" w:cstheme="minorEastAsia"/>
          <w:sz w:val="24"/>
          <w:szCs w:val="24"/>
          <w:em w:val="dot"/>
        </w:rPr>
        <w:t>如胶似漆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D．只有你付出了足够多的努力，命运才舍得把美好的事物回馈给你。即使是碰上从天而降的幸运，也一定是</w:t>
      </w:r>
      <w:r>
        <w:rPr>
          <w:rFonts w:hint="eastAsia" w:asciiTheme="minorEastAsia" w:hAnsiTheme="minorEastAsia" w:eastAsiaTheme="minorEastAsia" w:cstheme="minorEastAsia"/>
          <w:sz w:val="24"/>
          <w:szCs w:val="24"/>
          <w:em w:val="dot"/>
        </w:rPr>
        <w:t>妙手偶得</w:t>
      </w:r>
      <w:r>
        <w:rPr>
          <w:rFonts w:hint="eastAsia" w:asciiTheme="minorEastAsia" w:hAnsiTheme="minorEastAsia" w:eastAsiaTheme="minorEastAsia" w:cstheme="minorEastAsia"/>
          <w:sz w:val="24"/>
          <w:szCs w:val="24"/>
        </w:rPr>
        <w:t>的结果。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【解析】A.抑扬顿挫指说话节奏；C.如胶似漆指情侣间关系亲密；D.妙手偶得指创作的灵感。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3．下列没有语病的一项是（ A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A．冯小刚导演电影《芳华》，上映以来深受观众好评，该片用纯粹、美丽、残醋的方式告诉人们青春年华十分宝贵。</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B．隐形战机歼20入列，首艘国产航母海试成功，不仅让中国人民倍感振奋和自豪，还让世界瞩目和惊艳。</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C．“牵妈妈的手”大型网络活动，引发超过15亿人次以上关注，是今年春节最暖心的活动之一。</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D．就中国军机飞入韩国所谓的“航空识别区”一事，韩方无理要求中方要防止类似事件不再发生。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【解析】B.关联词搭配不当；C.“超过”“以上”重复；D.否定词滥用。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4．下列说法正确的一项是（ C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A．《诗经》是我国最早的一部诗歌总集，收录了从西周到春秋时期的诗歌305篇，也称“诗三百”，它与《大学》《中庸》《孟子》合称“四书”。</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B．林冲是《水浒》中浓墨重彩刻画的人物之一。从误入白虎堂开始，他中州劫法场，风雪山神庙，火烧草料场，最后在忍无可忍的情况下雪夜上梁山，是上层人物被迫造反的典型。</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C．“而立”代称三十岁，“而立之年”指有所成就的年龄；“不惑”代称四十岁，“不惑之年”指遇事能明辨不疑的年龄。</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D．“英雄辈出”“工匠精神”“共筑梦想”“绿水青山”，分别是偏正短语、主谓短语、动宾短语、并列短语。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【解析】A.“四书”指《大学》《中庸》《论语》《孟子》；B.中州劫法场，情节错误；D.分别是主谓短语、偏正短语、动宾短语、并列短语。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二、（每小题3分，共9分）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天宫一号：控制中的“坠毁”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近日，部分外媒称天宫一号已经失控并将撞向地球，对地面环境及安全造成威胁。天宫一号是我国2011年9月29日发射升空的第一个目标飞行器（实验性空间站），它在载人航天对接技术上的突破，打破了苏美两国自上世纪60年代以来在全世界近50年的垄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2013年6月13日，天宫一号与载人飞船神舟十号成功自动对接。结束了神舟十号任务以后，天宫一号的所有目标就已全部达成，没有进一步的安排，这也符合它预先设计的仅两年的寿命（2013年底结束）。但是天宫一号超期服役到了2016年3月才正式宣布中断数据连接。天宫一号将会逐渐坠回地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③不可否认，目前的天宫一号的确是个被弃用的航天器残骸，虽然我们心里不愿意承认，但它现在的状态更接近于一个名词：太空垃圾。</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④一般来说，绕地球飞行的无用人造物体都是太空垃圾，具体有很多种。一种是航天发射活动抛弃的负重：比如多级火箭的第二级、第三级、上面级等，它们会环绕地球并在稀薄大气作用下返回地球。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⑤另外一种太空垃级是寿终正寝的航天器。任何一个航天器都有自己的寿命，天宫一号就属于此类。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⑥第三种太空垃圾是导弹反卫星试验和太空垃圾碰撞产生的新垃圾。目前估计，一共有1．7亿个直径小于1厘来的太空垃圾，有67万个1～10厘米直径大小以及2．9万个尺寸更大的太空垃圾在绕地飞行。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对于飞在低到中高轨，比如600～39600千米高乃至各种大椭圆轨道上的太空垃圾，目前完全无法处理。尤其是报废的导航卫星和通信卫星基本都处在20000～39600千米高的轨道，这些垃圾差不多将和地球同时灭亡。而对包括天宫一号在内的位于200～600千米高度的航天器，都会受到地球稀薄大气的影响而缓慢坠回地球。历史上，美国航天飞机可以主动移除太空垃圾，但也只在1984年回收两颗入轨失败的昂贵通信卫星的任务中展示过，成本实在太高！所以，所有像天宫一号这类的人类载人航天器，最终都会缓慢回到地球的怀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⑧从1971年到1991年，苏联7个重达18．5～19．8吨的礼炮系列空间站先后返回地球，都成功焚毁在大气中。1979年，美国重达77.1吨的天空实验室返回地球，在地表发现了几十个碎片。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除此之外，人类所有的载人航天任务，都伴随着飞船残骸的返回。比如中国神舟飞船和俄罗斯联盟飞船均由推进舱、服务舱、返回舱等构成，但只有经过特殊保护的返回舱是能安全着陆的，其它部分都会在空中焚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俄罗斯进步号、中国天舟号货运飞船等，都会整体返回大气焚毁。例如每年国际空间站任务都会焚毁大约4艘重达7吨的进步号。我国的天舟一号返回重量与天宫一号接近，已经在2017年9月22日返回地球并完全焚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在世界范围内，废弃航天器（不同于有巨大翼面的航天飞机或者受到保护且带有降落伞等装置的返回舱）精确落点的预测都是个顶级难题。更何况天宫这种形状不规则且毫无防护的废弃航天器，只能大概划分一个巨大的潜在残骸落区。目前人类最常用的落区是巨大的南太平洋，这里几乎没有人类生存。当然，即便是划定残骸落区，也只能尽力提前控制（发动机剩余燃料最后工作）让航天器落到这里，甚至也不意味着一定会有残骸会坠落下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⑫由于天宫一号的返回过程受很多因素影响，几乎没有办法预测它解体后是否一定能烧完，以及万一存在残骸的话到底会落在哪里，这换作是任何国家也都无法做到。人类航天已经开展了60年，还从未出现过一例在轨航天器返回地球时造成人员伤亡的案例。天宫一号造成损失的概率应该远低于你连续随机买号而连中彩票头奖的概率。</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（《文摘报》2018年2月13日）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5．下列有关“太空垃圾”说法不符合文意的一项是（ B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A．太空垃圾主要有三种：航天发射活动抛弃的负重、寿终正寝的航天器、导弹反卫星试验和太空垃圾碰撞产生的新垃圾。</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B．太空垃圾大都处在20000～39600千米高的轨道上，它们差不多将和地球同时灭亡。</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C．由于回收太空垃圾成本实在太高，包括美国在内的各航天大国都选择了让废弃的载人航天器缓慢回到地球的怀抱。</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D．对废弃航天器的精确落点的预测是顶级难题，目前任何一个国家都无法做到准确预测航天器残骸到底会落在哪里，而只能大概划分一个巨大的潜在残骸落区。</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【解析】B.原文是“尤其是报废的导航卫星和通信卫星基本都处在20000～39600千米高的轨道，这些垃圾差不多将和地球同时灭亡。并不是说太空垃圾大都在这个高度。”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6．下列有关“天宫一号”说法不符合文意的一项是（ C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A．天宫一号在载人航天对接技术上的突破，打破了苏美两国在全世界近50年的垄断，表明我国载人航天工程研究取得了巨大进步。</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B．世界上任何一个航天器都有自己的寿命，天宫一号超期服役两年多时间，2016年3月开始将逐渐坠回地球。</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C．天宫一号这种形状不规则且毫无防护的废弃航天器，在返回地球过程中将会解体并烧完。</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D．部分外媒称天宫一号已经失控并将撞向地球，对地面安全造成威胁。其实天宫一号是在控制中坠毁，其造成损失的概率几乎为零。</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【解析】C.原文是“几乎没有办法预测它解体后是否一定能烧完，”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7．根据原文，下列说法正确的一项是（ D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A．第六自然段运用列数字的说明方法，意在说明太空垃圾是重大的安全隐患；第八自然段运用举例子的说明方法，意在说明苏联和美国在航天领域方面取得了巨大成就。</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B．我国的天舟一号返回重量与天宫一号接近，已经在2017年9月22日返回地球，留下了少量残片。</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C．人类所有的载人航天任务都伴随着飞船残骸的返回，不经过特殊保护的返回舱会在空中焚毁。</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D．各航天大国的残骸落区都是在巨大的南太平洋，因为这里几乎没有人类生存。</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A.第八自然段运用举例子的说明方法，意在说明苏联和美国类似的航天器在返回地球的过程中焚毁，对地球没有大的危害。B.在2017年9月22日返回地球并完全焚毁，错误。C.完全错误，返回舱是在保护中返回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三、（每小题3分，共9分）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惠子相梁，庄子往见之。或谓惠子曰：“庄子来，欲代子相。”于是惠子恐，搜于国中三日三夜。庄子往见之，曰：“</w:t>
      </w:r>
      <w:r>
        <w:rPr>
          <w:rFonts w:hint="eastAsia" w:asciiTheme="minorEastAsia" w:hAnsiTheme="minorEastAsia" w:eastAsiaTheme="minorEastAsia" w:cstheme="minorEastAsia"/>
          <w:color w:val="333333"/>
          <w:sz w:val="24"/>
          <w:szCs w:val="24"/>
          <w:shd w:val="clear" w:color="auto" w:fill="FFFFFF"/>
        </w:rPr>
        <w:t>南方有鸟，其名为鹓雏</w:t>
      </w:r>
      <w:r>
        <w:rPr>
          <w:rFonts w:hint="eastAsia" w:asciiTheme="minorEastAsia" w:hAnsiTheme="minorEastAsia" w:eastAsiaTheme="minorEastAsia" w:cstheme="minorEastAsia"/>
          <w:sz w:val="24"/>
          <w:szCs w:val="24"/>
        </w:rPr>
        <w:t>，子知之乎？夫</w:t>
      </w:r>
      <w:r>
        <w:rPr>
          <w:rFonts w:hint="eastAsia" w:asciiTheme="minorEastAsia" w:hAnsiTheme="minorEastAsia" w:eastAsiaTheme="minorEastAsia" w:cstheme="minorEastAsia"/>
          <w:color w:val="333333"/>
          <w:sz w:val="24"/>
          <w:szCs w:val="24"/>
          <w:shd w:val="clear" w:color="auto" w:fill="FFFFFF"/>
        </w:rPr>
        <w:t>鹓雏</w:t>
      </w:r>
      <w:r>
        <w:rPr>
          <w:rFonts w:hint="eastAsia" w:asciiTheme="minorEastAsia" w:hAnsiTheme="minorEastAsia" w:eastAsiaTheme="minorEastAsia" w:cstheme="minorEastAsia"/>
          <w:sz w:val="24"/>
          <w:szCs w:val="24"/>
        </w:rPr>
        <w:t>发于南海，而飞于北海；非梧桐不止，非练实不食，非</w:t>
      </w:r>
      <w:r>
        <w:rPr>
          <w:rFonts w:hint="eastAsia" w:asciiTheme="minorEastAsia" w:hAnsiTheme="minorEastAsia" w:eastAsiaTheme="minorEastAsia" w:cstheme="minorEastAsia"/>
          <w:color w:val="333333"/>
          <w:sz w:val="24"/>
          <w:szCs w:val="24"/>
          <w:shd w:val="clear" w:color="auto" w:fill="FFFFFF"/>
        </w:rPr>
        <w:t>醴</w:t>
      </w:r>
      <w:r>
        <w:rPr>
          <w:rFonts w:hint="eastAsia" w:asciiTheme="minorEastAsia" w:hAnsiTheme="minorEastAsia" w:eastAsiaTheme="minorEastAsia" w:cstheme="minorEastAsia"/>
          <w:sz w:val="24"/>
          <w:szCs w:val="24"/>
        </w:rPr>
        <w:t>泉不饮。于是鸱得腐鼠，</w:t>
      </w:r>
      <w:r>
        <w:rPr>
          <w:rFonts w:hint="eastAsia" w:asciiTheme="minorEastAsia" w:hAnsiTheme="minorEastAsia" w:eastAsiaTheme="minorEastAsia" w:cstheme="minorEastAsia"/>
          <w:color w:val="333333"/>
          <w:sz w:val="24"/>
          <w:szCs w:val="24"/>
          <w:shd w:val="clear" w:color="auto" w:fill="FFFFFF"/>
        </w:rPr>
        <w:t>鹓雏</w:t>
      </w:r>
      <w:r>
        <w:rPr>
          <w:rFonts w:hint="eastAsia" w:asciiTheme="minorEastAsia" w:hAnsiTheme="minorEastAsia" w:eastAsiaTheme="minorEastAsia" w:cstheme="minorEastAsia"/>
          <w:sz w:val="24"/>
          <w:szCs w:val="24"/>
        </w:rPr>
        <w:t>过之，仰而视之曰：‘吓！’今子欲以子之梁国而吓我邪？”</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（《惠子相梁》）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惠子谓庄子曰：“</w:t>
      </w:r>
      <w:r>
        <w:rPr>
          <w:rFonts w:hint="eastAsia" w:asciiTheme="minorEastAsia" w:hAnsiTheme="minorEastAsia" w:eastAsiaTheme="minorEastAsia" w:cstheme="minorEastAsia"/>
          <w:sz w:val="24"/>
          <w:szCs w:val="24"/>
          <w:u w:val="single"/>
        </w:rPr>
        <w:t>魏王贻我大瓠</w:t>
      </w:r>
      <w:r>
        <w:rPr>
          <w:rFonts w:hint="eastAsia" w:asciiTheme="minorEastAsia" w:hAnsiTheme="minorEastAsia" w:eastAsiaTheme="minorEastAsia" w:cstheme="minorEastAsia"/>
          <w:sz w:val="24"/>
          <w:szCs w:val="24"/>
          <w:u w:val="single"/>
          <w:vertAlign w:val="superscript"/>
        </w:rPr>
        <w:t>①</w:t>
      </w:r>
      <w:r>
        <w:rPr>
          <w:rFonts w:hint="eastAsia" w:asciiTheme="minorEastAsia" w:hAnsiTheme="minorEastAsia" w:eastAsiaTheme="minorEastAsia" w:cstheme="minorEastAsia"/>
          <w:sz w:val="24"/>
          <w:szCs w:val="24"/>
          <w:u w:val="single"/>
        </w:rPr>
        <w:t>之种我树之成而实</w:t>
      </w:r>
      <w:r>
        <w:rPr>
          <w:rFonts w:hint="eastAsia" w:asciiTheme="minorEastAsia" w:hAnsiTheme="minorEastAsia" w:eastAsiaTheme="minorEastAsia" w:cstheme="minorEastAsia"/>
          <w:sz w:val="24"/>
          <w:szCs w:val="24"/>
          <w:u w:val="single"/>
          <w:vertAlign w:val="superscript"/>
        </w:rPr>
        <w:t>②</w:t>
      </w:r>
      <w:r>
        <w:rPr>
          <w:rFonts w:hint="eastAsia" w:asciiTheme="minorEastAsia" w:hAnsiTheme="minorEastAsia" w:eastAsiaTheme="minorEastAsia" w:cstheme="minorEastAsia"/>
          <w:sz w:val="24"/>
          <w:szCs w:val="24"/>
          <w:u w:val="single"/>
        </w:rPr>
        <w:t>五石</w:t>
      </w:r>
      <w:r>
        <w:rPr>
          <w:rFonts w:hint="eastAsia" w:asciiTheme="minorEastAsia" w:hAnsiTheme="minorEastAsia" w:eastAsiaTheme="minorEastAsia" w:cstheme="minorEastAsia"/>
          <w:sz w:val="24"/>
          <w:szCs w:val="24"/>
        </w:rPr>
        <w:t>。以盛水浆，其坚不能自举也。剖之以为瓢，则瓠落</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无所容。非不呺然</w:t>
      </w:r>
      <w:r>
        <w:rPr>
          <w:rFonts w:hint="eastAsia" w:asciiTheme="minorEastAsia" w:hAnsiTheme="minorEastAsia" w:eastAsiaTheme="minorEastAsia" w:cstheme="minorEastAsia"/>
          <w:sz w:val="24"/>
          <w:szCs w:val="24"/>
          <w:vertAlign w:val="superscript"/>
        </w:rPr>
        <w:t>④</w:t>
      </w:r>
      <w:r>
        <w:rPr>
          <w:rFonts w:hint="eastAsia" w:asciiTheme="minorEastAsia" w:hAnsiTheme="minorEastAsia" w:eastAsiaTheme="minorEastAsia" w:cstheme="minorEastAsia"/>
          <w:sz w:val="24"/>
          <w:szCs w:val="24"/>
        </w:rPr>
        <w:t>大也，吾为其无用而掊</w:t>
      </w:r>
      <w:r>
        <w:rPr>
          <w:rFonts w:hint="eastAsia" w:asciiTheme="minorEastAsia" w:hAnsiTheme="minorEastAsia" w:eastAsiaTheme="minorEastAsia" w:cstheme="minorEastAsia"/>
          <w:sz w:val="24"/>
          <w:szCs w:val="24"/>
          <w:vertAlign w:val="superscript"/>
        </w:rPr>
        <w:t>⑤</w:t>
      </w:r>
      <w:r>
        <w:rPr>
          <w:rFonts w:hint="eastAsia" w:asciiTheme="minorEastAsia" w:hAnsiTheme="minorEastAsia" w:eastAsiaTheme="minorEastAsia" w:cstheme="minorEastAsia"/>
          <w:sz w:val="24"/>
          <w:szCs w:val="24"/>
        </w:rPr>
        <w:t>之。”庄子曰：“夫子固拙于用大矣！宋人有善为不龟手之药者，世世以为洴澼</w:t>
      </w:r>
      <w:r>
        <w:rPr>
          <w:rFonts w:hint="eastAsia" w:asciiTheme="minorEastAsia" w:hAnsiTheme="minorEastAsia" w:eastAsiaTheme="minorEastAsia" w:cstheme="minorEastAsia"/>
          <w:sz w:val="24"/>
          <w:szCs w:val="24"/>
          <w:vertAlign w:val="superscript"/>
        </w:rPr>
        <w:t>⑥</w:t>
      </w:r>
      <w:r>
        <w:rPr>
          <w:rFonts w:hint="eastAsia" w:asciiTheme="minorEastAsia" w:hAnsiTheme="minorEastAsia" w:eastAsiaTheme="minorEastAsia" w:cstheme="minorEastAsia"/>
          <w:sz w:val="24"/>
          <w:szCs w:val="24"/>
        </w:rPr>
        <w:t>为事。客闻之，请买其方百金。聚族而谋之曰：‘我世世为洴澼，不过数金；今一朝而鬻</w:t>
      </w:r>
      <w:r>
        <w:rPr>
          <w:rFonts w:hint="eastAsia" w:asciiTheme="minorEastAsia" w:hAnsiTheme="minorEastAsia" w:eastAsiaTheme="minorEastAsia" w:cstheme="minorEastAsia"/>
          <w:sz w:val="24"/>
          <w:szCs w:val="24"/>
          <w:vertAlign w:val="superscript"/>
        </w:rPr>
        <w:t>⑦</w:t>
      </w:r>
      <w:r>
        <w:rPr>
          <w:rFonts w:hint="eastAsia" w:asciiTheme="minorEastAsia" w:hAnsiTheme="minorEastAsia" w:eastAsiaTheme="minorEastAsia" w:cstheme="minorEastAsia"/>
          <w:sz w:val="24"/>
          <w:szCs w:val="24"/>
        </w:rPr>
        <w:t>技百金，请与之。’客得之，以说吴王。越有难，吴王使之将。冬与越人水战，大败越人，裂</w:t>
      </w:r>
      <w:r>
        <w:rPr>
          <w:rFonts w:hint="eastAsia" w:asciiTheme="minorEastAsia" w:hAnsiTheme="minorEastAsia" w:eastAsiaTheme="minorEastAsia" w:cstheme="minorEastAsia"/>
          <w:sz w:val="24"/>
          <w:szCs w:val="24"/>
          <w:vertAlign w:val="superscript"/>
        </w:rPr>
        <w:t>⑧</w:t>
      </w:r>
      <w:r>
        <w:rPr>
          <w:rFonts w:hint="eastAsia" w:asciiTheme="minorEastAsia" w:hAnsiTheme="minorEastAsia" w:eastAsiaTheme="minorEastAsia" w:cstheme="minorEastAsia"/>
          <w:sz w:val="24"/>
          <w:szCs w:val="24"/>
        </w:rPr>
        <w:t>地而封之。能不龟手一也，或以封，或不免于洴澼、，则所用之异也。今子有五石之瓠，何不虑以为大樽</w:t>
      </w:r>
      <w:r>
        <w:rPr>
          <w:rFonts w:hint="eastAsia" w:asciiTheme="minorEastAsia" w:hAnsiTheme="minorEastAsia" w:eastAsiaTheme="minorEastAsia" w:cstheme="minorEastAsia"/>
          <w:sz w:val="24"/>
          <w:szCs w:val="24"/>
          <w:vertAlign w:val="superscript"/>
        </w:rPr>
        <w:t>⑨</w:t>
      </w:r>
      <w:r>
        <w:rPr>
          <w:rFonts w:hint="eastAsia" w:asciiTheme="minorEastAsia" w:hAnsiTheme="minorEastAsia" w:eastAsiaTheme="minorEastAsia" w:cstheme="minorEastAsia"/>
          <w:sz w:val="24"/>
          <w:szCs w:val="24"/>
        </w:rPr>
        <w:t>，而浮于江湖，而忧其瓠落无所容？则夫子犹有蓬之心</w:t>
      </w:r>
      <w:r>
        <w:rPr>
          <w:rFonts w:hint="eastAsia" w:asciiTheme="minorEastAsia" w:hAnsiTheme="minorEastAsia" w:eastAsiaTheme="minorEastAsia" w:cstheme="minorEastAsia"/>
          <w:sz w:val="24"/>
          <w:szCs w:val="24"/>
          <w:vertAlign w:val="superscript"/>
        </w:rPr>
        <w:t>⑩</w:t>
      </w:r>
      <w:r>
        <w:rPr>
          <w:rFonts w:hint="eastAsia" w:asciiTheme="minorEastAsia" w:hAnsiTheme="minorEastAsia" w:eastAsiaTheme="minorEastAsia" w:cstheme="minorEastAsia"/>
          <w:sz w:val="24"/>
          <w:szCs w:val="24"/>
        </w:rPr>
        <w:t>也夫！”</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（《庄子·逍遥游》）</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【注释】①瓠（hù）：葫芦。②实：结的葫芦。③瓠落：很大很大的样子。④呺（xiao）然：庞大而又中空的样子。⑤掊（pǒu）：砸破。⑥洴澼（píng pì）：漂洗（丝绢）。⑦鬻（yù）：卖，出售。⑧裂：划分出。⑨樽：本为酒器，这里指形似酒樽，可以拴在身上的一种凫水工具，俗称腰舟。⑩有蓬之心：喻指见识浅薄不能通晓大道理。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8．下列加点词解释有误的一项是（ D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或</w:t>
      </w:r>
      <w:r>
        <w:rPr>
          <w:rFonts w:hint="eastAsia" w:asciiTheme="minorEastAsia" w:hAnsiTheme="minorEastAsia" w:eastAsiaTheme="minorEastAsia" w:cstheme="minorEastAsia"/>
          <w:sz w:val="24"/>
          <w:szCs w:val="24"/>
        </w:rPr>
        <w:t>谓惠子曰（或：有人）               B．搜于</w:t>
      </w:r>
      <w:r>
        <w:rPr>
          <w:rFonts w:hint="eastAsia" w:asciiTheme="minorEastAsia" w:hAnsiTheme="minorEastAsia" w:eastAsiaTheme="minorEastAsia" w:cstheme="minorEastAsia"/>
          <w:sz w:val="24"/>
          <w:szCs w:val="24"/>
          <w:em w:val="dot"/>
        </w:rPr>
        <w:t>国</w:t>
      </w:r>
      <w:r>
        <w:rPr>
          <w:rFonts w:hint="eastAsia" w:asciiTheme="minorEastAsia" w:hAnsiTheme="minorEastAsia" w:eastAsiaTheme="minorEastAsia" w:cstheme="minorEastAsia"/>
          <w:sz w:val="24"/>
          <w:szCs w:val="24"/>
        </w:rPr>
        <w:t>中三日三夜（国：国都）</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C．善为不</w:t>
      </w:r>
      <w:r>
        <w:rPr>
          <w:rFonts w:hint="eastAsia" w:asciiTheme="minorEastAsia" w:hAnsiTheme="minorEastAsia" w:eastAsiaTheme="minorEastAsia" w:cstheme="minorEastAsia"/>
          <w:sz w:val="24"/>
          <w:szCs w:val="24"/>
          <w:em w:val="dot"/>
        </w:rPr>
        <w:t>龟</w:t>
      </w:r>
      <w:r>
        <w:rPr>
          <w:rFonts w:hint="eastAsia" w:asciiTheme="minorEastAsia" w:hAnsiTheme="minorEastAsia" w:eastAsiaTheme="minorEastAsia" w:cstheme="minorEastAsia"/>
          <w:sz w:val="24"/>
          <w:szCs w:val="24"/>
        </w:rPr>
        <w:t>手之药者（龟：皮肤受冻开裂） D．吴王使之</w:t>
      </w:r>
      <w:r>
        <w:rPr>
          <w:rFonts w:hint="eastAsia" w:asciiTheme="minorEastAsia" w:hAnsiTheme="minorEastAsia" w:eastAsiaTheme="minorEastAsia" w:cstheme="minorEastAsia"/>
          <w:sz w:val="24"/>
          <w:szCs w:val="24"/>
          <w:em w:val="dot"/>
        </w:rPr>
        <w:t>将</w:t>
      </w:r>
      <w:r>
        <w:rPr>
          <w:rFonts w:hint="eastAsia" w:asciiTheme="minorEastAsia" w:hAnsiTheme="minorEastAsia" w:eastAsiaTheme="minorEastAsia" w:cstheme="minorEastAsia"/>
          <w:sz w:val="24"/>
          <w:szCs w:val="24"/>
        </w:rPr>
        <w:t>（将：将领）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【解析】D.将：率领军队（动词）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9．下列加点词意义和用法都相同的一项是（A）</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A．而：①聚族</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谋曰                   ②长跪</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谢之曰（《唐雎不辱使命》）</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B．于：①搜</w:t>
      </w:r>
      <w:r>
        <w:rPr>
          <w:rFonts w:hint="eastAsia" w:asciiTheme="minorEastAsia" w:hAnsiTheme="minorEastAsia" w:eastAsiaTheme="minorEastAsia" w:cstheme="minorEastAsia"/>
          <w:sz w:val="24"/>
          <w:szCs w:val="24"/>
          <w:em w:val="dot"/>
        </w:rPr>
        <w:t>于</w:t>
      </w:r>
      <w:r>
        <w:rPr>
          <w:rFonts w:hint="eastAsia" w:asciiTheme="minorEastAsia" w:hAnsiTheme="minorEastAsia" w:eastAsiaTheme="minorEastAsia" w:cstheme="minorEastAsia"/>
          <w:sz w:val="24"/>
          <w:szCs w:val="24"/>
        </w:rPr>
        <w:t>国中三日三夜             ②使人之所恶莫甚</w:t>
      </w:r>
      <w:r>
        <w:rPr>
          <w:rFonts w:hint="eastAsia" w:asciiTheme="minorEastAsia" w:hAnsiTheme="minorEastAsia" w:eastAsiaTheme="minorEastAsia" w:cstheme="minorEastAsia"/>
          <w:sz w:val="24"/>
          <w:szCs w:val="24"/>
          <w:em w:val="dot"/>
        </w:rPr>
        <w:t>于</w:t>
      </w:r>
      <w:r>
        <w:rPr>
          <w:rFonts w:hint="eastAsia" w:asciiTheme="minorEastAsia" w:hAnsiTheme="minorEastAsia" w:eastAsiaTheme="minorEastAsia" w:cstheme="minorEastAsia"/>
          <w:sz w:val="24"/>
          <w:szCs w:val="24"/>
        </w:rPr>
        <w:t>死（《鱼我所欲也》）</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C．以：①</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盛水浆，其坚不能自举也      ②此独</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跛之故，父子相保（《塞翁失马》）</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D．为：①我世世</w:t>
      </w:r>
      <w:r>
        <w:rPr>
          <w:rFonts w:hint="eastAsia" w:asciiTheme="minorEastAsia" w:hAnsiTheme="minorEastAsia" w:eastAsiaTheme="minorEastAsia" w:cstheme="minorEastAsia"/>
          <w:sz w:val="24"/>
          <w:szCs w:val="24"/>
          <w:em w:val="dot"/>
        </w:rPr>
        <w:t>为</w:t>
      </w:r>
      <w:r>
        <w:rPr>
          <w:rFonts w:hint="eastAsia" w:asciiTheme="minorEastAsia" w:hAnsiTheme="minorEastAsia" w:eastAsiaTheme="minorEastAsia" w:cstheme="minorEastAsia"/>
          <w:sz w:val="24"/>
          <w:szCs w:val="24"/>
        </w:rPr>
        <w:t>洴澼                 ②吴广素爱人，士卒多</w:t>
      </w:r>
      <w:r>
        <w:rPr>
          <w:rFonts w:hint="eastAsia" w:asciiTheme="minorEastAsia" w:hAnsiTheme="minorEastAsia" w:eastAsiaTheme="minorEastAsia" w:cstheme="minorEastAsia"/>
          <w:sz w:val="24"/>
          <w:szCs w:val="24"/>
          <w:em w:val="dot"/>
        </w:rPr>
        <w:t>为</w:t>
      </w:r>
      <w:r>
        <w:rPr>
          <w:rFonts w:hint="eastAsia" w:asciiTheme="minorEastAsia" w:hAnsiTheme="minorEastAsia" w:eastAsiaTheme="minorEastAsia" w:cstheme="minorEastAsia"/>
          <w:sz w:val="24"/>
          <w:szCs w:val="24"/>
        </w:rPr>
        <w:t>用者（《陈涉世家》）</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【解析】A.两个“而”表示一种承接关系，没有具体意义。</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B.①介词，在；  ②比；C.①用来；②凭借，因为。D.①做；②被。</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10．下列说法正确的一项是（ D）</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A．甲文中庄子去看望惠子，惠子第一反应庄子是来争夺相位的，于是大动干戈在城里进行大搜捕。惠子的举动也表现出庄子的过人才能。</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B．甲文中庄子讲</w:t>
      </w:r>
      <w:r>
        <w:rPr>
          <w:rFonts w:hint="eastAsia" w:asciiTheme="minorEastAsia" w:hAnsiTheme="minorEastAsia" w:eastAsiaTheme="minorEastAsia" w:cstheme="minorEastAsia"/>
          <w:color w:val="333333"/>
          <w:sz w:val="24"/>
          <w:szCs w:val="24"/>
          <w:shd w:val="clear" w:color="auto" w:fill="FFFFFF"/>
        </w:rPr>
        <w:t>鹓雏</w:t>
      </w:r>
      <w:r>
        <w:rPr>
          <w:rFonts w:hint="eastAsia" w:asciiTheme="minorEastAsia" w:hAnsiTheme="minorEastAsia" w:eastAsiaTheme="minorEastAsia" w:cstheme="minorEastAsia"/>
          <w:sz w:val="24"/>
          <w:szCs w:val="24"/>
        </w:rPr>
        <w:t>的故事，辛辣地讥讽了惠子一朝得志，便仗势欺人，为所欲为的丑态，形象生动，富有趣味性。</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C．乙文中惠子用大葫芦盛水浆，一不小心，葫芦掉地上摔烂了，惠子觉得自己不善于使用大东西。</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D．乙文揭示出一个道理：同样的东西，由于眼光和见识不一样，它所发挥的作用也就不一样。</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【解析】A.甲文重点表现惠子醉心于功名利禄且无端猜忌别人的丑态。</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F2DA8"/>
          <w:sz w:val="24"/>
          <w:szCs w:val="24"/>
        </w:rPr>
        <w:t>B.甲文庄子借鹓雏的故事，表明自己鄙弃功名利禄的立场和志趣；C.表述与内容不符，葫芦是惠子自己砸破的。</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第Ⅱ卷（共50分）</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11．给乙选文画线句子划分节拍。（划两处）（2分）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魏王贻我大瓠之种/我树之成/而实五石。</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12．翻译句子。（5分）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（1）今子欲以子之梁国而吓我邪？（2分）</w:t>
      </w:r>
    </w:p>
    <w:p>
      <w:pPr>
        <w:keepNext w:val="0"/>
        <w:keepLines w:val="0"/>
        <w:pageBreakBefore w:val="0"/>
        <w:widowControl w:val="0"/>
        <w:kinsoku/>
        <w:wordWrap/>
        <w:overflowPunct/>
        <w:topLinePunct w:val="0"/>
        <w:autoSpaceDE/>
        <w:autoSpaceDN/>
        <w:bidi w:val="0"/>
        <w:adjustRightInd/>
        <w:snapToGrid/>
        <w:spacing w:line="312" w:lineRule="auto"/>
        <w:ind w:left="420" w:leftChars="200" w:firstLine="480" w:firstLineChars="200"/>
        <w:jc w:val="left"/>
        <w:textAlignment w:val="auto"/>
        <w:outlineLvl w:val="9"/>
        <w:rPr>
          <w:rFonts w:hint="eastAsia" w:asciiTheme="minorEastAsia" w:hAnsiTheme="minorEastAsia" w:eastAsiaTheme="minorEastAsia" w:cstheme="minorEastAsia"/>
          <w:color w:val="1F2DA8"/>
          <w:sz w:val="24"/>
          <w:szCs w:val="24"/>
          <w:u w:val="single"/>
        </w:rPr>
      </w:pPr>
      <w:r>
        <w:rPr>
          <w:rFonts w:hint="eastAsia" w:asciiTheme="minorEastAsia" w:hAnsiTheme="minorEastAsia" w:eastAsiaTheme="minorEastAsia" w:cstheme="minorEastAsia"/>
          <w:color w:val="1F2DA8"/>
          <w:sz w:val="24"/>
          <w:szCs w:val="24"/>
        </w:rPr>
        <w:t>译文：</w:t>
      </w:r>
      <w:r>
        <w:rPr>
          <w:rFonts w:hint="eastAsia" w:asciiTheme="minorEastAsia" w:hAnsiTheme="minorEastAsia" w:eastAsiaTheme="minorEastAsia" w:cstheme="minorEastAsia"/>
          <w:color w:val="1F2DA8"/>
          <w:sz w:val="24"/>
          <w:szCs w:val="24"/>
          <w:u w:val="single"/>
        </w:rPr>
        <w:t>现在你也想用你的梁国来吓我吗？”</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（2）何不虑以为大樽，而浮于江湖，而忧其瓠落无所容？（3分）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1F2DA8"/>
          <w:sz w:val="24"/>
          <w:szCs w:val="24"/>
          <w:u w:val="single"/>
        </w:rPr>
      </w:pPr>
      <w:r>
        <w:rPr>
          <w:rFonts w:hint="eastAsia" w:asciiTheme="minorEastAsia" w:hAnsiTheme="minorEastAsia" w:eastAsiaTheme="minorEastAsia" w:cstheme="minorEastAsia"/>
          <w:color w:val="1F2DA8"/>
          <w:sz w:val="24"/>
          <w:szCs w:val="24"/>
        </w:rPr>
        <w:t>译文：</w:t>
      </w:r>
      <w:r>
        <w:rPr>
          <w:rFonts w:hint="eastAsia" w:asciiTheme="minorEastAsia" w:hAnsiTheme="minorEastAsia" w:eastAsiaTheme="minorEastAsia" w:cstheme="minorEastAsia"/>
          <w:color w:val="1F2DA8"/>
          <w:sz w:val="24"/>
          <w:szCs w:val="24"/>
          <w:u w:val="single"/>
        </w:rPr>
        <w:t>怎么不考虑用它来制成腰舟，而浮游于江湖之上，却担忧葫芦太大无处可容?</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13．诗歌赏析。（5分）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约  客</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（南宋）赵师秀</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黄梅时节家家雨，青草池塘处处蛙。</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有约不来过夜半，闲敲棋子落灯花。</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问刘十九</w:t>
      </w:r>
      <w:r>
        <w:rPr>
          <w:rFonts w:hint="eastAsia" w:asciiTheme="minorEastAsia" w:hAnsiTheme="minorEastAsia" w:eastAsiaTheme="minorEastAsia" w:cstheme="minorEastAsia"/>
          <w:sz w:val="24"/>
          <w:szCs w:val="24"/>
          <w:vertAlign w:val="superscript"/>
        </w:rPr>
        <w:t>①</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（唐）白居易</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绿蚁</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新醅酒，红泥小火炉。</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晚来天欲雪，能饮一杯无。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【注释】①刘十九：刘十九乃白居易堂兄刘禹铜，两人常有应酬。②绿蚁：指浮在新酿的没有过滤的米酒上的绿色泡沫。</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两首小诗都写的是诗人在寂静的夜晚邀请老朋友来倾诉衷肠。它们无论是写声，还是绘色，都十分精妙，给读者一种身临其境、悦目怡神之感。细细品读，回答下面问题。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（1）简析《约客》中写雨声、蛙声、棋子声的作用。（2分)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color w:val="1F2DA8"/>
          <w:sz w:val="24"/>
          <w:szCs w:val="24"/>
          <w:u w:val="single"/>
        </w:rPr>
      </w:pPr>
      <w:r>
        <w:rPr>
          <w:rFonts w:hint="eastAsia" w:asciiTheme="minorEastAsia" w:hAnsiTheme="minorEastAsia" w:eastAsiaTheme="minorEastAsia" w:cstheme="minorEastAsia"/>
          <w:color w:val="1F2DA8"/>
          <w:sz w:val="24"/>
          <w:szCs w:val="24"/>
        </w:rPr>
        <w:t>答：</w:t>
      </w:r>
      <w:r>
        <w:rPr>
          <w:rFonts w:hint="eastAsia" w:asciiTheme="minorEastAsia" w:hAnsiTheme="minorEastAsia" w:eastAsiaTheme="minorEastAsia" w:cstheme="minorEastAsia"/>
          <w:color w:val="1F2DA8"/>
          <w:sz w:val="24"/>
          <w:szCs w:val="24"/>
          <w:u w:val="single"/>
        </w:rPr>
        <w:t>雨声、蛙声写景中以声写静，烘托出了当时周遭的清静；棋子声看似百无聊赖，实则表现了作者陶醉于窗外之景并融入其中的独得之乐。</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（2）《问刘十九》这首小诗在色彩的配置上很有特色，试对“绿”“红”“雪”三字的表现力作简要赏析。（3分）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color w:val="1F2DA8"/>
          <w:sz w:val="24"/>
          <w:szCs w:val="24"/>
          <w:u w:val="single"/>
        </w:rPr>
      </w:pPr>
      <w:r>
        <w:rPr>
          <w:rFonts w:hint="eastAsia" w:asciiTheme="minorEastAsia" w:hAnsiTheme="minorEastAsia" w:eastAsiaTheme="minorEastAsia" w:cstheme="minorEastAsia"/>
          <w:color w:val="1F2DA8"/>
          <w:sz w:val="24"/>
          <w:szCs w:val="24"/>
        </w:rPr>
        <w:t>答：</w:t>
      </w:r>
      <w:r>
        <w:rPr>
          <w:rFonts w:hint="eastAsia" w:asciiTheme="minorEastAsia" w:hAnsiTheme="minorEastAsia" w:eastAsiaTheme="minorEastAsia" w:cstheme="minorEastAsia"/>
          <w:color w:val="1F2DA8"/>
          <w:sz w:val="24"/>
          <w:szCs w:val="24"/>
          <w:u w:val="single"/>
        </w:rPr>
        <w:t>“绿”字描绘出新熟家酒的淡绿和浑浊粗糙，引发读者的联想；</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color w:val="1F2DA8"/>
          <w:sz w:val="24"/>
          <w:szCs w:val="24"/>
          <w:u w:val="single"/>
        </w:rPr>
      </w:pPr>
      <w:r>
        <w:rPr>
          <w:rFonts w:hint="eastAsia" w:asciiTheme="minorEastAsia" w:hAnsiTheme="minorEastAsia" w:eastAsiaTheme="minorEastAsia" w:cstheme="minorEastAsia"/>
          <w:color w:val="1F2DA8"/>
          <w:sz w:val="24"/>
          <w:szCs w:val="24"/>
          <w:u w:val="single"/>
        </w:rPr>
        <w:t>“红”字起到了渲染色彩、烘托气氛的作用。雪”这一意象的安排勾勒出朋友相聚畅饮的阔大背景，寒风瑟瑟，大雪飘飘，让人感到冷彻肌肤的凄寒，越是如此，越能反衬出火炉的炽热和友情的珍贵。</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u w:val="single"/>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14．根据提示，用作品原句填空。（每小题1分，共5分）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，载不动许多愁。（李清照《武陵春》）</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（2）受任于败军之际，</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。（诸葛亮《出师表》）</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（3）范仲淹在《渔家傲·秋思》中，表达守边将士浓烈思乡之情和渴望建功立业的诗句是：“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（4）漫步于莲花湖湿地公园，近看碧波涟涟，远眺青山横卧，我们不由得想起王观的诗句：“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。欲问行人去那边？眉眼盈盈处。”</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2017年340万贫困人口实现易地扶贫搬迁，他们有了温暖的新家，各类棚户区改造开工数提前完成600万套目标任务。”习近平主席2018年新年贺词中的话，让我们想到了大诗人杜甫在《茅屋为秋风所破歌》中心系天下寒士的千古名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答案：⑴只恐双溪舴艋舟；⑵奉命于危难之间；⑶浊酒一杯家万里，燕然未勒归无计。⑷水是眼波横,山是眉峰聚。 ⑸安得广厦千万间，大庇天下寒士俱欢颜。</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五、（25分）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（一）记叙类文本阅读（115分）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单车岁月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①那辆失去主人擦拭照拂的永久牌单车，也日渐失去了往昔的锃亮光泽，被搁停在锈迹斑斑的岁月一隅。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②我的单车情结，大概是受了父亲的影响。改革开放不久，父亲就成了我们村第一个拥有单车的人，当年他凭着外汇券（身在台湾的爷爷所寄）从武汉购买并亲自骑回一辆上海产的永久牌单车，霎时点亮了</w:t>
      </w:r>
      <w:r>
        <w:rPr>
          <w:rFonts w:hint="eastAsia" w:asciiTheme="minorEastAsia" w:hAnsiTheme="minorEastAsia" w:eastAsiaTheme="minorEastAsia" w:cstheme="minorEastAsia"/>
          <w:sz w:val="24"/>
          <w:szCs w:val="24"/>
          <w:em w:val="dot"/>
        </w:rPr>
        <w:t>灰暗</w:t>
      </w:r>
      <w:r>
        <w:rPr>
          <w:rFonts w:hint="eastAsia" w:asciiTheme="minorEastAsia" w:hAnsiTheme="minorEastAsia" w:eastAsiaTheme="minorEastAsia" w:cstheme="minorEastAsia"/>
          <w:sz w:val="24"/>
          <w:szCs w:val="24"/>
        </w:rPr>
        <w:t>的乡村。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③村人用惊羡的目光看着那辆每天被父亲擦得通明锃亮的单车，父亲荣耀得就像一个凯旋的将军。那时人们出村大多徒步，蜿蜒小路洒满汗水磨破鞋底，少有人能像父亲那样双轮滚滚，铃铛悠悠，来去如风。</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那辆单车是我们全家的骄傲，父亲对它宝爱如命，偶有村民来借，父亲掏出车钥匙后总是千叮咛万嘱咐，车被借走后，父亲就跟丢了魂似的。那辆单车也是我们全家的福星，过年过节走亲戚它就成了绝对的功臣，父亲骑着它把母亲、妹妹、弟弟和我，往返辗转地载到大山里的姥姥家。</w:t>
      </w:r>
      <w:r>
        <w:rPr>
          <w:rFonts w:hint="eastAsia" w:asciiTheme="minorEastAsia" w:hAnsiTheme="minorEastAsia" w:eastAsiaTheme="minorEastAsia" w:cstheme="minorEastAsia"/>
          <w:sz w:val="24"/>
          <w:szCs w:val="24"/>
          <w:u w:val="single"/>
        </w:rPr>
        <w:t>山路崎岖不平，坎坎坷坷，父亲的单车如同摇篮，坐在单车后座上的我昏昏欲睡，沿路看到的河流与村庄如同一场梦。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我第一次学骑单车就骑的是父亲的永久牌单车。那时感觉车座比我的头还要高，现在我都不能想象当时是怎么样驾驭它的，那种双手紧抓龙头、右脚斜穿过黑色大三角架吃力蹬车的姿势，跟舞台上的滑稽小丑无二。学骑之初，父亲为了避免我摔毁单车，天才般地在后座上横绑了一根粗木棍，摔倒后单车才免于噩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刚刚学会骑单车的那阵子，车瘾大得出奇，村头的水泥禾场就成了我们放学后的练车场。多少个风霜雨雪的日子，水泥禾场上，我和小伙伴们斜扭腰肢、猛蹬踏板，踩着单车兜圈追逐的欢乐身影，成了村里一道鲜活特异的风景。疯踩踏板，车轮飞转，耳畔风声呼呼，大树房屋极速飞旋，蓝天白云美得像首诗……渐渐地，我们的心不愿再囿于禾场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我头一回右脚跨过三角架坐上车座的时候都已经11岁了，那辆已经衰老得不成形状的“永久”，在我上下起伏的蹬踏中歪歪斜斜地朝向那个季节的黄昏行进。那一天，我一鼓作气骑了很远，第一次尝到了一个人在路上的兴奋感觉，也第一次模糊地意识到了远方这样一个让人激动的概念。我骑了很远很远，渠道边的田埂骑完了，池塘边的碎石子路骑完了，沿途栅栏的泥路骑完了……我在一个长年枯竭的小河边停了下来，悠然地回望夜色下的村庄，天黑如锅底，连父亲也看不到，但是一点恐惧都没有，一点孤独都没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⑧我倔强地推着单车原路返回，那晚的星星特别明亮，几乎是我这一生看到过的最明亮的一回。</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开始到镇上读书，七八公里，一周一来回，单车是唯一的交通工具，也是展示本领的道具。在女孩子面前双手脱把；把双脚搁到龙头上；或者把屁股坐到后座上去，像只大蛤蟆；或者在脱把的时候，撮着嘴巴悠闲地吹口哨，吹《其实你不懂我的心》《月亮代表我的心》《花心》……来回的路上，我们还是像以前一样骑着单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岁月轮转，回望旧时月色，那时我们的心清澈如水，没有混浊不堪的世俗。我们经常骑车滞留在路过的仙鹤桥上，各自把单车往桥栏上一靠，就凭栏观看河岸戴着斗笠专心垂钓的人们，那种悠然，那种心安理得，令人心生无限神往。也许半天并没有鱼儿咬钩，也许一个下午钓不到几条小鱼，但他们依然握着鱼竿，不急不躁，静心垂钓。我常常会被垂钓人的那种坦然感染，我感觉到他们钓的其实就是一种心平气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⑪到县城上高中后我开始住读，少有机会骑单车；父亲罹患心脏病以后，不敢骑也骑不动单车了。那辆失去主人擦拭照拂的永久牌单车，也日渐失去了往昔的锃亮光泽，被搁停在</w:t>
      </w:r>
      <w:r>
        <w:rPr>
          <w:rFonts w:hint="eastAsia" w:asciiTheme="minorEastAsia" w:hAnsiTheme="minorEastAsia" w:eastAsiaTheme="minorEastAsia" w:cstheme="minorEastAsia"/>
          <w:sz w:val="24"/>
          <w:szCs w:val="24"/>
          <w:em w:val="dot"/>
        </w:rPr>
        <w:t>锈迹斑斑</w:t>
      </w:r>
      <w:r>
        <w:rPr>
          <w:rFonts w:hint="eastAsia" w:asciiTheme="minorEastAsia" w:hAnsiTheme="minorEastAsia" w:eastAsiaTheme="minorEastAsia" w:cstheme="minorEastAsia"/>
          <w:sz w:val="24"/>
          <w:szCs w:val="24"/>
        </w:rPr>
        <w:t>的岁月一隅。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（毛本栋《人民周刊》2017年第11期）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15．岁月轮转，那辆日渐失去了往昔锃亮光泽的永久牌单车曾经发挥了怎样的作用？（4分）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答：①载全家走亲戚；②学会了骑车，在骑车中长大；③上学的唯一交通工具；④骑车赏景的伴侣。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16．理解下列加点词的语境义。（2分）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（1）霎时点亮了</w:t>
      </w:r>
      <w:r>
        <w:rPr>
          <w:rFonts w:hint="eastAsia" w:asciiTheme="minorEastAsia" w:hAnsiTheme="minorEastAsia" w:eastAsiaTheme="minorEastAsia" w:cstheme="minorEastAsia"/>
          <w:sz w:val="24"/>
          <w:szCs w:val="24"/>
          <w:em w:val="dot"/>
        </w:rPr>
        <w:t>灰暗</w:t>
      </w:r>
      <w:r>
        <w:rPr>
          <w:rFonts w:hint="eastAsia" w:asciiTheme="minorEastAsia" w:hAnsiTheme="minorEastAsia" w:eastAsiaTheme="minorEastAsia" w:cstheme="minorEastAsia"/>
          <w:sz w:val="24"/>
          <w:szCs w:val="24"/>
        </w:rPr>
        <w:t>的乡村。</w:t>
      </w:r>
    </w:p>
    <w:p>
      <w:pPr>
        <w:keepNext w:val="0"/>
        <w:keepLines w:val="0"/>
        <w:pageBreakBefore w:val="0"/>
        <w:widowControl w:val="0"/>
        <w:kinsoku/>
        <w:wordWrap/>
        <w:overflowPunct/>
        <w:topLinePunct w:val="0"/>
        <w:autoSpaceDE/>
        <w:autoSpaceDN/>
        <w:bidi w:val="0"/>
        <w:adjustRightInd/>
        <w:snapToGrid/>
        <w:spacing w:line="312" w:lineRule="auto"/>
        <w:ind w:left="420" w:leftChars="200" w:firstLine="480" w:firstLine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 xml:space="preserve">旧时乡村偏僻、落后，物质匮乏，生活的色彩单一，所以用灰暗。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（2）被搁停在</w:t>
      </w:r>
      <w:r>
        <w:rPr>
          <w:rFonts w:hint="eastAsia" w:asciiTheme="minorEastAsia" w:hAnsiTheme="minorEastAsia" w:eastAsiaTheme="minorEastAsia" w:cstheme="minorEastAsia"/>
          <w:sz w:val="24"/>
          <w:szCs w:val="24"/>
          <w:em w:val="dot"/>
        </w:rPr>
        <w:t>锈迹斑斑</w:t>
      </w:r>
      <w:r>
        <w:rPr>
          <w:rFonts w:hint="eastAsia" w:asciiTheme="minorEastAsia" w:hAnsiTheme="minorEastAsia" w:eastAsiaTheme="minorEastAsia" w:cstheme="minorEastAsia"/>
          <w:sz w:val="24"/>
          <w:szCs w:val="24"/>
        </w:rPr>
        <w:t>的岁月一隅。</w:t>
      </w:r>
    </w:p>
    <w:p>
      <w:pPr>
        <w:keepNext w:val="0"/>
        <w:keepLines w:val="0"/>
        <w:pageBreakBefore w:val="0"/>
        <w:widowControl w:val="0"/>
        <w:kinsoku/>
        <w:wordWrap/>
        <w:overflowPunct/>
        <w:topLinePunct w:val="0"/>
        <w:autoSpaceDE/>
        <w:autoSpaceDN/>
        <w:bidi w:val="0"/>
        <w:adjustRightInd/>
        <w:snapToGrid/>
        <w:spacing w:line="312" w:lineRule="auto"/>
        <w:ind w:left="420" w:leftChars="200" w:firstLine="480" w:firstLine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既实指自行车的锈迹斑斑，也是指当年的车，旧时的事已经随时光的流逝而不再那新鲜，令人感动了。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17．试对“摇篮”作简要赏析。（4分）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（1）山路崎岖不平，坎坎坷坷，父亲的单车如同</w:t>
      </w:r>
      <w:r>
        <w:rPr>
          <w:rFonts w:hint="eastAsia" w:asciiTheme="minorEastAsia" w:hAnsiTheme="minorEastAsia" w:eastAsiaTheme="minorEastAsia" w:cstheme="minorEastAsia"/>
          <w:sz w:val="24"/>
          <w:szCs w:val="24"/>
          <w:em w:val="dot"/>
        </w:rPr>
        <w:t>摇篮</w:t>
      </w:r>
      <w:r>
        <w:rPr>
          <w:rFonts w:hint="eastAsia" w:asciiTheme="minorEastAsia" w:hAnsiTheme="minorEastAsia" w:eastAsiaTheme="minorEastAsia" w:cstheme="minorEastAsia"/>
          <w:sz w:val="24"/>
          <w:szCs w:val="24"/>
        </w:rPr>
        <w:t>，坐在单车后座上的我昏昏欲睡，沿路看到的河流与村庄如同一场梦。</w:t>
      </w:r>
    </w:p>
    <w:p>
      <w:pPr>
        <w:keepNext w:val="0"/>
        <w:keepLines w:val="0"/>
        <w:pageBreakBefore w:val="0"/>
        <w:widowControl w:val="0"/>
        <w:kinsoku/>
        <w:wordWrap/>
        <w:overflowPunct/>
        <w:topLinePunct w:val="0"/>
        <w:autoSpaceDE/>
        <w:autoSpaceDN/>
        <w:bidi w:val="0"/>
        <w:adjustRightInd/>
        <w:snapToGrid/>
        <w:spacing w:line="312" w:lineRule="auto"/>
        <w:ind w:left="420" w:leftChars="200" w:firstLine="480" w:firstLine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比喻的说法，戏谑的口吻，写出了单车在崎岖山路上的颠簸和难受。</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（2）这一图小山在冬天特别可爱，好像是把济南放在一个小</w:t>
      </w:r>
      <w:r>
        <w:rPr>
          <w:rFonts w:hint="eastAsia" w:asciiTheme="minorEastAsia" w:hAnsiTheme="minorEastAsia" w:eastAsiaTheme="minorEastAsia" w:cstheme="minorEastAsia"/>
          <w:sz w:val="24"/>
          <w:szCs w:val="24"/>
          <w:em w:val="dot"/>
        </w:rPr>
        <w:t>摇篮</w:t>
      </w:r>
      <w:r>
        <w:rPr>
          <w:rFonts w:hint="eastAsia" w:asciiTheme="minorEastAsia" w:hAnsiTheme="minorEastAsia" w:eastAsiaTheme="minorEastAsia" w:cstheme="minorEastAsia"/>
          <w:sz w:val="24"/>
          <w:szCs w:val="24"/>
        </w:rPr>
        <w:t>里，它们安静不动地低声说：“你们放心吧，这儿准保暖和。”（老舍《济南的冬天》）</w:t>
      </w:r>
    </w:p>
    <w:p>
      <w:pPr>
        <w:keepNext w:val="0"/>
        <w:keepLines w:val="0"/>
        <w:pageBreakBefore w:val="0"/>
        <w:widowControl w:val="0"/>
        <w:kinsoku/>
        <w:wordWrap/>
        <w:overflowPunct/>
        <w:topLinePunct w:val="0"/>
        <w:autoSpaceDE/>
        <w:autoSpaceDN/>
        <w:bidi w:val="0"/>
        <w:adjustRightInd/>
        <w:snapToGrid/>
        <w:spacing w:line="312" w:lineRule="auto"/>
        <w:ind w:left="420" w:leftChars="200" w:firstLine="480" w:firstLine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答：老舍用比喻和拟人的修辞，形象、生动的写出了济南周边的环境特点，充满温暖，充满爱意。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18．请简要说说作者在本文中寄寓了哪些情感。（3分）</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综合看作者想要表达的情感有，对家乡亲人（父亲）的怀念；对单车陪伴的那段时光的难忘；时代已有了翻天覆地的变化，单车的那种快乐一去不复返了；不管什么样的时光都能人相应的成长和收获。</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19．明亮而寂静的夜晚，“我”和杜小康都觉得自己“突然地长大了，坚强了”。在人生的旅途上，每个人都要长大。根据下面两段话，用简练的语言分别说说什么是“长大”。（2分）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那一天，我一鼓作气骑了很远，第一次尝到了一个人在路上的兴奋感觉，也第一次模糊地意识到了远方这样一个让人激动的概念……悠然地回望夜色下的村庄，天黑如锅底，连父亲也看不到，但是一点恐惧都没有，一点孤独都没有。我倔强地推着单车原路返回，那晚的星星特别明亮，儿乎是我这一生看到过的最明亮的一回。</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雨后天晴，天空比任何一个夜晚都要明亮。杜小康长这么大，还从未见过蓝成这样的天空，而月亮又是那么地明亮……望着异乡的天空，心中不免又想了母亲，想起许多油麻地的孩子。但他没有哭。他觉得自己突然地长大了，坚强了。（曹文轩《孤独之旅》）</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【甲】答：</w:t>
      </w:r>
      <w:r>
        <w:rPr>
          <w:rFonts w:hint="eastAsia" w:asciiTheme="minorEastAsia" w:hAnsiTheme="minorEastAsia" w:eastAsiaTheme="minorEastAsia" w:cstheme="minorEastAsia"/>
          <w:color w:val="0000FF"/>
          <w:sz w:val="24"/>
          <w:szCs w:val="24"/>
          <w:u w:val="single"/>
        </w:rPr>
        <w:t xml:space="preserve"> “我”有了独自探索远方的冲动，有了独立面对黑暗（困难）的勇气。                                                                </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【乙】答：</w:t>
      </w:r>
      <w:r>
        <w:rPr>
          <w:rFonts w:hint="eastAsia" w:asciiTheme="minorEastAsia" w:hAnsiTheme="minorEastAsia" w:eastAsiaTheme="minorEastAsia" w:cstheme="minorEastAsia"/>
          <w:color w:val="0000FF"/>
          <w:sz w:val="24"/>
          <w:szCs w:val="24"/>
          <w:u w:val="single"/>
        </w:rPr>
        <w:t xml:space="preserve"> 杜小康独自面对窘境学会了面对，开始了思考，不再懦弱。                                                                </w:t>
      </w: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论述类文本阅读（10分）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“谢绝”的智慧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美国化学家弗朗西斯·克里克在获得诺贝尔奖后，为自己订了一份通用的谢绝书：“对您的来函表示感谢，但十分遣憾，我不能应您的盛情邀请而给您签名，赠送相片，接受采访，发表广播讲话，在电视中露面，赴宴和讲话，充当证人，阅读您的文稿，作一次报告，参加会议，担任主席，充当编辑，接受名誉学位，等等。”克里克不无智慧的谢绝虽然少了“人情味”，但却避免了无数麻烦，省却了许多无意义的社交应酬，节约了大量宝贵时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大概名人、要人、成功人士都会遇到类似的麻烦，都需要拿出谢绝的勇气与智慧。谢绝和拒绝还不一样。谢绝，基本都是好事或善意，至少当事人是这样认为的；拒绝，则只要把脸往下一拉，把头一摇就行了。谢绝，则既要把事情回掉，还要感谢人家的“好意”，既要语言委婉，合乎情理，又要坚决而不妥协，所以，如何措词，还要一番踌躇，需要点智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钱钟书先生生性淡泊，最烦应酬，特别是晚年，几乎谢绝所有宴请、演讲、兼职和采访，尽管人家都是好意。可钱先生不这样看，“吃到一个鸡蛋觉得很好，就有必要去见下蛋的母鸡吗？”他这样谢绝那些希望拜见他的读者，倒也不失幽默诙谐。而对于种种胡吃海喝的宴请，他又这样谢绝：不愿“花些不明不白的钱，吃些不干不净的饭，见些不三不四的人，说些不痛不痒的话”，似乎直接有余，巧妙不足，但更见先生之清高狷介，也更有成效。话都说到这个份儿上了，谁还好意思再上门相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作家茅盾是个温和厚道的人，他的谢绝很客气，带有商量的味道。1958年3月，茅盾给中国作家协会办公室写了封信说：“现在写一点我个人的规划，可是规划是订下来了，能不能完成，要看有没有时间。这就希望领导的帮助。一、帮助我解除文化部长的兼职和政协常委的兼职；二、帮助我解除《中国文学》和《译文》的两个景职；三、帮助我今年没有出国任务。如果照上面所说，一面挂名兼职这么多，一面又不得不把每星期五分之二的时间用在开会、酒会、晚会等三种‘会’上，那么我就只能不写小说了……”正是因为他的谢绝太过客气，不够决绝，当然还有“工作需要”，所以不大奏效，他不得不日复一日地泡在开会、酒会、晚会上，写作计划基本落空，在他后半生的三十年里，没有一部有影响的作品问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与茅盾相反，诺贝尔文学奖得主匈牙利作家伊姆雷·凯尔泰斯自认为其成功的最大诀窍就是“善于谢绝各种邀访和应酬，成功地关上了自己的门”。他一向谢绝采访，谢绝各种会议，谢绝入选名人辞典之类，以至于《中国大百科全书》的外国文学卷、《东欧国家文学史》、几种版本的《世界文化名人辞典》，都查不到他的名字。也正是因为他谢绝了几乎所有与写作无关的活动，才得以集中精力去从事他钟爱的文学创作，卧薪尝胆默默无闻地耕耘了大半辈子，最终问鼎诺贝尔文学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⑥人生苦短，转眼百年。学会谢绝，可以帮你节约时间；学会谢绝，可以帮你集中精力干事情。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那么，就请适时关闭电话和电子信箱，以减少各种“热情”干扰。那些可有可无的应酬，充当“花瓶”的做秀，五花八门的研讨会、颁奖会、演讲会，电视台的名人访谈，名目繁多的大赛评委，能谢绝就坚决谢绝，不妨学学钱钟书先生幽默而决绝的精神，学学克里克先生的巧妙措词和不妥协态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（陈鲁民《人民文摘》2017年第8期）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20．在第二自然段中，作者认为“谢绝”与“拒绝”有什么区别？请归纳。（2分）</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谢绝，基本都是好事或善意，既要把事情回掉，还要感谢人家的“好意”，如何措词，还要一番踌躇，需要点智慧。</w:t>
      </w:r>
    </w:p>
    <w:p>
      <w:pPr>
        <w:keepNext w:val="0"/>
        <w:keepLines w:val="0"/>
        <w:pageBreakBefore w:val="0"/>
        <w:widowControl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color w:val="0000FF"/>
          <w:sz w:val="24"/>
          <w:szCs w:val="24"/>
          <w:u w:val="single"/>
        </w:rPr>
        <w:t>拒绝，则只要把脸往下一拉，把头一摇就行了。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21．说说第一自然段在全文中的作用。（3分）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生动的事例引出论点，并对自己的观点有支撑作用。同时故事引入，增加了议论的可读性和吸引力。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22．第四自然段是否可以删去？为什么？（3分）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 xml:space="preserve"> 不能删。文章举茅盾委婉谢绝的事例，一方面证明了有些事不拒绝就会对自己的生活或人生带来重大影响；另一方面证明了，像茅盾这样的婉拒，力度不够，不起作用。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23．不少同学假期一边努力地克制自己做功课，一边不时地发信息谢绝同学的邀约。结合文章，谈谈你对此类现象的看法。（2分）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0000FF"/>
          <w:sz w:val="24"/>
          <w:szCs w:val="24"/>
          <w:u w:val="single"/>
        </w:rPr>
      </w:pP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u w:val="single"/>
        </w:rPr>
        <w:t>像做功课这样不可拒绝的事，那就要有规划地认真做好它。同学的邀约，也不能一概而论，有意义，有安全性的集体活动，可以一同参与；没意义，有危险的活动或“聚会”明确拒绝，不含含糊糊。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六、（8分）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24．在下面横线上填上对应的人名或者诗句。（4分）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习近平主席说：“一个有希望的民族不能没有英雄，一个有前途的国家不能没有先锋。”英雄是人类历史天空的璀璨星辰，更是一个时代的精神坐标。中华民族起起伏伏，低潮时有慷慨悲壮之士挽民族危亡于既倒，振兴时有英雄豪杰人物鞠躬尽瘁死而后已。每个时代都有每个时代的英雄，他们声名赫赫，挺起了民族脊梁。过去，从“匈奴未灭，何以家为”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（填人名）到“三十功名尘与土，八千里路云和月。莫等闲，白了少年头，空悲切”的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（填人名）；从“人生自古谁无死，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”的文天样到“我自横刀向天笑，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谭嗣同；从英勇就义的刘胡兰到视死如归的黄继光，他们书写出一部慷慨激昂的中华英雄史。现在，不少英雄在平凡的岗位上做出非凡的成绩，他们叫黄大年、叫钟扬、叫刘传健……他们是中华民族伟大复兴的中流砥柱，他们是最有奋斗精神、奉献精神的强国一代中的脊梁代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1F2DA8"/>
          <w:sz w:val="24"/>
          <w:szCs w:val="24"/>
        </w:rPr>
      </w:pPr>
      <w:r>
        <w:rPr>
          <w:rFonts w:hint="eastAsia" w:asciiTheme="minorEastAsia" w:hAnsiTheme="minorEastAsia" w:eastAsiaTheme="minorEastAsia" w:cstheme="minorEastAsia"/>
          <w:color w:val="1F2DA8"/>
          <w:sz w:val="24"/>
          <w:szCs w:val="24"/>
        </w:rPr>
        <w:t>答：霍去病  岳飞  留取丹心照汗青。去留肝胆两昆仑。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25．请参考2018年3月1日CCTV-1综合频道播出的《感动中国》中战斗机飞行员刘锐的颁奖词，认真阅读川航英雄机长刘传健的事迹材料，为他拟写一段80字左右的颁奖词。（4分）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【刘锐颁奖词】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脱翎换羽，展翅高飞，这是大国利器。穿越海峡，空巡黄岩，你为祖国的战机填上一抹太平洋的蓝。巡天掠海，为国仗剑，强军兴军的锐一代。只要祖国需要，你们可以飞得更远。</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【刘传健事迹】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月14日早上，四川航空由重庆飞往拉萨的3U8633航班，在四川空域32000英尺高空，座舱盖突然掉落、驾驶舱挡风玻璃爆裂，驾驶舱瞬间失压，气温降低到零下四十摄氏度，自动化设备失灵……危急关头，身着短袖的机长刘传健，凭着过人胆略和二十年飞行经验，手动操纵，7：40分，飞机成功降落在成都双流机场。机上旅客和机组人员共128人，仅两名机组人员受伤，其余人员平安无恙。整个备降过程前后仅20分钟。一位民航业界专家闻讯，称赞这是世界航空史上的奇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【刘传健颁奖词】</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color w:val="1F2DA8"/>
          <w:sz w:val="24"/>
          <w:szCs w:val="24"/>
          <w:u w:val="single"/>
        </w:rPr>
        <w:t xml:space="preserve">面临生死， 头脑清醒，这是二十年飞行练就的胆魄；危急关头，技术娴熟，你是乘客生命的保护伞。安全飞行，平安回家，是每一个乘客的愿望。  中国民航史上最成功的迫降将是你们飞翔蓝天的新起点！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第Ⅲ卷（共40分）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26．作文。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们，我们可能每天都会经受各种诱惑，比如手机、电视、游戏、小说，或者舒造的被窝、同伴的邀约；我们可能每天都需要战胜懒惰、懈懈怠、放纵、浮躁、暴躁的自己。成功属于自制的人，自由只给自律的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请以“今天，我终于管住了自己”为标题写一篇文章。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写作要求：①文中不能出现真实的校名、人名；②诗歌除外，文体不限；③字数不得少于600字。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3D65A4"/>
    <w:multiLevelType w:val="singleLevel"/>
    <w:tmpl w:val="AC3D65A4"/>
    <w:lvl w:ilvl="0" w:tentative="0">
      <w:start w:val="1"/>
      <w:numFmt w:val="chineseCounting"/>
      <w:suff w:val="nothing"/>
      <w:lvlText w:val="%1、"/>
      <w:lvlJc w:val="left"/>
      <w:rPr>
        <w:rFonts w:hint="eastAsia"/>
      </w:rPr>
    </w:lvl>
  </w:abstractNum>
  <w:abstractNum w:abstractNumId="1">
    <w:nsid w:val="B11471EB"/>
    <w:multiLevelType w:val="singleLevel"/>
    <w:tmpl w:val="B11471EB"/>
    <w:lvl w:ilvl="0" w:tentative="0">
      <w:start w:val="4"/>
      <w:numFmt w:val="chineseCounting"/>
      <w:suff w:val="nothing"/>
      <w:lvlText w:val="%1、"/>
      <w:lvlJc w:val="left"/>
      <w:rPr>
        <w:rFonts w:hint="eastAsia"/>
      </w:rPr>
    </w:lvl>
  </w:abstractNum>
  <w:abstractNum w:abstractNumId="2">
    <w:nsid w:val="66A71FA5"/>
    <w:multiLevelType w:val="singleLevel"/>
    <w:tmpl w:val="66A71FA5"/>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B234F11"/>
    <w:rsid w:val="1DDC6AF2"/>
    <w:rsid w:val="1F365251"/>
    <w:rsid w:val="21105FA1"/>
    <w:rsid w:val="225D59DC"/>
    <w:rsid w:val="263D24EE"/>
    <w:rsid w:val="287F4660"/>
    <w:rsid w:val="28A65CAE"/>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E4E7E4A"/>
    <w:rsid w:val="603955D2"/>
    <w:rsid w:val="60EB0417"/>
    <w:rsid w:val="62212B29"/>
    <w:rsid w:val="62447C33"/>
    <w:rsid w:val="671B55CE"/>
    <w:rsid w:val="67651281"/>
    <w:rsid w:val="68F80529"/>
    <w:rsid w:val="6A66197C"/>
    <w:rsid w:val="6B230C09"/>
    <w:rsid w:val="6F1A33D1"/>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33</Pages>
  <Words>12212</Words>
  <Characters>14722</Characters>
  <Lines>1</Lines>
  <Paragraphs>1</Paragraphs>
  <TotalTime>0</TotalTime>
  <ScaleCrop>false</ScaleCrop>
  <LinksUpToDate>false</LinksUpToDate>
  <CharactersWithSpaces>15391</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2018-07-09T03:05:20Z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