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jc w:val="center"/>
        <w:textAlignment w:val="auto"/>
        <w:rPr>
          <w:rFonts w:hint="eastAsia" w:asciiTheme="minorEastAsia" w:hAnsiTheme="minorEastAsia" w:eastAsiaTheme="minorEastAsia" w:cstheme="minorEastAsia"/>
          <w:sz w:val="24"/>
          <w:szCs w:val="24"/>
        </w:rPr>
      </w:pPr>
      <w:bookmarkStart w:id="1" w:name="_GoBack"/>
      <w:bookmarkEnd w:id="1"/>
      <w:r>
        <w:rPr>
          <w:rFonts w:hint="eastAsia" w:asciiTheme="minorEastAsia" w:hAnsiTheme="minorEastAsia" w:eastAsiaTheme="minorEastAsia" w:cstheme="minorEastAsia"/>
          <w:sz w:val="24"/>
          <w:szCs w:val="24"/>
        </w:rPr>
        <w:t>第Ⅰ卷(单项选择题  共</w:t>
      </w: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一、语言积累与运用（18分，每小题</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1.下面各组词语中加点字的注音，</w:t>
      </w:r>
      <w:r>
        <w:rPr>
          <w:rFonts w:hint="eastAsia" w:asciiTheme="minorEastAsia" w:hAnsiTheme="minorEastAsia" w:eastAsiaTheme="minorEastAsia" w:cstheme="minorEastAsia"/>
          <w:sz w:val="24"/>
          <w:szCs w:val="24"/>
          <w:em w:val="dot"/>
        </w:rPr>
        <w:t>全都正确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A.禀赋（</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ǐn）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啜泣（c</w:t>
      </w:r>
      <w:r>
        <w:rPr>
          <w:rFonts w:hint="eastAsia" w:asciiTheme="minorEastAsia" w:hAnsiTheme="minorEastAsia" w:eastAsiaTheme="minorEastAsia" w:cstheme="minorEastAsia"/>
          <w:sz w:val="24"/>
          <w:szCs w:val="24"/>
        </w:rPr>
        <w:t>hu</w:t>
      </w:r>
      <w:r>
        <w:rPr>
          <w:rFonts w:hint="eastAsia" w:asciiTheme="minorEastAsia" w:hAnsiTheme="minorEastAsia" w:eastAsiaTheme="minorEastAsia" w:cstheme="minorEastAsia"/>
          <w:sz w:val="24"/>
          <w:szCs w:val="24"/>
        </w:rPr>
        <w:t xml:space="preserve">ò）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潸然泪下（sā</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B.澎湃（</w:t>
      </w:r>
      <w:r>
        <w:rPr>
          <w:rFonts w:hint="eastAsia" w:asciiTheme="minorEastAsia" w:hAnsiTheme="minorEastAsia" w:eastAsiaTheme="minorEastAsia" w:cstheme="minorEastAsia"/>
          <w:color w:val="FF0000"/>
          <w:sz w:val="24"/>
          <w:szCs w:val="24"/>
        </w:rPr>
        <w:t>p</w:t>
      </w:r>
      <w:r>
        <w:rPr>
          <w:rFonts w:hint="eastAsia" w:asciiTheme="minorEastAsia" w:hAnsiTheme="minorEastAsia" w:eastAsiaTheme="minorEastAsia" w:cstheme="minorEastAsia"/>
          <w:color w:val="FF0000"/>
          <w:sz w:val="24"/>
          <w:szCs w:val="24"/>
        </w:rPr>
        <w:t>à</w:t>
      </w:r>
      <w:r>
        <w:rPr>
          <w:rFonts w:hint="eastAsia" w:asciiTheme="minorEastAsia" w:hAnsiTheme="minorEastAsia" w:eastAsiaTheme="minorEastAsia" w:cstheme="minorEastAsia"/>
          <w:color w:val="FF0000"/>
          <w:sz w:val="24"/>
          <w:szCs w:val="24"/>
        </w:rPr>
        <w:t>i</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甬道（yǒn</w:t>
      </w:r>
      <w:r>
        <w:rPr>
          <w:rFonts w:hint="eastAsia" w:asciiTheme="minorEastAsia" w:hAnsiTheme="minorEastAsia" w:eastAsiaTheme="minorEastAsia" w:cstheme="minorEastAsia"/>
          <w:color w:val="FF0000"/>
          <w:sz w:val="24"/>
          <w:szCs w:val="24"/>
        </w:rPr>
        <w:t>g</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露出马脚（lù）</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C.脱臼（</w:t>
      </w:r>
      <w:r>
        <w:rPr>
          <w:rFonts w:hint="eastAsia" w:asciiTheme="minorEastAsia" w:hAnsiTheme="minorEastAsia" w:eastAsiaTheme="minorEastAsia" w:cstheme="minorEastAsia"/>
          <w:sz w:val="24"/>
          <w:szCs w:val="24"/>
        </w:rPr>
        <w:t>qi</w:t>
      </w:r>
      <w:r>
        <w:rPr>
          <w:rFonts w:hint="eastAsia" w:asciiTheme="minorEastAsia" w:hAnsiTheme="minorEastAsia" w:eastAsiaTheme="minorEastAsia" w:cstheme="minorEastAsia"/>
          <w:sz w:val="24"/>
          <w:szCs w:val="24"/>
        </w:rPr>
        <w:t xml:space="preserve">ù）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热衷（z</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ōn</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颓垣断壁（y</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án）</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D.纽带（n</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ǔ）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绽出（</w:t>
      </w:r>
      <w:r>
        <w:rPr>
          <w:rFonts w:hint="eastAsia" w:asciiTheme="minorEastAsia" w:hAnsiTheme="minorEastAsia" w:eastAsiaTheme="minorEastAsia" w:cstheme="minorEastAsia"/>
          <w:sz w:val="24"/>
          <w:szCs w:val="24"/>
        </w:rPr>
        <w:t>di</w:t>
      </w:r>
      <w:r>
        <w:rPr>
          <w:rFonts w:hint="eastAsia" w:asciiTheme="minorEastAsia" w:hAnsiTheme="minorEastAsia" w:eastAsiaTheme="minorEastAsia" w:cstheme="minorEastAsia"/>
          <w:sz w:val="24"/>
          <w:szCs w:val="24"/>
        </w:rPr>
        <w:t>à</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擅自做主（</w:t>
      </w:r>
      <w:r>
        <w:rPr>
          <w:rFonts w:hint="eastAsia" w:asciiTheme="minorEastAsia" w:hAnsiTheme="minorEastAsia" w:eastAsiaTheme="minorEastAsia" w:cstheme="minorEastAsia"/>
          <w:sz w:val="24"/>
          <w:szCs w:val="24"/>
        </w:rPr>
        <w:t>sh</w:t>
      </w:r>
      <w:r>
        <w:rPr>
          <w:rFonts w:hint="eastAsia" w:asciiTheme="minorEastAsia" w:hAnsiTheme="minorEastAsia" w:eastAsiaTheme="minorEastAsia" w:cstheme="minorEastAsia"/>
          <w:sz w:val="24"/>
          <w:szCs w:val="24"/>
        </w:rPr>
        <w:t>à</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下列词语中，</w:t>
      </w:r>
      <w:r>
        <w:rPr>
          <w:rFonts w:hint="eastAsia" w:asciiTheme="minorEastAsia" w:hAnsiTheme="minorEastAsia" w:eastAsiaTheme="minorEastAsia" w:cstheme="minorEastAsia"/>
          <w:sz w:val="24"/>
          <w:szCs w:val="24"/>
          <w:em w:val="dot"/>
        </w:rPr>
        <w:t>没有错别字</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 xml:space="preserve">.辗转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死心塌地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琐屑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虎视眈眈</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.笨拙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一代天娇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勾勒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老谋深算</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.附和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绫罗绸缎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糟粕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兵慌马乱</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.震摄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举止泰然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岔开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钻牛脚尖</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3.下列各句中，加点词语使用</w:t>
      </w:r>
      <w:r>
        <w:rPr>
          <w:rFonts w:hint="eastAsia" w:asciiTheme="minorEastAsia" w:hAnsiTheme="minorEastAsia" w:eastAsiaTheme="minorEastAsia" w:cstheme="minorEastAsia"/>
          <w:sz w:val="24"/>
          <w:szCs w:val="24"/>
          <w:em w:val="dot"/>
        </w:rPr>
        <w:t>不恰当</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A.我们在许多方面还没有实力自立门户，因此要有</w:t>
      </w:r>
      <w:r>
        <w:rPr>
          <w:rFonts w:hint="eastAsia" w:asciiTheme="minorEastAsia" w:hAnsiTheme="minorEastAsia" w:eastAsiaTheme="minorEastAsia" w:cstheme="minorEastAsia"/>
          <w:sz w:val="24"/>
          <w:szCs w:val="24"/>
          <w:em w:val="dot"/>
        </w:rPr>
        <w:t>韬光养晦</w:t>
      </w:r>
      <w:r>
        <w:rPr>
          <w:rFonts w:hint="eastAsia" w:asciiTheme="minorEastAsia" w:hAnsiTheme="minorEastAsia" w:eastAsiaTheme="minorEastAsia" w:cstheme="minorEastAsia"/>
          <w:sz w:val="24"/>
          <w:szCs w:val="24"/>
        </w:rPr>
        <w:t>的精神，慢慢积聚能量。</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B.每个音符在空中打斗而奏乐的人却各玩各的，</w:t>
      </w:r>
      <w:r>
        <w:rPr>
          <w:rFonts w:hint="eastAsia" w:asciiTheme="minorEastAsia" w:hAnsiTheme="minorEastAsia" w:eastAsiaTheme="minorEastAsia" w:cstheme="minorEastAsia"/>
          <w:sz w:val="24"/>
          <w:szCs w:val="24"/>
          <w:em w:val="dot"/>
        </w:rPr>
        <w:t>相安无事</w:t>
      </w:r>
      <w:r>
        <w:rPr>
          <w:rFonts w:hint="eastAsia" w:asciiTheme="minorEastAsia" w:hAnsiTheme="minorEastAsia" w:eastAsiaTheme="minorEastAsia" w:cstheme="minorEastAsia"/>
          <w:sz w:val="24"/>
          <w:szCs w:val="24"/>
        </w:rPr>
        <w:t>，这最是昆明人性格的明证了。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C.乡里乡亲，难免有些</w:t>
      </w:r>
      <w:r>
        <w:rPr>
          <w:rFonts w:hint="eastAsia" w:asciiTheme="minorEastAsia" w:hAnsiTheme="minorEastAsia" w:eastAsiaTheme="minorEastAsia" w:cstheme="minorEastAsia"/>
          <w:sz w:val="24"/>
          <w:szCs w:val="24"/>
          <w:em w:val="dot"/>
        </w:rPr>
        <w:t>磕磕绊绊</w:t>
      </w:r>
      <w:r>
        <w:rPr>
          <w:rFonts w:hint="eastAsia" w:asciiTheme="minorEastAsia" w:hAnsiTheme="minorEastAsia" w:eastAsiaTheme="minorEastAsia" w:cstheme="minorEastAsia"/>
          <w:sz w:val="24"/>
          <w:szCs w:val="24"/>
        </w:rPr>
        <w:t>。遇上大事情，有法律有政策，该怎样就怎样。</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D.校能治病，但也要有一个限度，</w:t>
      </w:r>
      <w:r>
        <w:rPr>
          <w:rFonts w:hint="eastAsia" w:asciiTheme="minorEastAsia" w:hAnsiTheme="minorEastAsia" w:eastAsiaTheme="minorEastAsia" w:cstheme="minorEastAsia"/>
          <w:color w:val="FF0000"/>
          <w:sz w:val="24"/>
          <w:szCs w:val="24"/>
          <w:em w:val="dot"/>
        </w:rPr>
        <w:t>恰如其分</w:t>
      </w:r>
      <w:r>
        <w:rPr>
          <w:rFonts w:hint="eastAsia" w:asciiTheme="minorEastAsia" w:hAnsiTheme="minorEastAsia" w:eastAsiaTheme="minorEastAsia" w:cstheme="minorEastAsia"/>
          <w:color w:val="FF0000"/>
          <w:sz w:val="24"/>
          <w:szCs w:val="24"/>
        </w:rPr>
        <w:t>。有高血压或心脏病的人，不宜大笑。【适可而止】</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4.下列各句中，</w:t>
      </w:r>
      <w:r>
        <w:rPr>
          <w:rFonts w:hint="eastAsia" w:asciiTheme="minorEastAsia" w:hAnsiTheme="minorEastAsia" w:eastAsiaTheme="minorEastAsia" w:cstheme="minorEastAsia"/>
          <w:sz w:val="24"/>
          <w:szCs w:val="24"/>
          <w:em w:val="dot"/>
        </w:rPr>
        <w:t>没有语病</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A.近日，1</w:t>
      </w:r>
      <w:r>
        <w:rPr>
          <w:rFonts w:hint="eastAsia" w:asciiTheme="minorEastAsia" w:hAnsiTheme="minorEastAsia" w:eastAsiaTheme="minorEastAsia" w:cstheme="minorEastAsia"/>
          <w:color w:val="FF0000"/>
          <w:sz w:val="24"/>
          <w:szCs w:val="24"/>
        </w:rPr>
        <w:t>0</w:t>
      </w:r>
      <w:r>
        <w:rPr>
          <w:rFonts w:hint="eastAsia" w:asciiTheme="minorEastAsia" w:hAnsiTheme="minorEastAsia" w:eastAsiaTheme="minorEastAsia" w:cstheme="minorEastAsia"/>
          <w:color w:val="FF0000"/>
          <w:sz w:val="24"/>
          <w:szCs w:val="24"/>
        </w:rPr>
        <w:t>名中国游客在泰国旅游，遭遇导游强制消费和辱骂一事引起了泰方关注。</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B.随着自贡彩灯产业的壮大和对外文化贸易的发展，也遇到了产业发展的瓶颈问题。</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C.善待自然就是善待自己，自然生态环境保护得好决定着灾害发生时损失的大小。</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D.中国高铁成功投入运营并获得快速发展，关键在于科学技术起到了决定性的作用。</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5.依次填入下面一段文字横线处的语句，衔接</w:t>
      </w:r>
      <w:r>
        <w:rPr>
          <w:rFonts w:hint="eastAsia" w:asciiTheme="minorEastAsia" w:hAnsiTheme="minorEastAsia" w:eastAsiaTheme="minorEastAsia" w:cstheme="minorEastAsia"/>
          <w:sz w:val="24"/>
          <w:szCs w:val="24"/>
          <w:em w:val="dot"/>
        </w:rPr>
        <w:t>最恰当</w:t>
      </w:r>
      <w:r>
        <w:rPr>
          <w:rFonts w:hint="eastAsia" w:asciiTheme="minorEastAsia" w:hAnsiTheme="minorEastAsia" w:eastAsiaTheme="minorEastAsia" w:cstheme="minorEastAsia"/>
          <w:sz w:val="24"/>
          <w:szCs w:val="24"/>
        </w:rPr>
        <w:t xml:space="preserve">的一组是（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研究中国文化、探究中国文化精神，</w:t>
      </w:r>
      <w:r>
        <w:rPr>
          <w:rFonts w:hint="eastAsia" w:asciiTheme="minorEastAsia" w:hAnsiTheme="minorEastAsia" w:eastAsiaTheme="minorEastAsia" w:cstheme="minorEastAsia"/>
          <w:sz w:val="24"/>
          <w:szCs w:val="24"/>
          <w:shd w:val="clear" w:color="auto" w:fill="FFFFFF"/>
        </w:rPr>
        <w:t>_____________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rPr>
        <w:t>____________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rPr>
        <w:t>___________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rPr>
        <w:t>___________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rPr>
        <w:t>___________</w:t>
      </w:r>
      <w:r>
        <w:rPr>
          <w:rFonts w:hint="eastAsia" w:asciiTheme="minorEastAsia" w:hAnsiTheme="minorEastAsia" w:eastAsiaTheme="minorEastAsia" w:cstheme="minorEastAsia"/>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12" w:lineRule="auto"/>
        <w:ind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注重田野调查</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12" w:lineRule="auto"/>
        <w:ind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而要植根大地、连通地气</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12" w:lineRule="auto"/>
        <w:ind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为此，要坚持“读万卷书，行万里路”</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切不可坐在书斋里</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一双脚丈量写在大地上的中华文化血脉</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③②⑤①④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B.③④②⑤①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C.④②③①⑤</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D.④③②①⑤</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6.下列有关作家作品的表述，</w:t>
      </w:r>
      <w:r>
        <w:rPr>
          <w:rFonts w:hint="eastAsia" w:asciiTheme="minorEastAsia" w:hAnsiTheme="minorEastAsia" w:eastAsiaTheme="minorEastAsia" w:cstheme="minorEastAsia"/>
          <w:sz w:val="24"/>
          <w:szCs w:val="24"/>
          <w:em w:val="dot"/>
        </w:rPr>
        <w:t>有误</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A.风骚，原指《诗经》里的《国风》和《楚辞》里的《离骚》，后用来泛指文学。</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B.长篇小说《骆驼祥子》、叙事散文《济南的冬天》都是现代作家老舍先生的代表作。</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C.马丁·路德·金，美国黑人民权运动领袖，《我有一个梦想》是他一篇著名的演讲。</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D.老子、庄子都是道家学派的代表人物。庄子，名周，宋国蒙人，战国时哲学家。</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二、现代文阅读（</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分，每小题3分）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阅读下面的文字，完成7—</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题。</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12" w:lineRule="auto"/>
        <w:ind w:left="-447" w:leftChars="-213" w:right="-386" w:rightChars="-184"/>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小蜜蜂影响大生态（节选）</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12" w:lineRule="auto"/>
        <w:ind w:left="-426" w:right="-386" w:rightChars="-184" w:firstLine="484" w:firstLineChars="20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蜜蜂属于传粉动物。美国农业部的研究显示，传粉动物参与了养活全球1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人口的粮食生产。在众多传粉动物中，蜜蜂的传粉效果最优，增产贡献最大；同时，对维持生物多样性和生态系统的平衡稳定更有着不可或缺的重要作用。南宋诗人杨万里《蜂儿诗》将蜜蜂对人类的巨大贡献体现得淋漓尽致：“蜜蜂不食人间仓玉露为酒花为粮。作蜜不忙采蜜忙，蜜成犹带百花香。”</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12" w:lineRule="auto"/>
        <w:ind w:left="-426" w:right="-386" w:rightChars="-184" w:firstLine="484" w:firstLineChars="20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蜜蜂被称为“自然之子”“人类益友”。研究显示，蜜蜂的体重虽然只有约1</w:t>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sz w:val="24"/>
          <w:szCs w:val="24"/>
        </w:rPr>
        <w:t>毫克，尚不及一滴水重量的一半，但其短暂的一生能够酿造出达自身重量3</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倍的蜂蜜。蜂蜜一直是甜美的代名词，被誉为“天赐的礼物”。自古以来，国人对蜂蜜的营养和美味极为推崇，视其为养生祛病、健体强身的天然保健品。此外，蜜蜂还能提供诸多健康长寿因子——花粉、蜂胶、蜂蜡和蜂王浆等蜂产品。</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12" w:lineRule="auto"/>
        <w:ind w:left="-426" w:right="-386" w:rightChars="-184" w:firstLine="484" w:firstLineChars="20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其实，蜜蜂酿蜜只是它为人类贡献的很小一部分，传粉才是它的丰功伟绩；因此，蜜蜂又被誉为“月下老人”“农业之翼”。蜜蜂是自然界中植物生存、繁衍的媒介，是作物增产的重要保障。</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12" w:lineRule="auto"/>
        <w:ind w:left="-426" w:right="-386" w:rightChars="-184" w:firstLine="484" w:firstLineChars="20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目前，地球上已知植物共有2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万多种，除蒲公英等不多的植物靠自然风传送花粉外，有1</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万种靠昆虫传粉，其中依靠蜜蜂传粉的占8</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%。粗略统计，在人类所利用的1</w:t>
      </w:r>
      <w:r>
        <w:rPr>
          <w:rFonts w:hint="eastAsia" w:asciiTheme="minorEastAsia" w:hAnsiTheme="minorEastAsia" w:eastAsiaTheme="minorEastAsia" w:cstheme="minorEastAsia"/>
          <w:sz w:val="24"/>
          <w:szCs w:val="24"/>
        </w:rPr>
        <w:t>330</w:t>
      </w:r>
      <w:r>
        <w:rPr>
          <w:rFonts w:hint="eastAsia" w:asciiTheme="minorEastAsia" w:hAnsiTheme="minorEastAsia" w:eastAsiaTheme="minorEastAsia" w:cstheme="minorEastAsia"/>
          <w:sz w:val="24"/>
          <w:szCs w:val="24"/>
        </w:rPr>
        <w:t>多种作物中，有1</w:t>
      </w:r>
      <w:r>
        <w:rPr>
          <w:rFonts w:hint="eastAsia" w:asciiTheme="minorEastAsia" w:hAnsiTheme="minorEastAsia" w:eastAsiaTheme="minorEastAsia" w:cstheme="minorEastAsia"/>
          <w:sz w:val="24"/>
          <w:szCs w:val="24"/>
        </w:rPr>
        <w:t>000</w:t>
      </w:r>
      <w:r>
        <w:rPr>
          <w:rFonts w:hint="eastAsia" w:asciiTheme="minorEastAsia" w:hAnsiTheme="minorEastAsia" w:eastAsiaTheme="minorEastAsia" w:cstheme="minorEastAsia"/>
          <w:sz w:val="24"/>
          <w:szCs w:val="24"/>
        </w:rPr>
        <w:t>多种需要蜜蜂来传授花粉。</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12" w:lineRule="auto"/>
        <w:ind w:left="-426" w:right="-386" w:rightChars="-184" w:firstLine="484" w:firstLineChars="20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实践证明，利用蜜蜂传粉，可使作物增产普遍到达1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%以上，其中，油菜增产1</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%，果树增产2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部分果蔬产量甚至可以成倍增长。同时，蜜蜂传粉能够显著减少化学药物的使用，有利于控制病虫害，降低生产成本，减少农药残留，有效提升农产品品质。有数据显示，养蜂给农业带来的效益是其直接产值的1</w:t>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sz w:val="24"/>
          <w:szCs w:val="24"/>
        </w:rPr>
        <w:t>倍以上，其生态效益和社会效益都非常突出。</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12" w:lineRule="auto"/>
        <w:ind w:left="-426" w:right="-386" w:rightChars="-184" w:firstLine="484" w:firstLineChars="20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蜜蜂还被称为“生命使者”“环境哨兵”。它是植物赖以生存的因子、生态系统中不可或缺的环节，充当着环境质量监测员的角色，是生态环境好坏的重要体现。蜜蜂在长期生存竞争中形成了异常敏锐的嗅觉，对周围环境极为敏感，可以识别出许多种细微的气味。蜂群的数量直接反应环境状况——蜂群多的地方，一定是生态环境良好的地方。</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12" w:lineRule="auto"/>
        <w:ind w:left="-426" w:right="-386" w:rightChars="-184" w:firstLine="484" w:firstLineChars="20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时，蜜蜂的传粉促成了作物的联姻和受孕。这不仅可以我人类和其他生物提供食物，而且有利于提高植物杂交概率，为其杂交进化提供可能，进而保持生物多样性和生态系统的平衡与稳定。如果说大自然的生物链组成具有神奇的密码，那么蜜蜂就是破解密码的大咖工匠。蜜蜂一旦消失，粮食、棉油、蔬果、木材等植物将无法结出果实种子，也就不再有下一代的繁衍，整个生态系统都将面临崩溃。爱因斯坦说过：“如果蜜蜂从地球上消失，人类只能活4年！”</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（摘编自刘国信《小蜜蜂影响大生态》）</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bookmarkStart w:id="0" w:name="OLE_LINK1"/>
      <w:r>
        <w:rPr>
          <w:rFonts w:hint="eastAsia" w:asciiTheme="minorEastAsia" w:hAnsiTheme="minorEastAsia" w:eastAsiaTheme="minorEastAsia" w:cstheme="minorEastAsia"/>
          <w:sz w:val="24"/>
          <w:szCs w:val="24"/>
        </w:rPr>
        <w:t>7.下列对原文内容的理解，</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A.传粉动物对于人类生存十分重要，它们生产了养活全球1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人口的粮食。</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B.自然界植物的传粉方式分为两种：一是自然风传粉，一是昆虫传粉。</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C.实践证明，通过蜜蜂传粉，能够使农作物生产全部增产1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%以上。</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D.蜜蜂数量能够直接反应环境状况，蜂群少的地方，生态环境一定不好。</w:t>
      </w:r>
    </w:p>
    <w:bookmarkEnd w:id="0"/>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8.下列对原文的相关分析，</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A.文章采用了先总说后分说的说明思路，说明蜜蜂对人类生产生活以及自然生态环境等的重要影响。</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B.第②段中画横线的句子使用了列数字和作比较的方法，说明蜜蜂虽然微小，但它的贡献却很大。</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C.第④段中的“粗略统计”一词体现了说明语言的准确性，表明接下来的数据分析不是准确计算。</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D.最后一段引用爱因斯坦的话，意在说明蜜蜂从地球上消失后，地球上的粮食只够人类生活4年。</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.根据原文内容，下列说法</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A.在众多传粉动物中，蜜蜂对人类的生产生活和自然的生态系统最为重要。</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B.在蜜蜂为人类所作的贡献之中，传粉远远比酿蜜对人类要重要得多。</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C.与养蜂给农业带来的效益相比，其直接产值对人类而言已经毫不重要。</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D.没有蜜蜂的传粉，自然界的生物链将会中断，这对生态系统将是一场灾难。</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三、文言文阅读（9分，每小题3分）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阅读下面的文字，完成1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题。</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12" w:lineRule="auto"/>
        <w:ind w:left="-447" w:leftChars="-213" w:right="-386" w:rightChars="-184"/>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第五伦传（节选）</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napToGrid w:val="0"/>
          <w:kern w:val="0"/>
          <w:sz w:val="24"/>
          <w:szCs w:val="24"/>
        </w:rPr>
        <w:t>第五伦字伯鱼，京兆长陵人也。建武二十七年，举孝廉。光武召见，甚异之。帝问以政事，伦因此酬对政道，帝大悦。明日，复特召入，与语至夕。</w:t>
      </w:r>
      <w:r>
        <w:rPr>
          <w:rFonts w:hint="eastAsia" w:asciiTheme="minorEastAsia" w:hAnsiTheme="minorEastAsia" w:eastAsiaTheme="minorEastAsia" w:cstheme="minorEastAsia"/>
          <w:snapToGrid w:val="0"/>
          <w:kern w:val="0"/>
          <w:sz w:val="24"/>
          <w:szCs w:val="24"/>
          <w:u w:val="single"/>
        </w:rPr>
        <w:t>帝以为扶夷长，未到官，追拜会稽太守</w:t>
      </w:r>
      <w:r>
        <w:rPr>
          <w:rFonts w:hint="eastAsia" w:asciiTheme="minorEastAsia" w:hAnsiTheme="minorEastAsia" w:eastAsiaTheme="minorEastAsia" w:cstheme="minorEastAsia"/>
          <w:snapToGrid w:val="0"/>
          <w:kern w:val="0"/>
          <w:sz w:val="24"/>
          <w:szCs w:val="24"/>
        </w:rPr>
        <w:t>。虽为二千石，躬自斩刍</w:t>
      </w:r>
      <w:r>
        <w:rPr>
          <w:rFonts w:hint="eastAsia" w:asciiTheme="minorEastAsia" w:hAnsiTheme="minorEastAsia" w:eastAsiaTheme="minorEastAsia" w:cstheme="minorEastAsia"/>
          <w:snapToGrid w:val="0"/>
          <w:kern w:val="0"/>
          <w:sz w:val="24"/>
          <w:szCs w:val="24"/>
          <w:vertAlign w:val="superscript"/>
        </w:rPr>
        <w:t>①</w:t>
      </w:r>
      <w:r>
        <w:rPr>
          <w:rFonts w:hint="eastAsia" w:asciiTheme="minorEastAsia" w:hAnsiTheme="minorEastAsia" w:eastAsiaTheme="minorEastAsia" w:cstheme="minorEastAsia"/>
          <w:snapToGrid w:val="0"/>
          <w:kern w:val="0"/>
          <w:sz w:val="24"/>
          <w:szCs w:val="24"/>
        </w:rPr>
        <w:t>养马，妻执炊爨</w:t>
      </w:r>
      <w:r>
        <w:rPr>
          <w:rFonts w:hint="eastAsia" w:asciiTheme="minorEastAsia" w:hAnsiTheme="minorEastAsia" w:eastAsiaTheme="minorEastAsia" w:cstheme="minorEastAsia"/>
          <w:snapToGrid w:val="0"/>
          <w:kern w:val="0"/>
          <w:sz w:val="24"/>
          <w:szCs w:val="24"/>
          <w:vertAlign w:val="superscript"/>
        </w:rPr>
        <w:t>②</w:t>
      </w:r>
      <w:r>
        <w:rPr>
          <w:rFonts w:hint="eastAsia" w:asciiTheme="minorEastAsia" w:hAnsiTheme="minorEastAsia" w:eastAsiaTheme="minorEastAsia" w:cstheme="minorEastAsia"/>
          <w:snapToGrid w:val="0"/>
          <w:kern w:val="0"/>
          <w:sz w:val="24"/>
          <w:szCs w:val="24"/>
        </w:rPr>
        <w:t>。受俸裁留一月粮，余皆贱</w:t>
      </w:r>
      <w:r>
        <w:rPr>
          <w:rFonts w:hint="eastAsia" w:asciiTheme="minorEastAsia" w:hAnsiTheme="minorEastAsia" w:eastAsiaTheme="minorEastAsia" w:cstheme="minorEastAsia"/>
          <w:snapToGrid w:val="0"/>
          <w:kern w:val="0"/>
          <w:sz w:val="24"/>
          <w:szCs w:val="24"/>
          <w:em w:val="dot"/>
        </w:rPr>
        <w:t>贸</w:t>
      </w:r>
      <w:r>
        <w:rPr>
          <w:rFonts w:hint="eastAsia" w:asciiTheme="minorEastAsia" w:hAnsiTheme="minorEastAsia" w:eastAsiaTheme="minorEastAsia" w:cstheme="minorEastAsia"/>
          <w:snapToGrid w:val="0"/>
          <w:kern w:val="0"/>
          <w:sz w:val="24"/>
          <w:szCs w:val="24"/>
        </w:rPr>
        <w:t>与民之贫羸者。迁蜀郡太守。蜀地肥饶，人吏富实，掾吏</w:t>
      </w:r>
      <w:r>
        <w:rPr>
          <w:rFonts w:hint="eastAsia" w:asciiTheme="minorEastAsia" w:hAnsiTheme="minorEastAsia" w:eastAsiaTheme="minorEastAsia" w:cstheme="minorEastAsia"/>
          <w:snapToGrid w:val="0"/>
          <w:kern w:val="0"/>
          <w:sz w:val="24"/>
          <w:szCs w:val="24"/>
          <w:vertAlign w:val="superscript"/>
        </w:rPr>
        <w:t>③</w:t>
      </w:r>
      <w:r>
        <w:rPr>
          <w:rFonts w:hint="eastAsia" w:asciiTheme="minorEastAsia" w:hAnsiTheme="minorEastAsia" w:eastAsiaTheme="minorEastAsia" w:cstheme="minorEastAsia"/>
          <w:snapToGrid w:val="0"/>
          <w:kern w:val="0"/>
          <w:sz w:val="24"/>
          <w:szCs w:val="24"/>
        </w:rPr>
        <w:t>家资多至千万，皆鲜车怒马，以财货自达。伦悉</w:t>
      </w:r>
      <w:r>
        <w:rPr>
          <w:rFonts w:hint="eastAsia" w:asciiTheme="minorEastAsia" w:hAnsiTheme="minorEastAsia" w:eastAsiaTheme="minorEastAsia" w:cstheme="minorEastAsia"/>
          <w:snapToGrid w:val="0"/>
          <w:kern w:val="0"/>
          <w:sz w:val="24"/>
          <w:szCs w:val="24"/>
          <w:em w:val="dot"/>
        </w:rPr>
        <w:t>简</w:t>
      </w:r>
      <w:r>
        <w:rPr>
          <w:rFonts w:hint="eastAsia" w:asciiTheme="minorEastAsia" w:hAnsiTheme="minorEastAsia" w:eastAsiaTheme="minorEastAsia" w:cstheme="minorEastAsia"/>
          <w:snapToGrid w:val="0"/>
          <w:kern w:val="0"/>
          <w:sz w:val="24"/>
          <w:szCs w:val="24"/>
        </w:rPr>
        <w:t>其丰赡者遣还之，更选孤贫志行之人以处曹任</w:t>
      </w:r>
      <w:r>
        <w:rPr>
          <w:rFonts w:hint="eastAsia" w:asciiTheme="minorEastAsia" w:hAnsiTheme="minorEastAsia" w:eastAsiaTheme="minorEastAsia" w:cstheme="minorEastAsia"/>
          <w:snapToGrid w:val="0"/>
          <w:kern w:val="0"/>
          <w:sz w:val="24"/>
          <w:szCs w:val="24"/>
          <w:vertAlign w:val="superscript"/>
        </w:rPr>
        <w:t>④</w:t>
      </w:r>
      <w:r>
        <w:rPr>
          <w:rFonts w:hint="eastAsia" w:asciiTheme="minorEastAsia" w:hAnsiTheme="minorEastAsia" w:eastAsiaTheme="minorEastAsia" w:cstheme="minorEastAsia"/>
          <w:snapToGrid w:val="0"/>
          <w:kern w:val="0"/>
          <w:sz w:val="24"/>
          <w:szCs w:val="24"/>
        </w:rPr>
        <w:t>，于是争赇</w:t>
      </w:r>
      <w:r>
        <w:rPr>
          <w:rFonts w:hint="eastAsia" w:asciiTheme="minorEastAsia" w:hAnsiTheme="minorEastAsia" w:eastAsiaTheme="minorEastAsia" w:cstheme="minorEastAsia"/>
          <w:snapToGrid w:val="0"/>
          <w:kern w:val="0"/>
          <w:sz w:val="24"/>
          <w:szCs w:val="24"/>
          <w:vertAlign w:val="superscript"/>
        </w:rPr>
        <w:t>⑤</w:t>
      </w:r>
      <w:r>
        <w:rPr>
          <w:rFonts w:hint="eastAsia" w:asciiTheme="minorEastAsia" w:hAnsiTheme="minorEastAsia" w:eastAsiaTheme="minorEastAsia" w:cstheme="minorEastAsia"/>
          <w:snapToGrid w:val="0"/>
          <w:kern w:val="0"/>
          <w:sz w:val="24"/>
          <w:szCs w:val="24"/>
        </w:rPr>
        <w:t>抑绝，文职修理。所举吏多至九卿、二千石，时以为知人。肃宗立，代牟融为司空。</w:t>
      </w:r>
      <w:r>
        <w:rPr>
          <w:rFonts w:hint="eastAsia" w:asciiTheme="minorEastAsia" w:hAnsiTheme="minorEastAsia" w:eastAsiaTheme="minorEastAsia" w:cstheme="minorEastAsia"/>
          <w:kern w:val="0"/>
          <w:sz w:val="24"/>
          <w:szCs w:val="24"/>
        </w:rPr>
        <w:t>伦奉公尽节，</w:t>
      </w:r>
      <w:r>
        <w:rPr>
          <w:rFonts w:hint="eastAsia" w:asciiTheme="minorEastAsia" w:hAnsiTheme="minorEastAsia" w:eastAsiaTheme="minorEastAsia" w:cstheme="minorEastAsia"/>
          <w:kern w:val="0"/>
          <w:sz w:val="24"/>
          <w:szCs w:val="24"/>
          <w:u w:val="wave"/>
        </w:rPr>
        <w:t>言事无所依违诸子或时谏止辄叱遣之吏人奏记及便宜者亦并封上</w:t>
      </w:r>
      <w:r>
        <w:rPr>
          <w:rFonts w:hint="eastAsia" w:asciiTheme="minorEastAsia" w:hAnsiTheme="minorEastAsia" w:eastAsiaTheme="minorEastAsia" w:cstheme="minorEastAsia"/>
          <w:kern w:val="0"/>
          <w:sz w:val="24"/>
          <w:szCs w:val="24"/>
        </w:rPr>
        <w:t>，其无私若此。性质悫，少文采，在位以贞白称，时人方之前朝贡禹。然少蕴藉，不修威仪，亦以此</w:t>
      </w:r>
      <w:r>
        <w:rPr>
          <w:rFonts w:hint="eastAsia" w:asciiTheme="minorEastAsia" w:hAnsiTheme="minorEastAsia" w:eastAsiaTheme="minorEastAsia" w:cstheme="minorEastAsia"/>
          <w:kern w:val="0"/>
          <w:sz w:val="24"/>
          <w:szCs w:val="24"/>
          <w:em w:val="dot"/>
        </w:rPr>
        <w:t>见</w:t>
      </w:r>
      <w:r>
        <w:rPr>
          <w:rFonts w:hint="eastAsia" w:asciiTheme="minorEastAsia" w:hAnsiTheme="minorEastAsia" w:eastAsiaTheme="minorEastAsia" w:cstheme="minorEastAsia"/>
          <w:kern w:val="0"/>
          <w:sz w:val="24"/>
          <w:szCs w:val="24"/>
        </w:rPr>
        <w:t>轻。</w:t>
      </w:r>
      <w:r>
        <w:rPr>
          <w:rFonts w:hint="eastAsia" w:asciiTheme="minorEastAsia" w:hAnsiTheme="minorEastAsia" w:eastAsiaTheme="minorEastAsia" w:cstheme="minorEastAsia"/>
          <w:kern w:val="0"/>
          <w:sz w:val="24"/>
          <w:szCs w:val="24"/>
          <w:em w:val="dot"/>
        </w:rPr>
        <w:t>或</w:t>
      </w:r>
      <w:r>
        <w:rPr>
          <w:rFonts w:hint="eastAsia" w:asciiTheme="minorEastAsia" w:hAnsiTheme="minorEastAsia" w:eastAsiaTheme="minorEastAsia" w:cstheme="minorEastAsia"/>
          <w:kern w:val="0"/>
          <w:sz w:val="24"/>
          <w:szCs w:val="24"/>
        </w:rPr>
        <w:t>问伦曰：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公有私乎？</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对曰：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昔人有与吾千里马者，吾虽不受，每三公有所选举，心不能忘，而亦终不用也。吾兄子常病，一夜十往，退而安寝；</w:t>
      </w:r>
      <w:r>
        <w:rPr>
          <w:rFonts w:hint="eastAsia" w:asciiTheme="minorEastAsia" w:hAnsiTheme="minorEastAsia" w:eastAsiaTheme="minorEastAsia" w:cstheme="minorEastAsia"/>
          <w:kern w:val="0"/>
          <w:sz w:val="24"/>
          <w:szCs w:val="24"/>
          <w:u w:val="single"/>
        </w:rPr>
        <w:t>吾子有疾，虽不省视而竟夕不眠。若是者，岂可谓无私乎？</w:t>
      </w:r>
      <w:r>
        <w:rPr>
          <w:rFonts w:hint="eastAsia" w:asciiTheme="minorEastAsia" w:hAnsiTheme="minorEastAsia" w:eastAsiaTheme="minorEastAsia" w:cstheme="minorEastAsia"/>
          <w:kern w:val="0"/>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20"/>
        <w:textAlignment w:val="auto"/>
        <w:rPr>
          <w:rFonts w:hint="eastAsia" w:asciiTheme="minorEastAsia" w:hAnsiTheme="minorEastAsia" w:eastAsiaTheme="minorEastAsia" w:cstheme="minorEastAsia"/>
          <w:snapToGrid w:val="0"/>
          <w:kern w:val="0"/>
          <w:sz w:val="24"/>
          <w:szCs w:val="24"/>
        </w:rPr>
      </w:pPr>
      <w:r>
        <w:rPr>
          <w:rFonts w:hint="eastAsia" w:asciiTheme="minorEastAsia" w:hAnsiTheme="minorEastAsia" w:eastAsiaTheme="minorEastAsia" w:cstheme="minorEastAsia"/>
          <w:snapToGrid w:val="0"/>
          <w:kern w:val="0"/>
          <w:sz w:val="24"/>
          <w:szCs w:val="24"/>
        </w:rPr>
        <w:t xml:space="preserve">  </w:t>
      </w:r>
      <w:r>
        <w:rPr>
          <w:rFonts w:hint="eastAsia" w:asciiTheme="minorEastAsia" w:hAnsiTheme="minorEastAsia" w:eastAsiaTheme="minorEastAsia" w:cstheme="minorEastAsia"/>
          <w:snapToGrid w:val="0"/>
          <w:kern w:val="0"/>
          <w:sz w:val="24"/>
          <w:szCs w:val="24"/>
        </w:rPr>
        <w:t xml:space="preserve">                                      </w:t>
      </w:r>
      <w:r>
        <w:rPr>
          <w:rFonts w:hint="eastAsia" w:asciiTheme="minorEastAsia" w:hAnsiTheme="minorEastAsia" w:eastAsiaTheme="minorEastAsia" w:cstheme="minorEastAsia"/>
          <w:snapToGrid w:val="0"/>
          <w:kern w:val="0"/>
          <w:sz w:val="24"/>
          <w:szCs w:val="24"/>
        </w:rPr>
        <w:t>（节选自《后汉书·第五伦传》）</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【注】①斩刍：切草。刍，喂牲口的草。②炊爨：做饭。炊爨，灶。③掾吏：汉以后指各州县设置的属官。④处曹任：担任部门职务。⑤赇：贿赂。</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.对下列加点词语的解释，</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napToGrid w:val="0"/>
          <w:kern w:val="0"/>
          <w:sz w:val="24"/>
          <w:szCs w:val="24"/>
        </w:rPr>
        <w:t xml:space="preserve"> 余皆贱</w:t>
      </w:r>
      <w:r>
        <w:rPr>
          <w:rFonts w:hint="eastAsia" w:asciiTheme="minorEastAsia" w:hAnsiTheme="minorEastAsia" w:eastAsiaTheme="minorEastAsia" w:cstheme="minorEastAsia"/>
          <w:snapToGrid w:val="0"/>
          <w:kern w:val="0"/>
          <w:sz w:val="24"/>
          <w:szCs w:val="24"/>
          <w:em w:val="dot"/>
        </w:rPr>
        <w:t>贸</w:t>
      </w:r>
      <w:r>
        <w:rPr>
          <w:rFonts w:hint="eastAsia" w:asciiTheme="minorEastAsia" w:hAnsiTheme="minorEastAsia" w:eastAsiaTheme="minorEastAsia" w:cstheme="minorEastAsia"/>
          <w:snapToGrid w:val="0"/>
          <w:kern w:val="0"/>
          <w:sz w:val="24"/>
          <w:szCs w:val="24"/>
        </w:rPr>
        <w:t xml:space="preserve">与民之贫羸者 </w:t>
      </w:r>
      <w:r>
        <w:rPr>
          <w:rFonts w:hint="eastAsia" w:asciiTheme="minorEastAsia" w:hAnsiTheme="minorEastAsia" w:eastAsiaTheme="minorEastAsia" w:cstheme="minorEastAsia"/>
          <w:snapToGrid w:val="0"/>
          <w:kern w:val="0"/>
          <w:sz w:val="24"/>
          <w:szCs w:val="24"/>
        </w:rPr>
        <w:t xml:space="preserve">        </w:t>
      </w:r>
      <w:r>
        <w:rPr>
          <w:rFonts w:hint="eastAsia" w:asciiTheme="minorEastAsia" w:hAnsiTheme="minorEastAsia" w:eastAsiaTheme="minorEastAsia" w:cstheme="minorEastAsia"/>
          <w:snapToGrid w:val="0"/>
          <w:kern w:val="0"/>
          <w:sz w:val="24"/>
          <w:szCs w:val="24"/>
        </w:rPr>
        <w:t>贸</w:t>
      </w:r>
      <w:r>
        <w:rPr>
          <w:rFonts w:hint="eastAsia" w:asciiTheme="minorEastAsia" w:hAnsiTheme="minorEastAsia" w:eastAsiaTheme="minorEastAsia" w:cstheme="minorEastAsia"/>
          <w:sz w:val="24"/>
          <w:szCs w:val="24"/>
        </w:rPr>
        <w:t>：卖。</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napToGrid w:val="0"/>
          <w:kern w:val="0"/>
          <w:sz w:val="24"/>
          <w:szCs w:val="24"/>
        </w:rPr>
        <w:t xml:space="preserve"> 伦悉</w:t>
      </w:r>
      <w:r>
        <w:rPr>
          <w:rFonts w:hint="eastAsia" w:asciiTheme="minorEastAsia" w:hAnsiTheme="minorEastAsia" w:eastAsiaTheme="minorEastAsia" w:cstheme="minorEastAsia"/>
          <w:snapToGrid w:val="0"/>
          <w:kern w:val="0"/>
          <w:sz w:val="24"/>
          <w:szCs w:val="24"/>
          <w:em w:val="dot"/>
        </w:rPr>
        <w:t>简</w:t>
      </w:r>
      <w:r>
        <w:rPr>
          <w:rFonts w:hint="eastAsia" w:asciiTheme="minorEastAsia" w:hAnsiTheme="minorEastAsia" w:eastAsiaTheme="minorEastAsia" w:cstheme="minorEastAsia"/>
          <w:snapToGrid w:val="0"/>
          <w:kern w:val="0"/>
          <w:sz w:val="24"/>
          <w:szCs w:val="24"/>
        </w:rPr>
        <w:t xml:space="preserve">其丰赡者遣还之 </w:t>
      </w:r>
      <w:r>
        <w:rPr>
          <w:rFonts w:hint="eastAsia" w:asciiTheme="minorEastAsia" w:hAnsiTheme="minorEastAsia" w:eastAsiaTheme="minorEastAsia" w:cstheme="minorEastAsia"/>
          <w:snapToGrid w:val="0"/>
          <w:kern w:val="0"/>
          <w:sz w:val="24"/>
          <w:szCs w:val="24"/>
        </w:rPr>
        <w:t xml:space="preserve">        </w:t>
      </w:r>
      <w:r>
        <w:rPr>
          <w:rFonts w:hint="eastAsia" w:asciiTheme="minorEastAsia" w:hAnsiTheme="minorEastAsia" w:eastAsiaTheme="minorEastAsia" w:cstheme="minorEastAsia"/>
          <w:snapToGrid w:val="0"/>
          <w:kern w:val="0"/>
          <w:sz w:val="24"/>
          <w:szCs w:val="24"/>
        </w:rPr>
        <w:t>简</w:t>
      </w:r>
      <w:r>
        <w:rPr>
          <w:rFonts w:hint="eastAsia" w:asciiTheme="minorEastAsia" w:hAnsiTheme="minorEastAsia" w:eastAsiaTheme="minorEastAsia" w:cstheme="minorEastAsia"/>
          <w:sz w:val="24"/>
          <w:szCs w:val="24"/>
        </w:rPr>
        <w:t>：选择。</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color w:val="FF0000"/>
          <w:kern w:val="0"/>
          <w:sz w:val="24"/>
          <w:szCs w:val="24"/>
        </w:rPr>
        <w:t xml:space="preserve"> 不修威仪，亦以此</w:t>
      </w:r>
      <w:r>
        <w:rPr>
          <w:rFonts w:hint="eastAsia" w:asciiTheme="minorEastAsia" w:hAnsiTheme="minorEastAsia" w:eastAsiaTheme="minorEastAsia" w:cstheme="minorEastAsia"/>
          <w:color w:val="FF0000"/>
          <w:kern w:val="0"/>
          <w:sz w:val="24"/>
          <w:szCs w:val="24"/>
          <w:em w:val="dot"/>
        </w:rPr>
        <w:t>见</w:t>
      </w:r>
      <w:r>
        <w:rPr>
          <w:rFonts w:hint="eastAsia" w:asciiTheme="minorEastAsia" w:hAnsiTheme="minorEastAsia" w:eastAsiaTheme="minorEastAsia" w:cstheme="minorEastAsia"/>
          <w:color w:val="FF0000"/>
          <w:kern w:val="0"/>
          <w:sz w:val="24"/>
          <w:szCs w:val="24"/>
        </w:rPr>
        <w:t>轻</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color w:val="FF0000"/>
          <w:kern w:val="0"/>
          <w:sz w:val="24"/>
          <w:szCs w:val="24"/>
        </w:rPr>
        <w:t xml:space="preserve">        见</w:t>
      </w:r>
      <w:r>
        <w:rPr>
          <w:rFonts w:hint="eastAsia" w:asciiTheme="minorEastAsia" w:hAnsiTheme="minorEastAsia" w:eastAsiaTheme="minorEastAsia" w:cstheme="minorEastAsia"/>
          <w:color w:val="FF0000"/>
          <w:sz w:val="24"/>
          <w:szCs w:val="24"/>
        </w:rPr>
        <w:t>：看。</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em w:val="dot"/>
        </w:rPr>
        <w:t>或</w:t>
      </w:r>
      <w:r>
        <w:rPr>
          <w:rFonts w:hint="eastAsia" w:asciiTheme="minorEastAsia" w:hAnsiTheme="minorEastAsia" w:eastAsiaTheme="minorEastAsia" w:cstheme="minorEastAsia"/>
          <w:kern w:val="0"/>
          <w:sz w:val="24"/>
          <w:szCs w:val="24"/>
        </w:rPr>
        <w:t>问伦曰：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公有私乎？</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     或</w:t>
      </w:r>
      <w:r>
        <w:rPr>
          <w:rFonts w:hint="eastAsia" w:asciiTheme="minorEastAsia" w:hAnsiTheme="minorEastAsia" w:eastAsiaTheme="minorEastAsia" w:cstheme="minorEastAsia"/>
          <w:sz w:val="24"/>
          <w:szCs w:val="24"/>
        </w:rPr>
        <w:t>：有人</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下</w:t>
      </w:r>
      <w:r>
        <w:rPr>
          <w:rFonts w:hint="eastAsia" w:asciiTheme="minorEastAsia" w:hAnsiTheme="minorEastAsia" w:eastAsiaTheme="minorEastAsia" w:cstheme="minorEastAsia"/>
          <w:sz w:val="24"/>
          <w:szCs w:val="24"/>
        </w:rPr>
        <w:t>列对文中画波浪线部分的断句，</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kern w:val="0"/>
          <w:sz w:val="24"/>
          <w:szCs w:val="24"/>
        </w:rPr>
      </w:pP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kern w:val="0"/>
          <w:sz w:val="24"/>
          <w:szCs w:val="24"/>
        </w:rPr>
        <w:t>言事无所依违</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color w:val="FF0000"/>
          <w:kern w:val="0"/>
          <w:sz w:val="24"/>
          <w:szCs w:val="24"/>
        </w:rPr>
        <w:t xml:space="preserve"> 诸子或时谏止</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color w:val="FF0000"/>
          <w:kern w:val="0"/>
          <w:sz w:val="24"/>
          <w:szCs w:val="24"/>
        </w:rPr>
        <w:t xml:space="preserve"> 辄叱遣之</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color w:val="FF0000"/>
          <w:kern w:val="0"/>
          <w:sz w:val="24"/>
          <w:szCs w:val="24"/>
        </w:rPr>
        <w:t xml:space="preserve"> 吏人奏记及便宜者</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color w:val="FF0000"/>
          <w:kern w:val="0"/>
          <w:sz w:val="24"/>
          <w:szCs w:val="24"/>
        </w:rPr>
        <w:t xml:space="preserve"> 亦并封上</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言事无所依违诸子</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或时谏止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辄叱遣之</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吏人奏记及便宜者</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亦并封上</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言事无所依违</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诸子或时谏止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辄叱遣之吏人</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奏记及便宜者</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亦并封上</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言事无所依违诸子</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或时谏止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辄叱遣之吏人</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奏记及便宜者</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亦并封上</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.下列对原文有关内容的概括和分析，</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.第五伦受到皇帝喜爱。他回答光武帝为政之道，光武帝很高兴，第二天又召见他，与他一直谈到晚上。</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.第五伦选用人才有方。他淘汰有钱的官员，选拔贫寒有节操的人为官，他举荐的人很多受到朝廷重用。</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.第五伦为官受到赞誉。他生性诚实，在位的时候以清正廉洁著称，当时的人把他比作前朝的贡禹。</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color w:val="FF0000"/>
          <w:sz w:val="24"/>
          <w:szCs w:val="24"/>
        </w:rPr>
        <w:t>.第五伦自认为有私心。他说，有人因选拔官员送他千里马，他虽然没有接受，但也不任用送马的人。</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第Ⅱ卷（共1</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四、古代诗文阅读（2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（一）文言翻译（</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把第</w:t>
      </w:r>
      <w:r>
        <w:rPr>
          <w:rFonts w:hint="eastAsia" w:asciiTheme="minorEastAsia" w:hAnsiTheme="minorEastAsia" w:eastAsiaTheme="minorEastAsia" w:cstheme="minorEastAsia"/>
          <w:sz w:val="24"/>
          <w:szCs w:val="24"/>
        </w:rPr>
        <w:t>Ⅰ</w:t>
      </w:r>
      <w:r>
        <w:rPr>
          <w:rFonts w:hint="eastAsia" w:asciiTheme="minorEastAsia" w:hAnsiTheme="minorEastAsia" w:eastAsiaTheme="minorEastAsia" w:cstheme="minorEastAsia"/>
          <w:sz w:val="24"/>
          <w:szCs w:val="24"/>
        </w:rPr>
        <w:t>卷文言文中画</w:t>
      </w:r>
      <w:r>
        <w:rPr>
          <w:rFonts w:hint="eastAsia" w:asciiTheme="minorEastAsia" w:hAnsiTheme="minorEastAsia" w:eastAsiaTheme="minorEastAsia" w:cstheme="minorEastAsia"/>
          <w:sz w:val="24"/>
          <w:szCs w:val="24"/>
        </w:rPr>
        <w:t>横</w:t>
      </w:r>
      <w:r>
        <w:rPr>
          <w:rFonts w:hint="eastAsia" w:asciiTheme="minorEastAsia" w:hAnsiTheme="minorEastAsia" w:eastAsiaTheme="minorEastAsia" w:cstheme="minorEastAsia"/>
          <w:sz w:val="24"/>
          <w:szCs w:val="24"/>
        </w:rPr>
        <w:t>线的句子翻译成现代汉语。（</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napToGrid w:val="0"/>
          <w:kern w:val="0"/>
          <w:sz w:val="24"/>
          <w:szCs w:val="24"/>
        </w:rPr>
        <w:t>帝以为扶夷长，未到官，追拜会稽太守</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译文：</w:t>
      </w:r>
      <w:r>
        <w:rPr>
          <w:rFonts w:hint="eastAsia" w:asciiTheme="minorEastAsia" w:hAnsiTheme="minorEastAsia" w:eastAsiaTheme="minorEastAsia" w:cstheme="minorEastAsia"/>
          <w:sz w:val="24"/>
          <w:szCs w:val="24"/>
          <w:shd w:val="clear" w:color="auto" w:fill="FFFFFF"/>
        </w:rPr>
        <w:t>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kern w:val="0"/>
          <w:sz w:val="24"/>
          <w:szCs w:val="24"/>
        </w:rPr>
        <w:t>吾子有疾，虽不省视而竟夕不眠。若是者，岂可谓无私乎？</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译文：</w:t>
      </w:r>
      <w:r>
        <w:rPr>
          <w:rFonts w:hint="eastAsia" w:asciiTheme="minorEastAsia" w:hAnsiTheme="minorEastAsia" w:eastAsiaTheme="minorEastAsia" w:cstheme="minorEastAsia"/>
          <w:sz w:val="24"/>
          <w:szCs w:val="24"/>
          <w:shd w:val="clear" w:color="auto" w:fill="FFFFFF"/>
        </w:rPr>
        <w:t>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w:t>
      </w:r>
      <w:r>
        <w:rPr>
          <w:rFonts w:hint="eastAsia" w:asciiTheme="minorEastAsia" w:hAnsiTheme="minorEastAsia" w:eastAsiaTheme="minorEastAsia" w:cstheme="minorEastAsia"/>
          <w:color w:val="FF0000"/>
          <w:sz w:val="24"/>
          <w:szCs w:val="24"/>
        </w:rPr>
        <w:t>3</w:t>
      </w:r>
      <w:r>
        <w:rPr>
          <w:rFonts w:hint="eastAsia" w:asciiTheme="minorEastAsia" w:hAnsiTheme="minorEastAsia" w:eastAsiaTheme="minorEastAsia" w:cstheme="minorEastAsia"/>
          <w:color w:val="FF0000"/>
          <w:sz w:val="24"/>
          <w:szCs w:val="24"/>
        </w:rPr>
        <w:t>.皇帝让他做扶夷的长官，还没有到任，又任命他做会稽太守。（大意1分。</w:t>
      </w:r>
      <w:r>
        <w:rPr>
          <w:rFonts w:hint="eastAsia" w:asciiTheme="minorEastAsia" w:hAnsiTheme="minorEastAsia" w:eastAsiaTheme="minorEastAsia" w:cstheme="minorEastAsia"/>
          <w:snapToGrid w:val="0"/>
          <w:kern w:val="0"/>
          <w:sz w:val="24"/>
          <w:szCs w:val="24"/>
        </w:rPr>
        <w:t>以为、到官、追拜</w:t>
      </w:r>
      <w:r>
        <w:rPr>
          <w:rFonts w:hint="eastAsia" w:asciiTheme="minorEastAsia" w:hAnsiTheme="minorEastAsia" w:eastAsiaTheme="minorEastAsia" w:cstheme="minorEastAsia"/>
          <w:color w:val="FF0000"/>
          <w:sz w:val="24"/>
          <w:szCs w:val="24"/>
        </w:rPr>
        <w:t>译正确一处，1分）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我的儿子生了病，我虽然没有去探望，但却整夜睡不着觉。像这样，难道可以说是没有私心吗？（大意1分。</w:t>
      </w:r>
      <w:r>
        <w:rPr>
          <w:rFonts w:hint="eastAsia" w:asciiTheme="minorEastAsia" w:hAnsiTheme="minorEastAsia" w:eastAsiaTheme="minorEastAsia" w:cstheme="minorEastAsia"/>
          <w:kern w:val="0"/>
          <w:sz w:val="24"/>
          <w:szCs w:val="24"/>
        </w:rPr>
        <w:t>虽</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竟夕</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若是</w:t>
      </w:r>
      <w:r>
        <w:rPr>
          <w:rFonts w:hint="eastAsia" w:asciiTheme="minorEastAsia" w:hAnsiTheme="minorEastAsia" w:eastAsiaTheme="minorEastAsia" w:cstheme="minorEastAsia"/>
          <w:color w:val="FF0000"/>
          <w:sz w:val="24"/>
          <w:szCs w:val="24"/>
        </w:rPr>
        <w:t>译正确一处，1分）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（二）古代诗歌阅读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阅读下面一首唐诗，完成1</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题。</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12" w:lineRule="auto"/>
        <w:ind w:left="-447" w:leftChars="-213" w:right="-386" w:rightChars="-184"/>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蜀相</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杜甫</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6" w:leftChars="-213" w:right="-386" w:rightChars="-184" w:hanging="1"/>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丞相祠堂何处寻？锦官城外柏森森。</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6" w:leftChars="-213" w:right="-386" w:rightChars="-184" w:hanging="1"/>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映阶碧草自春色，隔叶黄鹂空好音。</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6" w:leftChars="-213" w:right="-386" w:rightChars="-184" w:hanging="1"/>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三顾频烦天下计，两朝开济老臣心。</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6" w:leftChars="-213" w:right="-386" w:rightChars="-184" w:hanging="1"/>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出师未捷身先死，长使英雄泪满襟。</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【注】蜀相：三国时期蜀汉丞相诸葛亮。丞相祠堂即成都诸葛武侯祠。</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.以下对这首诗的理解和鉴赏，</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的请选“A”，</w:t>
      </w:r>
      <w:r>
        <w:rPr>
          <w:rFonts w:hint="eastAsia" w:asciiTheme="minorEastAsia" w:hAnsiTheme="minorEastAsia" w:eastAsiaTheme="minorEastAsia" w:cstheme="minorEastAsia"/>
          <w:sz w:val="24"/>
          <w:szCs w:val="24"/>
          <w:em w:val="dot"/>
        </w:rPr>
        <w:t>错误</w:t>
      </w:r>
      <w:r>
        <w:rPr>
          <w:rFonts w:hint="eastAsia" w:asciiTheme="minorEastAsia" w:hAnsiTheme="minorEastAsia" w:eastAsiaTheme="minorEastAsia" w:cstheme="minorEastAsia"/>
          <w:sz w:val="24"/>
          <w:szCs w:val="24"/>
        </w:rPr>
        <w:t>的请选“B”。（5分）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（1）诗歌用设问开篇，“何处寻”写出了找寻的艰难，表达出对先贤的追慕之情。</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（2）第二句写丞相祠堂掩映在高大茂密的翠柏丛中，营造出一种静谧肃穆的氛围。</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（3）三、四句描写丞相祠堂景色，动静结合，春草青青黄鹂声声，一派春意盎然。</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（4）春草自碧，黄鹂空鸣，“自”“空”二字于写景状物中，传达出知音难觅的慨叹。</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（5）五、六句转入议论抒情，概括了诸葛亮的雄才大略和他忠心报效蜀汉朝廷的一生。</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.诗的最后两句表达了诗人怎样的感情？请结合诗句简要分析。（4分）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w:t>
      </w:r>
      <w:r>
        <w:rPr>
          <w:rFonts w:hint="eastAsia" w:asciiTheme="minorEastAsia" w:hAnsiTheme="minorEastAsia" w:eastAsiaTheme="minorEastAsia" w:cstheme="minorEastAsia"/>
          <w:color w:val="FF0000"/>
          <w:sz w:val="24"/>
          <w:szCs w:val="24"/>
        </w:rPr>
        <w:t>5.</w:t>
      </w:r>
      <w:r>
        <w:rPr>
          <w:rFonts w:hint="eastAsia" w:asciiTheme="minorEastAsia" w:hAnsiTheme="minorEastAsia" w:eastAsiaTheme="minorEastAsia" w:cstheme="minorEastAsia"/>
          <w:color w:val="FF0000"/>
          <w:sz w:val="24"/>
          <w:szCs w:val="24"/>
        </w:rPr>
        <w:t>既表达了对诸葛亮功业未就、壮志未酬的深深惋惜之情，诸葛亮北伐的目标尚未实现而身先死；（2分）又表达了诗人面对国破家亡的现实以及自身处境而产生的惺惺相惜之情，不由得发出了英雄泪满衣襟的浩叹。（2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（三）默写名句名篇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.补写出下列名句名篇中的空缺部分。（</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shd w:val="clear" w:color="auto" w:fill="FFFFFF"/>
        </w:rPr>
        <w:t>____________________</w:t>
      </w:r>
      <w:r>
        <w:rPr>
          <w:rFonts w:hint="eastAsia" w:asciiTheme="minorEastAsia" w:hAnsiTheme="minorEastAsia" w:eastAsiaTheme="minorEastAsia" w:cstheme="minorEastAsia"/>
          <w:sz w:val="24"/>
          <w:szCs w:val="24"/>
        </w:rPr>
        <w:t>，关山度若飞。（《木兰诗》）</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shd w:val="clear" w:color="auto" w:fill="FFFFFF"/>
        </w:rPr>
        <w:t>____________________</w:t>
      </w:r>
      <w:r>
        <w:rPr>
          <w:rFonts w:hint="eastAsia" w:asciiTheme="minorEastAsia" w:hAnsiTheme="minorEastAsia" w:eastAsiaTheme="minorEastAsia" w:cstheme="minorEastAsia"/>
          <w:sz w:val="24"/>
          <w:szCs w:val="24"/>
        </w:rPr>
        <w:t>，雪上空留马行处。（岑参《白雪歌送武判官归京》）</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（3）晴川历历汉阳树，</w:t>
      </w:r>
      <w:r>
        <w:rPr>
          <w:rFonts w:hint="eastAsia" w:asciiTheme="minorEastAsia" w:hAnsiTheme="minorEastAsia" w:eastAsiaTheme="minorEastAsia" w:cstheme="minorEastAsia"/>
          <w:sz w:val="24"/>
          <w:szCs w:val="24"/>
          <w:shd w:val="clear" w:color="auto" w:fill="FFFFFF"/>
        </w:rPr>
        <w:t>____________________</w:t>
      </w:r>
      <w:r>
        <w:rPr>
          <w:rFonts w:hint="eastAsia" w:asciiTheme="minorEastAsia" w:hAnsiTheme="minorEastAsia" w:eastAsiaTheme="minorEastAsia" w:cstheme="minorEastAsia"/>
          <w:sz w:val="24"/>
          <w:szCs w:val="24"/>
        </w:rPr>
        <w:t>。（崔颢《黄鹤楼》）</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（4）又恐琼楼玉宇，</w:t>
      </w:r>
      <w:r>
        <w:rPr>
          <w:rFonts w:hint="eastAsia" w:asciiTheme="minorEastAsia" w:hAnsiTheme="minorEastAsia" w:eastAsiaTheme="minorEastAsia" w:cstheme="minorEastAsia"/>
          <w:sz w:val="24"/>
          <w:szCs w:val="24"/>
          <w:shd w:val="clear" w:color="auto" w:fill="FFFFFF"/>
        </w:rPr>
        <w:t>____________________</w:t>
      </w:r>
      <w:r>
        <w:rPr>
          <w:rFonts w:hint="eastAsia" w:asciiTheme="minorEastAsia" w:hAnsiTheme="minorEastAsia" w:eastAsiaTheme="minorEastAsia" w:cstheme="minorEastAsia"/>
          <w:sz w:val="24"/>
          <w:szCs w:val="24"/>
        </w:rPr>
        <w:t>。（苏轼《水调歌头》）</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shd w:val="clear" w:color="auto" w:fill="FFFFFF"/>
        </w:rPr>
        <w:t>____________________</w:t>
      </w:r>
      <w:r>
        <w:rPr>
          <w:rFonts w:hint="eastAsia" w:asciiTheme="minorEastAsia" w:hAnsiTheme="minorEastAsia" w:eastAsiaTheme="minorEastAsia" w:cstheme="minorEastAsia"/>
          <w:sz w:val="24"/>
          <w:szCs w:val="24"/>
        </w:rPr>
        <w:t>？曹、刘。生子当如孙仲谋。（辛弃疾《南乡子》）</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（6）是故学然后知不足，教然后知困。知不足，</w:t>
      </w:r>
      <w:r>
        <w:rPr>
          <w:rFonts w:hint="eastAsia" w:asciiTheme="minorEastAsia" w:hAnsiTheme="minorEastAsia" w:eastAsiaTheme="minorEastAsia" w:cstheme="minorEastAsia"/>
          <w:sz w:val="24"/>
          <w:szCs w:val="24"/>
          <w:shd w:val="clear" w:color="auto" w:fill="FFFFFF"/>
        </w:rPr>
        <w:t>____________________</w:t>
      </w:r>
      <w:r>
        <w:rPr>
          <w:rFonts w:hint="eastAsia" w:asciiTheme="minorEastAsia" w:hAnsiTheme="minorEastAsia" w:eastAsiaTheme="minorEastAsia" w:cstheme="minorEastAsia"/>
          <w:sz w:val="24"/>
          <w:szCs w:val="24"/>
        </w:rPr>
        <w:t>。（《教学相长》）</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）生亦我所欲，所欲有甚于生者，</w:t>
      </w:r>
      <w:r>
        <w:rPr>
          <w:rFonts w:hint="eastAsia" w:asciiTheme="minorEastAsia" w:hAnsiTheme="minorEastAsia" w:eastAsiaTheme="minorEastAsia" w:cstheme="minorEastAsia"/>
          <w:sz w:val="24"/>
          <w:szCs w:val="24"/>
          <w:shd w:val="clear" w:color="auto" w:fill="FFFFFF"/>
        </w:rPr>
        <w:t>____________________</w:t>
      </w:r>
      <w:r>
        <w:rPr>
          <w:rFonts w:hint="eastAsia" w:asciiTheme="minorEastAsia" w:hAnsiTheme="minorEastAsia" w:eastAsiaTheme="minorEastAsia" w:cstheme="minorEastAsia"/>
          <w:sz w:val="24"/>
          <w:szCs w:val="24"/>
        </w:rPr>
        <w:t>。（《鱼我所欲也》）</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rPr>
        <w:t>____________________</w:t>
      </w:r>
      <w:r>
        <w:rPr>
          <w:rFonts w:hint="eastAsia" w:asciiTheme="minorEastAsia" w:hAnsiTheme="minorEastAsia" w:eastAsiaTheme="minorEastAsia" w:cstheme="minorEastAsia"/>
          <w:sz w:val="24"/>
          <w:szCs w:val="24"/>
        </w:rPr>
        <w:t>，不知口体之奉不若人也。（宋濂《送东阳马生序》）</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w:t>
      </w:r>
      <w:r>
        <w:rPr>
          <w:rFonts w:hint="eastAsia" w:asciiTheme="minorEastAsia" w:hAnsiTheme="minorEastAsia" w:eastAsiaTheme="minorEastAsia" w:cstheme="minorEastAsia"/>
          <w:color w:val="FF0000"/>
          <w:sz w:val="24"/>
          <w:szCs w:val="24"/>
        </w:rPr>
        <w:t>6</w:t>
      </w:r>
      <w:r>
        <w:rPr>
          <w:rFonts w:hint="eastAsia" w:asciiTheme="minorEastAsia" w:hAnsiTheme="minorEastAsia" w:eastAsiaTheme="minorEastAsia" w:cstheme="minorEastAsia"/>
          <w:color w:val="FF0000"/>
          <w:sz w:val="24"/>
          <w:szCs w:val="24"/>
        </w:rPr>
        <w:t xml:space="preserve">.万里赴戎机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山回路转不见君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芳草萋萋鹦鹉洲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高处不胜寒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天下英雄谁敌手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然后能自反也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xml:space="preserve">故不为苟得也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以中有足乐者</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五、文学作品阅读（18分）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阅读下面的文字，完成1</w:t>
      </w:r>
      <w:r>
        <w:rPr>
          <w:rFonts w:hint="eastAsia" w:asciiTheme="minorEastAsia" w:hAnsiTheme="minorEastAsia" w:eastAsiaTheme="minorEastAsia" w:cstheme="minorEastAsia"/>
          <w:sz w:val="24"/>
          <w:szCs w:val="24"/>
        </w:rPr>
        <w:t>7—20</w:t>
      </w:r>
      <w:r>
        <w:rPr>
          <w:rFonts w:hint="eastAsia" w:asciiTheme="minorEastAsia" w:hAnsiTheme="minorEastAsia" w:eastAsiaTheme="minorEastAsia" w:cstheme="minorEastAsia"/>
          <w:sz w:val="24"/>
          <w:szCs w:val="24"/>
        </w:rPr>
        <w:t>题。（18分）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12" w:lineRule="auto"/>
        <w:ind w:left="-447" w:leftChars="-213" w:right="-386" w:rightChars="-184"/>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槐花飘香</w:t>
      </w:r>
      <w:r>
        <w:rPr>
          <w:rFonts w:hint="eastAsia" w:asciiTheme="minorEastAsia" w:hAnsiTheme="minorEastAsia" w:eastAsiaTheme="minorEastAsia" w:cstheme="minorEastAsia"/>
          <w:b w:val="0"/>
          <w:sz w:val="24"/>
          <w:szCs w:val="24"/>
        </w:rPr>
        <w:t xml:space="preserve">      申琳</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祥</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下列对</w:t>
      </w:r>
      <w:r>
        <w:rPr>
          <w:rFonts w:hint="eastAsia" w:asciiTheme="minorEastAsia" w:hAnsiTheme="minorEastAsia" w:eastAsiaTheme="minorEastAsia" w:cstheme="minorEastAsia"/>
          <w:sz w:val="24"/>
          <w:szCs w:val="24"/>
        </w:rPr>
        <w:t>文本相关内容和艺术特色</w:t>
      </w:r>
      <w:r>
        <w:rPr>
          <w:rFonts w:hint="eastAsia" w:asciiTheme="minorEastAsia" w:hAnsiTheme="minorEastAsia" w:eastAsiaTheme="minorEastAsia" w:cstheme="minorEastAsia"/>
          <w:sz w:val="24"/>
          <w:szCs w:val="24"/>
        </w:rPr>
        <w:t>的分析</w:t>
      </w:r>
      <w:r>
        <w:rPr>
          <w:rFonts w:hint="eastAsia" w:asciiTheme="minorEastAsia" w:hAnsiTheme="minorEastAsia" w:eastAsiaTheme="minorEastAsia" w:cstheme="minorEastAsia"/>
          <w:sz w:val="24"/>
          <w:szCs w:val="24"/>
        </w:rPr>
        <w:t>鉴赏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两项</w:t>
      </w:r>
      <w:r>
        <w:rPr>
          <w:rFonts w:hint="eastAsia" w:asciiTheme="minorEastAsia" w:hAnsiTheme="minorEastAsia" w:eastAsiaTheme="minorEastAsia" w:cstheme="minorEastAsia"/>
          <w:sz w:val="24"/>
          <w:szCs w:val="24"/>
        </w:rPr>
        <w:t xml:space="preserve">是（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    ）（6分）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A.文章第一段由小区里的槐花开了，联想到飘着槐花香的故乡，开篇点题，引出下文对故乡的回忆，行文简洁自然</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B.有小孩子“团起槐花就往嘴里塞”，是因为他们经不住槐花香味的诱惑，已经等不及吃槐花蒸菜了。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C.作者善于抓住细节刻画人物心理，比如在写等待槐花蒸菜出锅时，用“心不在焉”一词，就形象地刻画出孩子们的期待心理。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D.看我吃得津津有味，儿子也爱上了槐花蒸菜，拿筷子夹了一块，我们家的故乡情愫也开始传承到儿子身上。</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E.伯父院里的老槐树“不知道是否和往年一样开得满树洁白”，在平静的叙述中，饱含着对伯父和故乡的怀念之情。</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.文章回忆童年生活，充满童年生活的情趣。请以第③段为例，进行简要分析。（4分）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.文章以“槐花飘香”为题，有什么好处？请简要分析。（4分）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.本文语言富有表现力。请结合加点词语，分析文中画横线的句子的表达效果。（4分）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父亲还是农村人吃饭的标准姿势，</w:t>
      </w:r>
      <w:r>
        <w:rPr>
          <w:rFonts w:hint="eastAsia" w:asciiTheme="minorEastAsia" w:hAnsiTheme="minorEastAsia" w:eastAsiaTheme="minorEastAsia" w:cstheme="minorEastAsia"/>
          <w:sz w:val="24"/>
          <w:szCs w:val="24"/>
          <w:em w:val="dot"/>
        </w:rPr>
        <w:t>蹲</w:t>
      </w:r>
      <w:r>
        <w:rPr>
          <w:rFonts w:hint="eastAsia" w:asciiTheme="minorEastAsia" w:hAnsiTheme="minorEastAsia" w:eastAsiaTheme="minorEastAsia" w:cstheme="minorEastAsia"/>
          <w:sz w:val="24"/>
          <w:szCs w:val="24"/>
        </w:rPr>
        <w:t>在饭盆前，背</w:t>
      </w:r>
      <w:r>
        <w:rPr>
          <w:rFonts w:hint="eastAsia" w:asciiTheme="minorEastAsia" w:hAnsiTheme="minorEastAsia" w:eastAsiaTheme="minorEastAsia" w:cstheme="minorEastAsia"/>
          <w:sz w:val="24"/>
          <w:szCs w:val="24"/>
          <w:em w:val="dot"/>
        </w:rPr>
        <w:t>靠</w:t>
      </w:r>
      <w:r>
        <w:rPr>
          <w:rFonts w:hint="eastAsia" w:asciiTheme="minorEastAsia" w:hAnsiTheme="minorEastAsia" w:eastAsiaTheme="minorEastAsia" w:cstheme="minorEastAsia"/>
          <w:sz w:val="24"/>
          <w:szCs w:val="24"/>
        </w:rPr>
        <w:t>着那棵槐树，</w:t>
      </w:r>
      <w:r>
        <w:rPr>
          <w:rFonts w:hint="eastAsia" w:asciiTheme="minorEastAsia" w:hAnsiTheme="minorEastAsia" w:eastAsiaTheme="minorEastAsia" w:cstheme="minorEastAsia"/>
          <w:sz w:val="24"/>
          <w:szCs w:val="24"/>
          <w:em w:val="dot"/>
        </w:rPr>
        <w:t>大块大块</w:t>
      </w:r>
      <w:r>
        <w:rPr>
          <w:rFonts w:hint="eastAsia" w:asciiTheme="minorEastAsia" w:hAnsiTheme="minorEastAsia" w:eastAsiaTheme="minorEastAsia" w:cstheme="minorEastAsia"/>
          <w:sz w:val="24"/>
          <w:szCs w:val="24"/>
        </w:rPr>
        <w:t>夹起槐花蒸菜，蘸着蒜汁吃得</w:t>
      </w:r>
      <w:r>
        <w:rPr>
          <w:rFonts w:hint="eastAsia" w:asciiTheme="minorEastAsia" w:hAnsiTheme="minorEastAsia" w:eastAsiaTheme="minorEastAsia" w:cstheme="minorEastAsia"/>
          <w:sz w:val="24"/>
          <w:szCs w:val="24"/>
          <w:em w:val="dot"/>
        </w:rPr>
        <w:t>慢条斯理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17.</w:t>
      </w: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18.</w:t>
      </w:r>
      <w:r>
        <w:rPr>
          <w:rFonts w:hint="eastAsia" w:asciiTheme="minorEastAsia" w:hAnsiTheme="minorEastAsia" w:eastAsiaTheme="minorEastAsia" w:cstheme="minorEastAsia"/>
          <w:color w:val="FF0000"/>
          <w:sz w:val="24"/>
          <w:szCs w:val="24"/>
        </w:rPr>
        <w:t>文章绘其声描其行描摹其态，均能抓住儿童特点。（1分）绘其声，一人问说，众人呐喊应和，喊声和笑声交织在一起；描其行，“呼哧呼哧”嗅鼻子声的模拟，（2分）这些描写把儿童的天真烂漫描写得栩栩如生，充满童趣。（1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19.</w:t>
      </w:r>
      <w:r>
        <w:rPr>
          <w:rFonts w:hint="eastAsia" w:asciiTheme="minorEastAsia" w:hAnsiTheme="minorEastAsia" w:eastAsiaTheme="minorEastAsia" w:cstheme="minorEastAsia"/>
          <w:color w:val="FF0000"/>
          <w:sz w:val="24"/>
          <w:szCs w:val="24"/>
        </w:rPr>
        <w:t>“槐花飘香”是作者对故乡的深刻回忆，以此为题，能形象、集中地表达对故乡的深切怀念之情；（2分）“槐花飘香”又是本文行文的线索，文章围绕“槐花飘香”展开对故乡的回忆，线索分明，内容集中，易于表现主题。（2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u w:val="single"/>
        </w:rPr>
      </w:pPr>
      <w:r>
        <w:rPr>
          <w:rFonts w:hint="eastAsia" w:asciiTheme="minorEastAsia" w:hAnsiTheme="minorEastAsia" w:eastAsiaTheme="minorEastAsia" w:cstheme="minorEastAsia"/>
          <w:color w:val="FF0000"/>
          <w:sz w:val="24"/>
          <w:szCs w:val="24"/>
        </w:rPr>
        <w:t>2</w:t>
      </w:r>
      <w:r>
        <w:rPr>
          <w:rFonts w:hint="eastAsia" w:asciiTheme="minorEastAsia" w:hAnsiTheme="minorEastAsia" w:eastAsiaTheme="minorEastAsia" w:cstheme="minorEastAsia"/>
          <w:color w:val="FF0000"/>
          <w:sz w:val="24"/>
          <w:szCs w:val="24"/>
        </w:rPr>
        <w:t>0.</w:t>
      </w:r>
      <w:r>
        <w:rPr>
          <w:rFonts w:hint="eastAsia" w:asciiTheme="minorEastAsia" w:hAnsiTheme="minorEastAsia" w:eastAsiaTheme="minorEastAsia" w:cstheme="minorEastAsia"/>
          <w:color w:val="FF0000"/>
          <w:sz w:val="24"/>
          <w:szCs w:val="24"/>
        </w:rPr>
        <w:t>运用“蹲”“靠”等动词，描写父亲吃饭的姿势，充满乡村生活气息；（2分）运用“大块大块”“慢条斯理”等形容词描写父亲吃蒸菜的情态，表现了父亲朴实、沉稳的性格特点，形象逼真。（2分）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六、综合性学习（8分）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根据要求，完成2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题。</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对人的成长影响很大，“腹有诗书气自华”，一本好书往往能影响人的一生。个人成长，离不开阅读；国家、民族的发展，同样离不开阅读。青少年时期，正是阅读的黄金时期。为鼓励同学们热爱阅读，营造学校良好的阅读氛围，学校团委会决定组建一个读书会。</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.你是八年级1班学生王华，你想参加这个读书会，需要向学校团委会提出申请。请你写一份申请书。（4分）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读书会准备举行一次以“阅读经典的收获”为主题的心得交流会。下面是交流会发言开场白的一部分，请在横线上再补写一个句子。要求：紧扣主题，选取你读过的经典名篇或名著中的人物或故事作为素材；与前面的句式保持一致，构成排比句。（4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读《骆驼祥子》，从祥子悲剧的一生，我了解了旧中国“使人变成鬼”的黑暗现实；读《背影》，在父亲肥胖的、蹒跚的背影中，我读出了一片深深的爱子之情；</w:t>
      </w:r>
      <w:r>
        <w:rPr>
          <w:rFonts w:hint="eastAsia" w:asciiTheme="minorEastAsia" w:hAnsiTheme="minorEastAsia" w:eastAsiaTheme="minorEastAsia" w:cstheme="minorEastAsia"/>
          <w:sz w:val="24"/>
          <w:szCs w:val="24"/>
          <w:shd w:val="clear" w:color="auto" w:fill="FFFFFF"/>
        </w:rPr>
        <w:t>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________________________________________________________________________</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21.</w:t>
      </w:r>
      <w:r>
        <w:rPr>
          <w:rFonts w:hint="eastAsia" w:asciiTheme="minorEastAsia" w:hAnsiTheme="minorEastAsia" w:eastAsiaTheme="minorEastAsia" w:cstheme="minorEastAsia"/>
          <w:color w:val="FF0000"/>
          <w:sz w:val="24"/>
          <w:szCs w:val="24"/>
        </w:rPr>
        <w:t>示例</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jc w:val="center"/>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申请书</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学校团委会：</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我是八年级1班学生王华，喜欢阅读，更想和喜欢阅读的同学一起交流、学习，组建读书会为同学们搭建了交流、学习的平台。因此，我特申请加入读书会。请批准。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jc w:val="right"/>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申请人：王华</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jc w:val="right"/>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2018年6月18日</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（内容2分，格式2分）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w:t>
      </w:r>
      <w:r>
        <w:rPr>
          <w:rFonts w:hint="eastAsia" w:asciiTheme="minorEastAsia" w:hAnsiTheme="minorEastAsia" w:eastAsiaTheme="minorEastAsia" w:cstheme="minorEastAsia"/>
          <w:color w:val="FF0000"/>
          <w:sz w:val="24"/>
          <w:szCs w:val="24"/>
        </w:rPr>
        <w:t>2</w:t>
      </w:r>
      <w:r>
        <w:rPr>
          <w:rFonts w:hint="eastAsia" w:asciiTheme="minorEastAsia" w:hAnsiTheme="minorEastAsia" w:eastAsiaTheme="minorEastAsia" w:cstheme="minorEastAsia"/>
          <w:color w:val="FF0000"/>
          <w:sz w:val="24"/>
          <w:szCs w:val="24"/>
        </w:rPr>
        <w:t>.示例：读《水浒传》，从鲁提辖为素不相识的金翠莲仗义出手中，我感受到了古代英雄好汉的侠肝义胆。读《范进中举》，从疯癫的范进身上，我看到了八股取士制度下读书人的痴狂与悲哀。读《木兰诗》，从木兰替父从军的决定中，我看到了中华儿女保家卫国的坚强性格。</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（句式1分，作品、内容一致1分，收获1分，语意连贯1分）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七、作文（63分）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.下面两题，任选一题作文。（63分）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）太阳每一天都是新的，日子每一天都是新的，我们的家乡正发生着日新月异的变化。</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w:t>
      </w:r>
      <w:r>
        <w:rPr>
          <w:rFonts w:hint="eastAsia" w:asciiTheme="minorEastAsia" w:hAnsiTheme="minorEastAsia" w:eastAsiaTheme="minorEastAsia" w:cstheme="minorEastAsia"/>
          <w:sz w:val="24"/>
          <w:szCs w:val="24"/>
        </w:rPr>
        <w:t>“最美是家乡”为题，写一篇文章。</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要求：①文体自选（诗歌除外），立意自定。②注意根据提示，写出自己的所见所闻所感，不得套作，不得抄袭。③文中的人名、地名、单位名一律用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代替。④卷面整洁，字迹清楚，全文不少于</w:t>
      </w:r>
      <w:r>
        <w:rPr>
          <w:rFonts w:hint="eastAsia" w:asciiTheme="minorEastAsia" w:hAnsiTheme="minorEastAsia" w:eastAsiaTheme="minorEastAsia" w:cstheme="minorEastAsia"/>
          <w:sz w:val="24"/>
          <w:szCs w:val="24"/>
        </w:rPr>
        <w:t>500</w:t>
      </w:r>
      <w:r>
        <w:rPr>
          <w:rFonts w:hint="eastAsia" w:asciiTheme="minorEastAsia" w:hAnsiTheme="minorEastAsia" w:eastAsiaTheme="minorEastAsia" w:cstheme="minorEastAsia"/>
          <w:sz w:val="24"/>
          <w:szCs w:val="24"/>
        </w:rPr>
        <w:t>字，最多写满格。</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）阅读下面的材料，根据要求作文。</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不译妄自菲薄。——诸葛亮</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天生我材必有用，千金散尽还复来。——李白</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自信人生二百年，会当水击三千里。——毛泽东</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以上材料引起了你怎样的思考？请据此写一篇文章。</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47" w:leftChars="-213" w:right="-386" w:rightChars="-184"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要求：①选好角度，自定立意，自选文体（诗歌除外），自拟标题。②不得套作，不得抄袭。③文中的人名、地名、单位名一律用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代替。④卷面整洁，字迹清楚，全文不少于</w:t>
      </w:r>
      <w:r>
        <w:rPr>
          <w:rFonts w:hint="eastAsia" w:asciiTheme="minorEastAsia" w:hAnsiTheme="minorEastAsia" w:eastAsiaTheme="minorEastAsia" w:cstheme="minorEastAsia"/>
          <w:sz w:val="24"/>
          <w:szCs w:val="24"/>
        </w:rPr>
        <w:t>500</w:t>
      </w:r>
      <w:r>
        <w:rPr>
          <w:rFonts w:hint="eastAsia" w:asciiTheme="minorEastAsia" w:hAnsiTheme="minorEastAsia" w:eastAsiaTheme="minorEastAsia" w:cstheme="minorEastAsia"/>
          <w:sz w:val="24"/>
          <w:szCs w:val="24"/>
        </w:rPr>
        <w:t>字，最多写满格。</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Gulim">
    <w:panose1 w:val="020B0600000101010101"/>
    <w:charset w:val="81"/>
    <w:family w:val="auto"/>
    <w:pitch w:val="default"/>
    <w:sig w:usb0="B00002AF" w:usb1="69D77CFB" w:usb2="00000030" w:usb3="00000000" w:csb0="4008009F" w:csb1="DFD70000"/>
  </w:font>
  <w:font w:name="方正小标宋简体">
    <w:altName w:val="微软雅黑"/>
    <w:panose1 w:val="03000509000000000000"/>
    <w:charset w:val="86"/>
    <w:family w:val="script"/>
    <w:pitch w:val="default"/>
    <w:sig w:usb0="00000000" w:usb1="00000000" w:usb2="00000010" w:usb3="00000000" w:csb0="00040000" w:csb1="00000000"/>
  </w:font>
  <w:font w:name="方正书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楷体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宋三简体">
    <w:altName w:val="宋体"/>
    <w:panose1 w:val="00000000000000000000"/>
    <w:charset w:val="86"/>
    <w:family w:val="auto"/>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A3831"/>
    <w:multiLevelType w:val="multilevel"/>
    <w:tmpl w:val="2F6A3831"/>
    <w:lvl w:ilvl="0" w:tentative="0">
      <w:start w:val="1"/>
      <w:numFmt w:val="decimalEnclosedCircle"/>
      <w:lvlText w:val="%1"/>
      <w:lvlJc w:val="left"/>
      <w:pPr>
        <w:ind w:left="354" w:hanging="360"/>
      </w:pPr>
      <w:rPr>
        <w:rFonts w:hint="default"/>
      </w:rPr>
    </w:lvl>
    <w:lvl w:ilvl="1" w:tentative="0">
      <w:start w:val="1"/>
      <w:numFmt w:val="lowerLetter"/>
      <w:lvlText w:val="%2)"/>
      <w:lvlJc w:val="left"/>
      <w:pPr>
        <w:ind w:left="834" w:hanging="420"/>
      </w:pPr>
    </w:lvl>
    <w:lvl w:ilvl="2" w:tentative="0">
      <w:start w:val="1"/>
      <w:numFmt w:val="lowerRoman"/>
      <w:lvlText w:val="%3."/>
      <w:lvlJc w:val="right"/>
      <w:pPr>
        <w:ind w:left="1254" w:hanging="420"/>
      </w:pPr>
    </w:lvl>
    <w:lvl w:ilvl="3" w:tentative="0">
      <w:start w:val="1"/>
      <w:numFmt w:val="decimal"/>
      <w:lvlText w:val="%4."/>
      <w:lvlJc w:val="left"/>
      <w:pPr>
        <w:ind w:left="1674" w:hanging="420"/>
      </w:pPr>
    </w:lvl>
    <w:lvl w:ilvl="4" w:tentative="0">
      <w:start w:val="1"/>
      <w:numFmt w:val="lowerLetter"/>
      <w:lvlText w:val="%5)"/>
      <w:lvlJc w:val="left"/>
      <w:pPr>
        <w:ind w:left="2094" w:hanging="420"/>
      </w:pPr>
    </w:lvl>
    <w:lvl w:ilvl="5" w:tentative="0">
      <w:start w:val="1"/>
      <w:numFmt w:val="lowerRoman"/>
      <w:lvlText w:val="%6."/>
      <w:lvlJc w:val="right"/>
      <w:pPr>
        <w:ind w:left="2514" w:hanging="420"/>
      </w:pPr>
    </w:lvl>
    <w:lvl w:ilvl="6" w:tentative="0">
      <w:start w:val="1"/>
      <w:numFmt w:val="decimal"/>
      <w:lvlText w:val="%7."/>
      <w:lvlJc w:val="left"/>
      <w:pPr>
        <w:ind w:left="2934" w:hanging="420"/>
      </w:pPr>
    </w:lvl>
    <w:lvl w:ilvl="7" w:tentative="0">
      <w:start w:val="1"/>
      <w:numFmt w:val="lowerLetter"/>
      <w:lvlText w:val="%8)"/>
      <w:lvlJc w:val="left"/>
      <w:pPr>
        <w:ind w:left="3354" w:hanging="420"/>
      </w:pPr>
    </w:lvl>
    <w:lvl w:ilvl="8" w:tentative="0">
      <w:start w:val="1"/>
      <w:numFmt w:val="lowerRoman"/>
      <w:lvlText w:val="%9."/>
      <w:lvlJc w:val="right"/>
      <w:pPr>
        <w:ind w:left="3774" w:hanging="420"/>
      </w:pPr>
    </w:lvl>
  </w:abstractNum>
  <w:abstractNum w:abstractNumId="1">
    <w:nsid w:val="7E9C6A97"/>
    <w:multiLevelType w:val="multilevel"/>
    <w:tmpl w:val="7E9C6A97"/>
    <w:lvl w:ilvl="0" w:tentative="0">
      <w:start w:val="1"/>
      <w:numFmt w:val="decimalEnclosedCircle"/>
      <w:lvlText w:val="%1"/>
      <w:lvlJc w:val="left"/>
      <w:pPr>
        <w:ind w:left="354" w:hanging="360"/>
      </w:pPr>
      <w:rPr>
        <w:rFonts w:hint="default"/>
      </w:rPr>
    </w:lvl>
    <w:lvl w:ilvl="1" w:tentative="0">
      <w:start w:val="1"/>
      <w:numFmt w:val="lowerLetter"/>
      <w:lvlText w:val="%2)"/>
      <w:lvlJc w:val="left"/>
      <w:pPr>
        <w:ind w:left="834" w:hanging="420"/>
      </w:pPr>
    </w:lvl>
    <w:lvl w:ilvl="2" w:tentative="0">
      <w:start w:val="1"/>
      <w:numFmt w:val="lowerRoman"/>
      <w:lvlText w:val="%3."/>
      <w:lvlJc w:val="right"/>
      <w:pPr>
        <w:ind w:left="1254" w:hanging="420"/>
      </w:pPr>
    </w:lvl>
    <w:lvl w:ilvl="3" w:tentative="0">
      <w:start w:val="1"/>
      <w:numFmt w:val="decimal"/>
      <w:lvlText w:val="%4."/>
      <w:lvlJc w:val="left"/>
      <w:pPr>
        <w:ind w:left="1674" w:hanging="420"/>
      </w:pPr>
    </w:lvl>
    <w:lvl w:ilvl="4" w:tentative="0">
      <w:start w:val="1"/>
      <w:numFmt w:val="lowerLetter"/>
      <w:lvlText w:val="%5)"/>
      <w:lvlJc w:val="left"/>
      <w:pPr>
        <w:ind w:left="2094" w:hanging="420"/>
      </w:pPr>
    </w:lvl>
    <w:lvl w:ilvl="5" w:tentative="0">
      <w:start w:val="1"/>
      <w:numFmt w:val="lowerRoman"/>
      <w:lvlText w:val="%6."/>
      <w:lvlJc w:val="right"/>
      <w:pPr>
        <w:ind w:left="2514" w:hanging="420"/>
      </w:pPr>
    </w:lvl>
    <w:lvl w:ilvl="6" w:tentative="0">
      <w:start w:val="1"/>
      <w:numFmt w:val="decimal"/>
      <w:lvlText w:val="%7."/>
      <w:lvlJc w:val="left"/>
      <w:pPr>
        <w:ind w:left="2934" w:hanging="420"/>
      </w:pPr>
    </w:lvl>
    <w:lvl w:ilvl="7" w:tentative="0">
      <w:start w:val="1"/>
      <w:numFmt w:val="lowerLetter"/>
      <w:lvlText w:val="%8)"/>
      <w:lvlJc w:val="left"/>
      <w:pPr>
        <w:ind w:left="3354" w:hanging="420"/>
      </w:pPr>
    </w:lvl>
    <w:lvl w:ilvl="8" w:tentative="0">
      <w:start w:val="1"/>
      <w:numFmt w:val="lowerRoman"/>
      <w:lvlText w:val="%9."/>
      <w:lvlJc w:val="right"/>
      <w:pPr>
        <w:ind w:left="3774"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36A3896"/>
    <w:rsid w:val="04EF29D1"/>
    <w:rsid w:val="0626739A"/>
    <w:rsid w:val="0674723D"/>
    <w:rsid w:val="07384CA7"/>
    <w:rsid w:val="08123294"/>
    <w:rsid w:val="09480718"/>
    <w:rsid w:val="09807CD0"/>
    <w:rsid w:val="09AF3AD9"/>
    <w:rsid w:val="0A594367"/>
    <w:rsid w:val="0ACE5078"/>
    <w:rsid w:val="0CF638D8"/>
    <w:rsid w:val="0D7E4832"/>
    <w:rsid w:val="0E445F03"/>
    <w:rsid w:val="0E834D4E"/>
    <w:rsid w:val="0F0B3025"/>
    <w:rsid w:val="10947ED7"/>
    <w:rsid w:val="12C2126F"/>
    <w:rsid w:val="13D070F0"/>
    <w:rsid w:val="14394D89"/>
    <w:rsid w:val="14A31CEA"/>
    <w:rsid w:val="15543953"/>
    <w:rsid w:val="15BF71C1"/>
    <w:rsid w:val="162E30D6"/>
    <w:rsid w:val="17067DB0"/>
    <w:rsid w:val="176311C0"/>
    <w:rsid w:val="1A3101C8"/>
    <w:rsid w:val="1DDC6AF2"/>
    <w:rsid w:val="1F365251"/>
    <w:rsid w:val="21105FA1"/>
    <w:rsid w:val="215D02D8"/>
    <w:rsid w:val="225D59DC"/>
    <w:rsid w:val="263D24EE"/>
    <w:rsid w:val="287F4660"/>
    <w:rsid w:val="29057E73"/>
    <w:rsid w:val="29070EEA"/>
    <w:rsid w:val="2D1A368E"/>
    <w:rsid w:val="2DA14A60"/>
    <w:rsid w:val="2DD916D3"/>
    <w:rsid w:val="2E5D337A"/>
    <w:rsid w:val="2FE54FA7"/>
    <w:rsid w:val="304D50D8"/>
    <w:rsid w:val="31693BE7"/>
    <w:rsid w:val="323A3A4B"/>
    <w:rsid w:val="33332D6E"/>
    <w:rsid w:val="33A34A77"/>
    <w:rsid w:val="36C565F2"/>
    <w:rsid w:val="392C6220"/>
    <w:rsid w:val="3B56096F"/>
    <w:rsid w:val="3CCB2281"/>
    <w:rsid w:val="3D211E24"/>
    <w:rsid w:val="3D2C4496"/>
    <w:rsid w:val="412B3792"/>
    <w:rsid w:val="46B95B62"/>
    <w:rsid w:val="4834591D"/>
    <w:rsid w:val="48F378AD"/>
    <w:rsid w:val="4A3D7B86"/>
    <w:rsid w:val="4DFC0D61"/>
    <w:rsid w:val="4F887039"/>
    <w:rsid w:val="50E33CA1"/>
    <w:rsid w:val="518D40ED"/>
    <w:rsid w:val="521F3C7C"/>
    <w:rsid w:val="522C4622"/>
    <w:rsid w:val="537E799E"/>
    <w:rsid w:val="540F0974"/>
    <w:rsid w:val="54994B51"/>
    <w:rsid w:val="566F6198"/>
    <w:rsid w:val="584C237B"/>
    <w:rsid w:val="58BC7B9C"/>
    <w:rsid w:val="590A3B91"/>
    <w:rsid w:val="5A7172EA"/>
    <w:rsid w:val="5A88791E"/>
    <w:rsid w:val="5B694993"/>
    <w:rsid w:val="5C173D31"/>
    <w:rsid w:val="5C994DE3"/>
    <w:rsid w:val="5E701CBF"/>
    <w:rsid w:val="5FEC3078"/>
    <w:rsid w:val="603955D2"/>
    <w:rsid w:val="60EB0417"/>
    <w:rsid w:val="62212B29"/>
    <w:rsid w:val="62447C33"/>
    <w:rsid w:val="671B55CE"/>
    <w:rsid w:val="67651281"/>
    <w:rsid w:val="68F80529"/>
    <w:rsid w:val="6A66197C"/>
    <w:rsid w:val="6B230C09"/>
    <w:rsid w:val="6C2720FB"/>
    <w:rsid w:val="70817757"/>
    <w:rsid w:val="72A03C5B"/>
    <w:rsid w:val="73B22299"/>
    <w:rsid w:val="73E3166A"/>
    <w:rsid w:val="74021F9C"/>
    <w:rsid w:val="74554C27"/>
    <w:rsid w:val="74791099"/>
    <w:rsid w:val="75F75592"/>
    <w:rsid w:val="76A21582"/>
    <w:rsid w:val="770670EE"/>
    <w:rsid w:val="7B0C4CAB"/>
    <w:rsid w:val="7B2B6560"/>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1"/>
      <w:szCs w:val="21"/>
      <w:lang w:val="ja-JP" w:eastAsia="ja-JP" w:bidi="ja-JP"/>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8960</Words>
  <Characters>10685</Characters>
  <Lines>1</Lines>
  <Paragraphs>1</Paragraphs>
  <TotalTime>1</TotalTime>
  <ScaleCrop>false</ScaleCrop>
  <LinksUpToDate>false</LinksUpToDate>
  <CharactersWithSpaces>10945</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2018-07-16T05:41:33Z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