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keepNext w:val="0"/>
        <w:keepLines w:val="0"/>
        <w:pageBreakBefore w:val="0"/>
        <w:tabs>
          <w:tab w:val="left" w:pos="278"/>
          <w:tab w:val="left" w:pos="6784"/>
        </w:tabs>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2018年浙江省杭州市中考生物试题（word版含答案）</w:t>
      </w:r>
    </w:p>
    <w:bookmarkEnd w:id="0"/>
    <w:p>
      <w:pPr>
        <w:pStyle w:val="21"/>
        <w:keepNext w:val="0"/>
        <w:keepLines w:val="0"/>
        <w:pageBreakBefore w:val="0"/>
        <w:tabs>
          <w:tab w:val="left" w:pos="278"/>
          <w:tab w:val="left" w:pos="6784"/>
        </w:tabs>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12090400</wp:posOffset>
            </wp:positionV>
            <wp:extent cx="431800" cy="444500"/>
            <wp:effectExtent l="0" t="0" r="6350" b="12700"/>
            <wp:wrapNone/>
            <wp:docPr id="264"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65"/>
                    <pic:cNvPicPr>
                      <a:picLocks noChangeAspect="1"/>
                    </pic:cNvPicPr>
                  </pic:nvPicPr>
                  <pic:blipFill>
                    <a:blip r:embed="rId6"/>
                    <a:stretch>
                      <a:fillRect/>
                    </a:stretch>
                  </pic:blipFill>
                  <pic:spPr>
                    <a:xfrm>
                      <a:off x="0" y="0"/>
                      <a:ext cx="431800" cy="444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3我国法律规定严禁种植能提取毒品的植物。下列属于此类植物的是（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4"/>
        <w:keepNext w:val="0"/>
        <w:keepLines w:val="0"/>
        <w:pageBreakBefore w:val="0"/>
        <w:tabs>
          <w:tab w:val="left" w:pos="1905"/>
          <w:tab w:val="left" w:pos="3059"/>
          <w:tab w:val="left" w:pos="4739"/>
        </w:tabs>
        <w:kinsoku/>
        <w:wordWrap/>
        <w:overflowPunct/>
        <w:topLinePunct w:val="0"/>
        <w:bidi w:val="0"/>
        <w:snapToGrid/>
        <w:spacing w:before="91"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w w:val="126"/>
          <w:sz w:val="24"/>
          <w:szCs w:val="24"/>
        </w:rPr>
        <w:t>A</w:t>
      </w:r>
      <w:r>
        <w:rPr>
          <w:rFonts w:hint="eastAsia" w:asciiTheme="minorEastAsia" w:hAnsiTheme="minorEastAsia" w:eastAsiaTheme="minorEastAsia" w:cstheme="minorEastAsia"/>
          <w:w w:val="99"/>
          <w:sz w:val="24"/>
          <w:szCs w:val="24"/>
        </w:rPr>
        <w:t>．</w:t>
      </w:r>
      <w:r>
        <w:rPr>
          <w:rFonts w:hint="eastAsia" w:asciiTheme="minorEastAsia" w:hAnsiTheme="minorEastAsia" w:eastAsiaTheme="minorEastAsia" w:cstheme="minorEastAsia"/>
          <w:spacing w:val="-67"/>
          <w:sz w:val="24"/>
          <w:szCs w:val="24"/>
        </w:rPr>
        <w:t xml:space="preserve"> </w:t>
      </w:r>
      <w:r>
        <w:rPr>
          <w:rFonts w:hint="eastAsia" w:asciiTheme="minorEastAsia" w:hAnsiTheme="minorEastAsia" w:eastAsiaTheme="minorEastAsia" w:cstheme="minorEastAsia"/>
          <w:spacing w:val="-1"/>
          <w:w w:val="99"/>
          <w:sz w:val="24"/>
          <w:szCs w:val="24"/>
        </w:rPr>
        <w:t>大</w:t>
      </w:r>
      <w:r>
        <w:rPr>
          <w:rFonts w:hint="eastAsia" w:asciiTheme="minorEastAsia" w:hAnsiTheme="minorEastAsia" w:eastAsiaTheme="minorEastAsia" w:cstheme="minorEastAsia"/>
          <w:w w:val="99"/>
          <w:sz w:val="24"/>
          <w:szCs w:val="24"/>
        </w:rPr>
        <w:t>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w w:val="111"/>
          <w:sz w:val="24"/>
          <w:szCs w:val="24"/>
        </w:rPr>
        <w:t>B</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1"/>
          <w:w w:val="99"/>
          <w:sz w:val="24"/>
          <w:szCs w:val="24"/>
        </w:rPr>
        <w:t>天</w:t>
      </w:r>
      <w:r>
        <w:rPr>
          <w:rFonts w:hint="eastAsia" w:asciiTheme="minorEastAsia" w:hAnsiTheme="minorEastAsia" w:eastAsiaTheme="minorEastAsia" w:cstheme="minorEastAsia"/>
          <w:w w:val="99"/>
          <w:sz w:val="24"/>
          <w:szCs w:val="24"/>
        </w:rPr>
        <w:t>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pacing w:val="-1"/>
          <w:w w:val="123"/>
          <w:sz w:val="24"/>
          <w:szCs w:val="24"/>
        </w:rPr>
        <w:t>C</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1"/>
          <w:w w:val="99"/>
          <w:sz w:val="24"/>
          <w:szCs w:val="24"/>
        </w:rPr>
        <w:t>蓖</w:t>
      </w:r>
      <w:r>
        <w:rPr>
          <w:rFonts w:hint="eastAsia" w:asciiTheme="minorEastAsia" w:hAnsiTheme="minorEastAsia" w:eastAsiaTheme="minorEastAsia" w:cstheme="minorEastAsia"/>
          <w:w w:val="99"/>
          <w:sz w:val="24"/>
          <w:szCs w:val="24"/>
        </w:rPr>
        <w:t>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w w:val="136"/>
          <w:sz w:val="24"/>
          <w:szCs w:val="24"/>
        </w:rPr>
        <w:t>D</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1"/>
          <w:w w:val="99"/>
          <w:sz w:val="24"/>
          <w:szCs w:val="24"/>
        </w:rPr>
        <w:t>亚</w:t>
      </w:r>
      <w:r>
        <w:rPr>
          <w:rFonts w:hint="eastAsia" w:asciiTheme="minorEastAsia" w:hAnsiTheme="minorEastAsia" w:eastAsiaTheme="minorEastAsia" w:cstheme="minorEastAsia"/>
          <w:w w:val="99"/>
          <w:sz w:val="24"/>
          <w:szCs w:val="24"/>
        </w:rPr>
        <w:t>麻</w:t>
      </w:r>
    </w:p>
    <w:p>
      <w:pPr>
        <w:pStyle w:val="21"/>
        <w:keepNext w:val="0"/>
        <w:keepLines w:val="0"/>
        <w:pageBreakBefore w:val="0"/>
        <w:tabs>
          <w:tab w:val="left" w:pos="432"/>
          <w:tab w:val="left" w:pos="4420"/>
        </w:tabs>
        <w:kinsoku/>
        <w:wordWrap/>
        <w:overflowPunct/>
        <w:topLinePunct w:val="0"/>
        <w:bidi w:val="0"/>
        <w:snapToGrid/>
        <w:spacing w:before="70"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4下列广告语中，有明显科学性错误的是（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1"/>
        </w:numPr>
        <w:tabs>
          <w:tab w:val="left" w:pos="300"/>
        </w:tabs>
        <w:kinsoku/>
        <w:wordWrap/>
        <w:overflowPunct/>
        <w:topLinePunct w:val="0"/>
        <w:bidi w:val="0"/>
        <w:snapToGrid/>
        <w:spacing w:before="91"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本化肥含磷元素，可以促进幼苗的生长发育</w:t>
      </w:r>
    </w:p>
    <w:p>
      <w:pPr>
        <w:pStyle w:val="21"/>
        <w:keepNext w:val="0"/>
        <w:keepLines w:val="0"/>
        <w:pageBreakBefore w:val="0"/>
        <w:numPr>
          <w:ilvl w:val="0"/>
          <w:numId w:val="1"/>
        </w:numPr>
        <w:tabs>
          <w:tab w:val="left" w:pos="285"/>
        </w:tabs>
        <w:kinsoku/>
        <w:wordWrap/>
        <w:overflowPunct/>
        <w:topLinePunct w:val="0"/>
        <w:bidi w:val="0"/>
        <w:snapToGrid/>
        <w:spacing w:before="91" w:beforeAutospacing="0" w:afterAutospacing="0" w:line="312" w:lineRule="auto"/>
        <w:ind w:left="284" w:hanging="16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本洗衣粉含能高效分解油污的蛋白酶，洗涤效果佳</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来源</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学科网</w:t>
      </w:r>
      <w:r>
        <w:rPr>
          <w:rFonts w:hint="eastAsia" w:asciiTheme="minorEastAsia" w:hAnsiTheme="minorEastAsia" w:eastAsiaTheme="minorEastAsia" w:cstheme="minorEastAsia"/>
          <w:color w:val="FFFFFF"/>
          <w:sz w:val="24"/>
          <w:szCs w:val="24"/>
        </w:rPr>
        <w:t>]</w:t>
      </w:r>
    </w:p>
    <w:p>
      <w:pPr>
        <w:pStyle w:val="21"/>
        <w:keepNext w:val="0"/>
        <w:keepLines w:val="0"/>
        <w:pageBreakBefore w:val="0"/>
        <w:numPr>
          <w:ilvl w:val="0"/>
          <w:numId w:val="1"/>
        </w:numPr>
        <w:tabs>
          <w:tab w:val="left" w:pos="297"/>
        </w:tabs>
        <w:kinsoku/>
        <w:wordWrap/>
        <w:overflowPunct/>
        <w:topLinePunct w:val="0"/>
        <w:bidi w:val="0"/>
        <w:snapToGrid/>
        <w:spacing w:before="91" w:beforeAutospacing="0" w:afterAutospacing="0" w:line="312" w:lineRule="auto"/>
        <w:ind w:left="296" w:hanging="17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本酸奶含乳酸菌，适量饮用有益于人体健康</w:t>
      </w:r>
    </w:p>
    <w:p>
      <w:pPr>
        <w:pStyle w:val="21"/>
        <w:keepNext w:val="0"/>
        <w:keepLines w:val="0"/>
        <w:pageBreakBefore w:val="0"/>
        <w:numPr>
          <w:ilvl w:val="0"/>
          <w:numId w:val="1"/>
        </w:numPr>
        <w:tabs>
          <w:tab w:val="left" w:pos="311"/>
        </w:tabs>
        <w:kinsoku/>
        <w:wordWrap/>
        <w:overflowPunct/>
        <w:topLinePunct w:val="0"/>
        <w:bidi w:val="0"/>
        <w:snapToGrid/>
        <w:spacing w:before="91" w:beforeAutospacing="0" w:afterAutospacing="0" w:line="312" w:lineRule="auto"/>
        <w:ind w:left="310" w:hanging="19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本药品含抗生素，可以治疗细菌性感冒</w:t>
      </w:r>
    </w:p>
    <w:p>
      <w:pPr>
        <w:pStyle w:val="21"/>
        <w:keepNext w:val="0"/>
        <w:keepLines w:val="0"/>
        <w:pageBreakBefore w:val="0"/>
        <w:tabs>
          <w:tab w:val="left" w:pos="278"/>
          <w:tab w:val="left" w:pos="5368"/>
        </w:tabs>
        <w:kinsoku/>
        <w:wordWrap/>
        <w:overflowPunct/>
        <w:topLinePunct w:val="0"/>
        <w:bidi w:val="0"/>
        <w:snapToGrid/>
        <w:spacing w:before="1" w:beforeAutospacing="0" w:afterAutospacing="0" w:line="312" w:lineRule="auto"/>
        <w:ind w:right="175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6在无菌条件下将铁皮石斛植株的组织放在含有全面营养成分的培养基上培养</w:t>
      </w:r>
      <w:r>
        <w:rPr>
          <w:rFonts w:hint="eastAsia" w:asciiTheme="minorEastAsia" w:hAnsiTheme="minorEastAsia" w:eastAsiaTheme="minorEastAsia" w:cstheme="minorEastAsia"/>
          <w:spacing w:val="-41"/>
          <w:w w:val="95"/>
          <w:sz w:val="24"/>
          <w:szCs w:val="24"/>
        </w:rPr>
        <w:t>，</w:t>
      </w:r>
      <w:r>
        <w:rPr>
          <w:rFonts w:hint="eastAsia" w:asciiTheme="minorEastAsia" w:hAnsiTheme="minorEastAsia" w:eastAsiaTheme="minorEastAsia" w:cstheme="minorEastAsia"/>
          <w:w w:val="95"/>
          <w:sz w:val="24"/>
          <w:szCs w:val="24"/>
        </w:rPr>
        <w:t>培育出许多</w:t>
      </w:r>
      <w:r>
        <w:rPr>
          <w:rFonts w:hint="eastAsia" w:asciiTheme="minorEastAsia" w:hAnsiTheme="minorEastAsia" w:eastAsiaTheme="minorEastAsia" w:cstheme="minorEastAsia"/>
          <w:w w:val="95"/>
          <w:sz w:val="24"/>
          <w:szCs w:val="24"/>
        </w:rPr>
        <w:t xml:space="preserve">   </w:t>
      </w:r>
      <w:r>
        <w:rPr>
          <w:rFonts w:hint="eastAsia" w:asciiTheme="minorEastAsia" w:hAnsiTheme="minorEastAsia" w:eastAsiaTheme="minorEastAsia" w:cstheme="minorEastAsia"/>
          <w:sz w:val="24"/>
          <w:szCs w:val="24"/>
        </w:rPr>
        <w:t>与原来的铁皮石斛基本相同的新个体。上述培育技术（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2"/>
        </w:numPr>
        <w:tabs>
          <w:tab w:val="left" w:pos="404"/>
        </w:tabs>
        <w:kinsoku/>
        <w:wordWrap/>
        <w:overflowPunct/>
        <w:topLinePunct w:val="0"/>
        <w:bidi w:val="0"/>
        <w:snapToGrid/>
        <w:spacing w:before="4" w:beforeAutospacing="0" w:afterAutospacing="0" w:line="312" w:lineRule="auto"/>
        <w:ind w:hanging="28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属转基因技术，能大幅度改良后代的性状</w:t>
      </w:r>
    </w:p>
    <w:p>
      <w:pPr>
        <w:pStyle w:val="21"/>
        <w:keepNext w:val="0"/>
        <w:keepLines w:val="0"/>
        <w:pageBreakBefore w:val="0"/>
        <w:numPr>
          <w:ilvl w:val="0"/>
          <w:numId w:val="2"/>
        </w:numPr>
        <w:tabs>
          <w:tab w:val="left" w:pos="389"/>
        </w:tabs>
        <w:kinsoku/>
        <w:wordWrap/>
        <w:overflowPunct/>
        <w:topLinePunct w:val="0"/>
        <w:bidi w:val="0"/>
        <w:snapToGrid/>
        <w:spacing w:before="91" w:beforeAutospacing="0" w:afterAutospacing="0" w:line="312" w:lineRule="auto"/>
        <w:ind w:left="388" w:hanging="26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优点是后代能保持亲本的优良性状，且繁殖速度快</w:t>
      </w:r>
    </w:p>
    <w:p>
      <w:pPr>
        <w:pStyle w:val="21"/>
        <w:keepNext w:val="0"/>
        <w:keepLines w:val="0"/>
        <w:pageBreakBefore w:val="0"/>
        <w:numPr>
          <w:ilvl w:val="0"/>
          <w:numId w:val="2"/>
        </w:numPr>
        <w:tabs>
          <w:tab w:val="left" w:pos="401"/>
        </w:tabs>
        <w:kinsoku/>
        <w:wordWrap/>
        <w:overflowPunct/>
        <w:topLinePunct w:val="0"/>
        <w:bidi w:val="0"/>
        <w:snapToGrid/>
        <w:spacing w:before="91" w:beforeAutospacing="0" w:afterAutospacing="0" w:line="312" w:lineRule="auto"/>
        <w:ind w:left="400" w:hanging="2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与克隆技术相比，二者产生后代的生殖方式完全不同</w:t>
      </w:r>
    </w:p>
    <w:p>
      <w:pPr>
        <w:pStyle w:val="21"/>
        <w:keepNext w:val="0"/>
        <w:keepLines w:val="0"/>
        <w:pageBreakBefore w:val="0"/>
        <w:numPr>
          <w:ilvl w:val="0"/>
          <w:numId w:val="2"/>
        </w:numPr>
        <w:tabs>
          <w:tab w:val="left" w:pos="416"/>
        </w:tabs>
        <w:kinsoku/>
        <w:wordWrap/>
        <w:overflowPunct/>
        <w:topLinePunct w:val="0"/>
        <w:bidi w:val="0"/>
        <w:snapToGrid/>
        <w:spacing w:before="91" w:beforeAutospacing="0" w:afterAutospacing="0" w:line="312" w:lineRule="auto"/>
        <w:ind w:left="415" w:hanging="29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属组织培养技术，能使后代获得比亲本更优良的性状</w:t>
      </w:r>
    </w:p>
    <w:p>
      <w:pPr>
        <w:pStyle w:val="21"/>
        <w:keepNext w:val="0"/>
        <w:keepLines w:val="0"/>
        <w:pageBreakBefore w:val="0"/>
        <w:tabs>
          <w:tab w:val="left" w:pos="278"/>
          <w:tab w:val="left" w:pos="5944"/>
        </w:tabs>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7接种疫苗可以预防疾病的主要原因是疫苗可以促使人体（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91"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rPr>
        <w:t>淋巴细胞增殖和分化，从而产生大量特定抗体消灭病原体</w:t>
      </w:r>
    </w:p>
    <w:p>
      <w:pPr>
        <w:pStyle w:val="21"/>
        <w:keepNext w:val="0"/>
        <w:keepLines w:val="0"/>
        <w:pageBreakBefore w:val="0"/>
        <w:numPr>
          <w:ilvl w:val="0"/>
          <w:numId w:val="3"/>
        </w:numPr>
        <w:tabs>
          <w:tab w:val="left" w:pos="448"/>
        </w:tabs>
        <w:kinsoku/>
        <w:wordWrap/>
        <w:overflowPunct/>
        <w:topLinePunct w:val="0"/>
        <w:bidi w:val="0"/>
        <w:snapToGrid/>
        <w:spacing w:before="91" w:beforeAutospacing="0" w:afterAutospacing="0" w:line="312" w:lineRule="auto"/>
        <w:ind w:hanging="32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接受大量抗体或淋巴因子，立即获得针对特定传染病的免疫力</w:t>
      </w:r>
    </w:p>
    <w:p>
      <w:pPr>
        <w:pStyle w:val="21"/>
        <w:keepNext w:val="0"/>
        <w:keepLines w:val="0"/>
        <w:pageBreakBefore w:val="0"/>
        <w:numPr>
          <w:ilvl w:val="0"/>
          <w:numId w:val="3"/>
        </w:numPr>
        <w:tabs>
          <w:tab w:val="left" w:pos="460"/>
        </w:tabs>
        <w:kinsoku/>
        <w:wordWrap/>
        <w:overflowPunct/>
        <w:topLinePunct w:val="0"/>
        <w:bidi w:val="0"/>
        <w:snapToGrid/>
        <w:spacing w:before="91" w:beforeAutospacing="0" w:afterAutospacing="0" w:line="312" w:lineRule="auto"/>
        <w:ind w:left="459" w:hanging="33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在健康状况下获得对特定传染病的</w:t>
      </w:r>
      <w:r>
        <w:rPr>
          <w:rFonts w:hint="eastAsia" w:asciiTheme="minorEastAsia" w:hAnsiTheme="minorEastAsia" w:eastAsiaTheme="minorEastAsia" w:cstheme="minorEastAsia"/>
          <w:w w:val="95"/>
          <w:sz w:val="24"/>
          <w:szCs w:val="24"/>
          <w:lang w:val="en-US"/>
        </w:rPr>
        <w:drawing>
          <wp:inline distT="0" distB="0" distL="114300" distR="114300">
            <wp:extent cx="289560" cy="24130"/>
            <wp:effectExtent l="0" t="0" r="0" b="0"/>
            <wp:docPr id="263" name="图片 7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7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9560" cy="24130"/>
                    </a:xfrm>
                    <a:prstGeom prst="rect">
                      <a:avLst/>
                    </a:prstGeom>
                    <a:noFill/>
                    <a:ln w="9525">
                      <a:noFill/>
                    </a:ln>
                  </pic:spPr>
                </pic:pic>
              </a:graphicData>
            </a:graphic>
          </wp:inline>
        </w:drawing>
      </w:r>
      <w:r>
        <w:rPr>
          <w:rFonts w:hint="eastAsia" w:asciiTheme="minorEastAsia" w:hAnsiTheme="minorEastAsia" w:eastAsiaTheme="minorEastAsia" w:cstheme="minorEastAsia"/>
          <w:w w:val="95"/>
          <w:sz w:val="24"/>
          <w:szCs w:val="24"/>
        </w:rPr>
        <w:t>免疫力，从而保护易感人群</w:t>
      </w:r>
    </w:p>
    <w:p>
      <w:pPr>
        <w:pStyle w:val="21"/>
        <w:keepNext w:val="0"/>
        <w:keepLines w:val="0"/>
        <w:pageBreakBefore w:val="0"/>
        <w:numPr>
          <w:ilvl w:val="0"/>
          <w:numId w:val="3"/>
        </w:numPr>
        <w:tabs>
          <w:tab w:val="left" w:pos="474"/>
        </w:tabs>
        <w:kinsoku/>
        <w:wordWrap/>
        <w:overflowPunct/>
        <w:topLinePunct w:val="0"/>
        <w:bidi w:val="0"/>
        <w:snapToGrid/>
        <w:spacing w:before="91" w:beforeAutospacing="0" w:afterAutospacing="0" w:line="312" w:lineRule="auto"/>
        <w:ind w:left="474" w:hanging="35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产生针对特定传染病的抗原，从而引发特异性免疫反应</w:t>
      </w:r>
    </w:p>
    <w:p>
      <w:pPr>
        <w:pStyle w:val="21"/>
        <w:keepNext w:val="0"/>
        <w:keepLines w:val="0"/>
        <w:pageBreakBefore w:val="0"/>
        <w:tabs>
          <w:tab w:val="left" w:pos="441"/>
          <w:tab w:val="left" w:pos="6739"/>
        </w:tabs>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8小金用普通光学显微镜观察下列细胞，其中描述正确的一项是（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91"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anchor distT="0" distB="0" distL="114300" distR="114300" simplePos="0" relativeHeight="251660288" behindDoc="1" locked="0" layoutInCell="1" allowOverlap="1">
            <wp:simplePos x="0" y="0"/>
            <wp:positionH relativeFrom="page">
              <wp:posOffset>1226185</wp:posOffset>
            </wp:positionH>
            <wp:positionV relativeFrom="paragraph">
              <wp:posOffset>173355</wp:posOffset>
            </wp:positionV>
            <wp:extent cx="29210" cy="16510"/>
            <wp:effectExtent l="0" t="0" r="0" b="0"/>
            <wp:wrapNone/>
            <wp:docPr id="265" name="image1.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image1.jpeg"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16510"/>
                    </a:xfrm>
                    <a:prstGeom prst="rect">
                      <a:avLst/>
                    </a:prstGeom>
                    <a:noFill/>
                    <a:ln w="9525">
                      <a:noFill/>
                    </a:ln>
                  </pic:spPr>
                </pic:pic>
              </a:graphicData>
            </a:graphic>
          </wp:anchor>
        </w:drawing>
      </w:r>
      <w:r>
        <w:rPr>
          <w:rFonts w:hint="eastAsia" w:asciiTheme="minorEastAsia" w:hAnsiTheme="minorEastAsia" w:eastAsiaTheme="minorEastAsia" w:cstheme="minorEastAsia"/>
          <w:w w:val="105"/>
          <w:sz w:val="24"/>
          <w:szCs w:val="24"/>
        </w:rPr>
        <w:t xml:space="preserve">A </w:t>
      </w:r>
      <w:r>
        <w:rPr>
          <w:rFonts w:hint="eastAsia" w:asciiTheme="minorEastAsia" w:hAnsiTheme="minorEastAsia" w:eastAsiaTheme="minorEastAsia" w:cstheme="minorEastAsia"/>
          <w:w w:val="105"/>
          <w:sz w:val="24"/>
          <w:szCs w:val="24"/>
        </w:rPr>
        <w:t>．在洋葱鳞片叶表皮细胞中观察到叶绿体</w:t>
      </w:r>
    </w:p>
    <w:p>
      <w:pPr>
        <w:pStyle w:val="21"/>
        <w:keepNext w:val="0"/>
        <w:keepLines w:val="0"/>
        <w:pageBreakBefore w:val="0"/>
        <w:numPr>
          <w:ilvl w:val="0"/>
          <w:numId w:val="4"/>
        </w:numPr>
        <w:tabs>
          <w:tab w:val="left" w:pos="448"/>
        </w:tabs>
        <w:kinsoku/>
        <w:wordWrap/>
        <w:overflowPunct/>
        <w:topLinePunct w:val="0"/>
        <w:bidi w:val="0"/>
        <w:snapToGrid/>
        <w:spacing w:before="91" w:beforeAutospacing="0" w:afterAutospacing="0" w:line="312" w:lineRule="auto"/>
        <w:ind w:hanging="32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观察到人口腔上皮细胞的形状有圆形、多边形</w:t>
      </w:r>
      <w:r>
        <w:rPr>
          <w:rFonts w:hint="eastAsia" w:asciiTheme="minorEastAsia" w:hAnsiTheme="minorEastAsia" w:eastAsiaTheme="minorEastAsia" w:cstheme="minorEastAsia"/>
          <w:w w:val="95"/>
          <w:sz w:val="24"/>
          <w:szCs w:val="24"/>
          <w:lang w:val="en-US"/>
        </w:rPr>
        <w:drawing>
          <wp:inline distT="0" distB="0" distL="114300" distR="114300">
            <wp:extent cx="217170" cy="24130"/>
            <wp:effectExtent l="0" t="0" r="0" b="0"/>
            <wp:docPr id="268" name="图片 7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7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17170" cy="24130"/>
                    </a:xfrm>
                    <a:prstGeom prst="rect">
                      <a:avLst/>
                    </a:prstGeom>
                    <a:noFill/>
                    <a:ln w="9525">
                      <a:noFill/>
                    </a:ln>
                  </pic:spPr>
                </pic:pic>
              </a:graphicData>
            </a:graphic>
          </wp:inline>
        </w:drawing>
      </w:r>
      <w:r>
        <w:rPr>
          <w:rFonts w:hint="eastAsia" w:asciiTheme="minorEastAsia" w:hAnsiTheme="minorEastAsia" w:eastAsiaTheme="minorEastAsia" w:cstheme="minorEastAsia"/>
          <w:w w:val="95"/>
          <w:sz w:val="24"/>
          <w:szCs w:val="24"/>
        </w:rPr>
        <w:t>、圆柱状等</w:t>
      </w:r>
    </w:p>
    <w:p>
      <w:pPr>
        <w:pStyle w:val="21"/>
        <w:keepNext w:val="0"/>
        <w:keepLines w:val="0"/>
        <w:pageBreakBefore w:val="0"/>
        <w:numPr>
          <w:ilvl w:val="0"/>
          <w:numId w:val="4"/>
        </w:numPr>
        <w:tabs>
          <w:tab w:val="left" w:pos="460"/>
        </w:tabs>
        <w:kinsoku/>
        <w:wordWrap/>
        <w:overflowPunct/>
        <w:topLinePunct w:val="0"/>
        <w:bidi w:val="0"/>
        <w:snapToGrid/>
        <w:spacing w:before="91" w:beforeAutospacing="0" w:afterAutospacing="0" w:line="312" w:lineRule="auto"/>
        <w:ind w:left="459" w:hanging="33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Pr>
        <w:t>在紫色洋葱鳞片叶外表皮细胞中观察到淡紫色的淀粉分子</w:t>
      </w:r>
    </w:p>
    <w:p>
      <w:pPr>
        <w:pStyle w:val="21"/>
        <w:keepNext w:val="0"/>
        <w:keepLines w:val="0"/>
        <w:pageBreakBefore w:val="0"/>
        <w:numPr>
          <w:ilvl w:val="0"/>
          <w:numId w:val="4"/>
        </w:numPr>
        <w:tabs>
          <w:tab w:val="left" w:pos="474"/>
        </w:tabs>
        <w:kinsoku/>
        <w:wordWrap/>
        <w:overflowPunct/>
        <w:topLinePunct w:val="0"/>
        <w:bidi w:val="0"/>
        <w:snapToGrid/>
        <w:spacing w:before="91" w:beforeAutospacing="0" w:afterAutospacing="0" w:line="312" w:lineRule="auto"/>
        <w:ind w:left="474" w:hanging="35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在紫色洋葱鳞片叶外表皮细胞中观察到细胞壁</w:t>
      </w:r>
    </w:p>
    <w:p>
      <w:pPr>
        <w:pStyle w:val="4"/>
        <w:keepNext w:val="0"/>
        <w:keepLines w:val="0"/>
        <w:pageBreakBefore w:val="0"/>
        <w:tabs>
          <w:tab w:val="left" w:pos="3059"/>
        </w:tabs>
        <w:kinsoku/>
        <w:wordWrap/>
        <w:overflowPunct/>
        <w:topLinePunct w:val="0"/>
        <w:bidi w:val="0"/>
        <w:snapToGrid/>
        <w:spacing w:before="1" w:beforeAutospacing="0" w:afterAutospacing="0" w:line="312" w:lineRule="auto"/>
        <w:ind w:left="120" w:right="175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9</w:t>
      </w: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rPr>
        <w:t>2018</w:t>
      </w:r>
      <w:r>
        <w:rPr>
          <w:rFonts w:hint="eastAsia" w:asciiTheme="minorEastAsia" w:hAnsiTheme="minorEastAsia" w:eastAsiaTheme="minorEastAsia" w:cstheme="minorEastAsia"/>
          <w:spacing w:val="-44"/>
          <w:sz w:val="24"/>
          <w:szCs w:val="24"/>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pacing w:val="-22"/>
          <w:sz w:val="24"/>
          <w:szCs w:val="24"/>
        </w:rPr>
        <w:t>，</w:t>
      </w:r>
      <w:r>
        <w:rPr>
          <w:rFonts w:hint="eastAsia" w:asciiTheme="minorEastAsia" w:hAnsiTheme="minorEastAsia" w:eastAsiaTheme="minorEastAsia" w:cstheme="minorEastAsia"/>
          <w:sz w:val="24"/>
          <w:szCs w:val="24"/>
        </w:rPr>
        <w:t>嫦娥四号探测器将实现人类首次在月球背向地球的一面着陆探测</w:t>
      </w:r>
      <w:r>
        <w:rPr>
          <w:rFonts w:hint="eastAsia" w:asciiTheme="minorEastAsia" w:hAnsiTheme="minorEastAsia" w:eastAsiaTheme="minorEastAsia" w:cstheme="minorEastAsia"/>
          <w:spacing w:val="-22"/>
          <w:sz w:val="24"/>
          <w:szCs w:val="24"/>
        </w:rPr>
        <w:t>。</w:t>
      </w:r>
      <w:r>
        <w:rPr>
          <w:rFonts w:hint="eastAsia" w:asciiTheme="minorEastAsia" w:hAnsiTheme="minorEastAsia" w:eastAsiaTheme="minorEastAsia" w:cstheme="minorEastAsia"/>
          <w:sz w:val="24"/>
          <w:szCs w:val="24"/>
        </w:rPr>
        <w:t>在月球背向地球的一面一定存在的是（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4"/>
        <w:keepNext w:val="0"/>
        <w:keepLines w:val="0"/>
        <w:pageBreakBefore w:val="0"/>
        <w:tabs>
          <w:tab w:val="left" w:pos="1799"/>
          <w:tab w:val="left" w:pos="3059"/>
          <w:tab w:val="left" w:pos="4739"/>
        </w:tabs>
        <w:kinsoku/>
        <w:wordWrap/>
        <w:overflowPunct/>
        <w:topLinePunct w:val="0"/>
        <w:bidi w:val="0"/>
        <w:snapToGrid/>
        <w:spacing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anchor distT="0" distB="0" distL="114300" distR="114300" simplePos="0" relativeHeight="251661312" behindDoc="1" locked="0" layoutInCell="1" allowOverlap="1">
            <wp:simplePos x="0" y="0"/>
            <wp:positionH relativeFrom="page">
              <wp:posOffset>1226185</wp:posOffset>
            </wp:positionH>
            <wp:positionV relativeFrom="paragraph">
              <wp:posOffset>114935</wp:posOffset>
            </wp:positionV>
            <wp:extent cx="29210" cy="16510"/>
            <wp:effectExtent l="0" t="0" r="0" b="0"/>
            <wp:wrapNone/>
            <wp:docPr id="269"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6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16510"/>
                    </a:xfrm>
                    <a:prstGeom prst="rect">
                      <a:avLst/>
                    </a:prstGeom>
                    <a:noFill/>
                    <a:ln w="9525">
                      <a:noFill/>
                    </a:ln>
                  </pic:spPr>
                </pic:pic>
              </a:graphicData>
            </a:graphic>
          </wp:anchor>
        </w:drawing>
      </w:r>
      <w:r>
        <w:rPr>
          <w:rFonts w:hint="eastAsia" w:asciiTheme="minorEastAsia" w:hAnsiTheme="minorEastAsia" w:eastAsiaTheme="minorEastAsia" w:cstheme="minorEastAsia"/>
          <w:w w:val="110"/>
          <w:sz w:val="24"/>
          <w:szCs w:val="24"/>
        </w:rPr>
        <w:t>A</w:t>
      </w:r>
      <w:r>
        <w:rPr>
          <w:rFonts w:hint="eastAsia" w:asciiTheme="minorEastAsia" w:hAnsiTheme="minorEastAsia" w:eastAsiaTheme="minorEastAsia" w:cstheme="minorEastAsia"/>
          <w:spacing w:val="-81"/>
          <w:w w:val="110"/>
          <w:sz w:val="24"/>
          <w:szCs w:val="24"/>
        </w:rPr>
        <w:t xml:space="preserve"> </w:t>
      </w:r>
      <w:r>
        <w:rPr>
          <w:rFonts w:hint="eastAsia" w:asciiTheme="minorEastAsia" w:hAnsiTheme="minorEastAsia" w:eastAsiaTheme="minorEastAsia" w:cstheme="minorEastAsia"/>
          <w:w w:val="110"/>
          <w:sz w:val="24"/>
          <w:szCs w:val="24"/>
        </w:rPr>
        <w:t>．空气</w:t>
      </w:r>
      <w:r>
        <w:rPr>
          <w:rFonts w:hint="eastAsia" w:asciiTheme="minorEastAsia" w:hAnsiTheme="minorEastAsia" w:eastAsiaTheme="minorEastAsia" w:cstheme="minorEastAsia"/>
          <w:w w:val="110"/>
          <w:sz w:val="24"/>
          <w:szCs w:val="24"/>
        </w:rPr>
        <w:tab/>
      </w:r>
      <w:r>
        <w:rPr>
          <w:rFonts w:hint="eastAsia" w:asciiTheme="minorEastAsia" w:hAnsiTheme="minorEastAsia" w:eastAsiaTheme="minorEastAsia" w:cstheme="minorEastAsia"/>
          <w:w w:val="110"/>
          <w:sz w:val="24"/>
          <w:szCs w:val="24"/>
        </w:rPr>
        <w:t>B</w:t>
      </w:r>
      <w:r>
        <w:rPr>
          <w:rFonts w:hint="eastAsia" w:asciiTheme="minorEastAsia" w:hAnsiTheme="minorEastAsia" w:eastAsiaTheme="minorEastAsia" w:cstheme="minorEastAsia"/>
          <w:w w:val="110"/>
          <w:sz w:val="24"/>
          <w:szCs w:val="24"/>
        </w:rPr>
        <w:t>．水</w:t>
      </w:r>
      <w:r>
        <w:rPr>
          <w:rFonts w:hint="eastAsia" w:asciiTheme="minorEastAsia" w:hAnsiTheme="minorEastAsia" w:eastAsiaTheme="minorEastAsia" w:cstheme="minorEastAsia"/>
          <w:w w:val="110"/>
          <w:sz w:val="24"/>
          <w:szCs w:val="24"/>
        </w:rPr>
        <w:tab/>
      </w:r>
      <w:r>
        <w:rPr>
          <w:rFonts w:hint="eastAsia" w:asciiTheme="minorEastAsia" w:hAnsiTheme="minorEastAsia" w:eastAsiaTheme="minorEastAsia" w:cstheme="minorEastAsia"/>
          <w:w w:val="110"/>
          <w:sz w:val="24"/>
          <w:szCs w:val="24"/>
        </w:rPr>
        <w:t>C</w:t>
      </w:r>
      <w:r>
        <w:rPr>
          <w:rFonts w:hint="eastAsia" w:asciiTheme="minorEastAsia" w:hAnsiTheme="minorEastAsia" w:eastAsiaTheme="minorEastAsia" w:cstheme="minorEastAsia"/>
          <w:w w:val="110"/>
          <w:sz w:val="24"/>
          <w:szCs w:val="24"/>
        </w:rPr>
        <w:t>．生物体</w:t>
      </w:r>
      <w:r>
        <w:rPr>
          <w:rFonts w:hint="eastAsia" w:asciiTheme="minorEastAsia" w:hAnsiTheme="minorEastAsia" w:eastAsiaTheme="minorEastAsia" w:cstheme="minorEastAsia"/>
          <w:w w:val="110"/>
          <w:sz w:val="24"/>
          <w:szCs w:val="24"/>
        </w:rPr>
        <w:tab/>
      </w:r>
      <w:r>
        <w:rPr>
          <w:rFonts w:hint="eastAsia" w:asciiTheme="minorEastAsia" w:hAnsiTheme="minorEastAsia" w:eastAsiaTheme="minorEastAsia" w:cstheme="minorEastAsia"/>
          <w:w w:val="110"/>
          <w:sz w:val="24"/>
          <w:szCs w:val="24"/>
        </w:rPr>
        <w:t>D</w:t>
      </w:r>
      <w:r>
        <w:rPr>
          <w:rFonts w:hint="eastAsia" w:asciiTheme="minorEastAsia" w:hAnsiTheme="minorEastAsia" w:eastAsiaTheme="minorEastAsia" w:cstheme="minorEastAsia"/>
          <w:w w:val="110"/>
          <w:sz w:val="24"/>
          <w:szCs w:val="24"/>
        </w:rPr>
        <w:t>．环形山</w:t>
      </w:r>
    </w:p>
    <w:p>
      <w:pPr>
        <w:pStyle w:val="4"/>
        <w:keepNext w:val="0"/>
        <w:keepLines w:val="0"/>
        <w:pageBreakBefore w:val="0"/>
        <w:kinsoku/>
        <w:wordWrap/>
        <w:overflowPunct/>
        <w:topLinePunct w:val="0"/>
        <w:bidi w:val="0"/>
        <w:snapToGrid/>
        <w:spacing w:before="57"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w w:val="104"/>
          <w:sz w:val="24"/>
          <w:szCs w:val="24"/>
        </w:rPr>
        <w:t>21</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2"/>
          <w:w w:val="99"/>
          <w:sz w:val="24"/>
          <w:szCs w:val="24"/>
        </w:rPr>
        <w:t>（</w:t>
      </w:r>
      <w:r>
        <w:rPr>
          <w:rFonts w:hint="eastAsia" w:asciiTheme="minorEastAsia" w:hAnsiTheme="minorEastAsia" w:eastAsiaTheme="minorEastAsia" w:cstheme="minorEastAsia"/>
          <w:w w:val="104"/>
          <w:sz w:val="24"/>
          <w:szCs w:val="24"/>
        </w:rPr>
        <w:t>4</w:t>
      </w:r>
      <w:r>
        <w:rPr>
          <w:rFonts w:hint="eastAsia" w:asciiTheme="minorEastAsia" w:hAnsiTheme="minorEastAsia" w:eastAsiaTheme="minorEastAsia" w:cstheme="minorEastAsia"/>
          <w:spacing w:val="-52"/>
          <w:sz w:val="24"/>
          <w:szCs w:val="24"/>
        </w:rPr>
        <w:t xml:space="preserve"> </w:t>
      </w:r>
      <w:r>
        <w:rPr>
          <w:rFonts w:hint="eastAsia" w:asciiTheme="minorEastAsia" w:hAnsiTheme="minorEastAsia" w:eastAsiaTheme="minorEastAsia" w:cstheme="minorEastAsia"/>
          <w:spacing w:val="-1"/>
          <w:w w:val="99"/>
          <w:sz w:val="24"/>
          <w:szCs w:val="24"/>
        </w:rPr>
        <w:t>分</w:t>
      </w:r>
      <w:r>
        <w:rPr>
          <w:rFonts w:hint="eastAsia" w:asciiTheme="minorEastAsia" w:hAnsiTheme="minorEastAsia" w:eastAsiaTheme="minorEastAsia" w:cstheme="minorEastAsia"/>
          <w:spacing w:val="2"/>
          <w:w w:val="99"/>
          <w:sz w:val="24"/>
          <w:szCs w:val="24"/>
        </w:rPr>
        <w:t>）</w:t>
      </w:r>
      <w:r>
        <w:rPr>
          <w:rFonts w:hint="eastAsia" w:asciiTheme="minorEastAsia" w:hAnsiTheme="minorEastAsia" w:eastAsiaTheme="minorEastAsia" w:cstheme="minorEastAsia"/>
          <w:spacing w:val="-1"/>
          <w:w w:val="99"/>
          <w:sz w:val="24"/>
          <w:szCs w:val="24"/>
        </w:rPr>
        <w:t>如图表示甲、乙二人进食前后血糖含量变化曲线，据图回答：</w:t>
      </w:r>
    </w:p>
    <w:p>
      <w:pPr>
        <w:pStyle w:val="4"/>
        <w:keepNext w:val="0"/>
        <w:keepLines w:val="0"/>
        <w:pageBreakBefore w:val="0"/>
        <w:kinsoku/>
        <w:wordWrap/>
        <w:overflowPunct/>
        <w:topLinePunct w:val="0"/>
        <w:bidi w:val="0"/>
        <w:snapToGrid/>
        <w:spacing w:before="6"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anchor distT="0" distB="0" distL="114300" distR="114300" simplePos="0" relativeHeight="251662336" behindDoc="0" locked="0" layoutInCell="1" allowOverlap="1">
            <wp:simplePos x="0" y="0"/>
            <wp:positionH relativeFrom="page">
              <wp:posOffset>3061970</wp:posOffset>
            </wp:positionH>
            <wp:positionV relativeFrom="paragraph">
              <wp:posOffset>109855</wp:posOffset>
            </wp:positionV>
            <wp:extent cx="1710055" cy="1343660"/>
            <wp:effectExtent l="0" t="0" r="4445" b="8890"/>
            <wp:wrapTopAndBottom/>
            <wp:docPr id="267" name="image8.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image8.jpeg"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10055" cy="1343660"/>
                    </a:xfrm>
                    <a:prstGeom prst="rect">
                      <a:avLst/>
                    </a:prstGeom>
                    <a:noFill/>
                    <a:ln w="9525">
                      <a:noFill/>
                    </a:ln>
                  </pic:spPr>
                </pic:pic>
              </a:graphicData>
            </a:graphic>
          </wp:anchor>
        </w:drawing>
      </w:r>
    </w:p>
    <w:p>
      <w:pPr>
        <w:pStyle w:val="4"/>
        <w:keepNext w:val="0"/>
        <w:keepLines w:val="0"/>
        <w:pageBreakBefore w:val="0"/>
        <w:kinsoku/>
        <w:wordWrap/>
        <w:overflowPunct/>
        <w:topLinePunct w:val="0"/>
        <w:bidi w:val="0"/>
        <w:snapToGrid/>
        <w:spacing w:before="10"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numPr>
          <w:ilvl w:val="0"/>
          <w:numId w:val="5"/>
        </w:numPr>
        <w:tabs>
          <w:tab w:val="left" w:pos="651"/>
          <w:tab w:val="left" w:pos="3585"/>
          <w:tab w:val="left" w:pos="7828"/>
        </w:tabs>
        <w:kinsoku/>
        <w:wordWrap/>
        <w:overflowPunct/>
        <w:topLinePunct w:val="0"/>
        <w:bidi w:val="0"/>
        <w:snapToGrid/>
        <w:spacing w:beforeAutospacing="0" w:afterAutospacing="0" w:line="312" w:lineRule="auto"/>
        <w:ind w:right="1757" w:firstLine="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乙曲线</w:t>
      </w:r>
      <w:r>
        <w:rPr>
          <w:rFonts w:hint="eastAsia" w:asciiTheme="minorEastAsia" w:hAnsiTheme="minorEastAsia" w:eastAsiaTheme="minorEastAsia" w:cstheme="minorEastAsia"/>
          <w:spacing w:val="-39"/>
          <w:sz w:val="24"/>
          <w:szCs w:val="24"/>
        </w:rPr>
        <w:t xml:space="preserve"> </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z w:val="24"/>
          <w:szCs w:val="24"/>
        </w:rPr>
        <w:t>段血糖含量明显上升的原因是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32"/>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pacing w:val="-16"/>
          <w:sz w:val="24"/>
          <w:szCs w:val="24"/>
        </w:rPr>
        <w:t>该</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pacing w:val="36"/>
          <w:sz w:val="24"/>
          <w:szCs w:val="24"/>
        </w:rPr>
        <w:t xml:space="preserve"> </w:t>
      </w:r>
      <w:r>
        <w:rPr>
          <w:rFonts w:hint="eastAsia" w:asciiTheme="minorEastAsia" w:hAnsiTheme="minorEastAsia" w:eastAsiaTheme="minorEastAsia" w:cstheme="minorEastAsia"/>
          <w:sz w:val="24"/>
          <w:szCs w:val="24"/>
        </w:rPr>
        <w:t>间</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段</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进</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行</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剧</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烈</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活</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动</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容</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易</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影</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响</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胃</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肠</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器</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官</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功</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能</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37"/>
          <w:sz w:val="24"/>
          <w:szCs w:val="24"/>
        </w:rPr>
        <w:t xml:space="preserve"> </w:t>
      </w:r>
      <w:r>
        <w:rPr>
          <w:rFonts w:hint="eastAsia" w:asciiTheme="minorEastAsia" w:hAnsiTheme="minorEastAsia" w:eastAsiaTheme="minorEastAsia" w:cstheme="minorEastAsia"/>
          <w:sz w:val="24"/>
          <w:szCs w:val="24"/>
        </w:rPr>
        <w:t>理</w:t>
      </w:r>
      <w:r>
        <w:rPr>
          <w:rFonts w:hint="eastAsia" w:asciiTheme="minorEastAsia" w:hAnsiTheme="minorEastAsia" w:eastAsiaTheme="minorEastAsia" w:cstheme="minorEastAsia"/>
          <w:spacing w:val="35"/>
          <w:sz w:val="24"/>
          <w:szCs w:val="24"/>
        </w:rPr>
        <w:t xml:space="preserve"> </w:t>
      </w:r>
      <w:r>
        <w:rPr>
          <w:rFonts w:hint="eastAsia" w:asciiTheme="minorEastAsia" w:hAnsiTheme="minorEastAsia" w:eastAsiaTheme="minorEastAsia" w:cstheme="minorEastAsia"/>
          <w:sz w:val="24"/>
          <w:szCs w:val="24"/>
        </w:rPr>
        <w:t>由是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5"/>
        </w:numPr>
        <w:tabs>
          <w:tab w:val="left" w:pos="651"/>
          <w:tab w:val="left" w:pos="1588"/>
        </w:tabs>
        <w:kinsoku/>
        <w:wordWrap/>
        <w:overflowPunct/>
        <w:topLinePunct w:val="0"/>
        <w:bidi w:val="0"/>
        <w:snapToGrid/>
        <w:spacing w:beforeAutospacing="0" w:afterAutospacing="0" w:line="312" w:lineRule="auto"/>
        <w:ind w:right="1757" w:firstLine="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某同学分析乙曲</w:t>
      </w:r>
      <w:r>
        <w:rPr>
          <w:rFonts w:hint="eastAsia" w:asciiTheme="minorEastAsia" w:hAnsiTheme="minorEastAsia" w:eastAsiaTheme="minorEastAsia" w:cstheme="minorEastAsia"/>
          <w:spacing w:val="4"/>
          <w:sz w:val="24"/>
          <w:szCs w:val="24"/>
        </w:rPr>
        <w:t>线</w:t>
      </w:r>
      <w:r>
        <w:rPr>
          <w:rFonts w:hint="eastAsia" w:asciiTheme="minorEastAsia" w:hAnsiTheme="minorEastAsia" w:eastAsiaTheme="minorEastAsia" w:cstheme="minorEastAsia"/>
          <w:sz w:val="24"/>
          <w:szCs w:val="24"/>
        </w:rPr>
        <w:t>，认为</w:t>
      </w:r>
      <w:r>
        <w:rPr>
          <w:rFonts w:hint="eastAsia" w:asciiTheme="minorEastAsia" w:hAnsiTheme="minorEastAsia" w:eastAsiaTheme="minorEastAsia" w:cstheme="minorEastAsia"/>
          <w:spacing w:val="-17"/>
          <w:sz w:val="24"/>
          <w:szCs w:val="24"/>
        </w:rPr>
        <w:t xml:space="preserve"> </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pacing w:val="-11"/>
          <w:sz w:val="24"/>
          <w:szCs w:val="24"/>
        </w:rPr>
        <w:t xml:space="preserve"> </w:t>
      </w:r>
      <w:r>
        <w:rPr>
          <w:rFonts w:hint="eastAsia" w:asciiTheme="minorEastAsia" w:hAnsiTheme="minorEastAsia" w:eastAsiaTheme="minorEastAsia" w:cstheme="minorEastAsia"/>
          <w:sz w:val="24"/>
          <w:szCs w:val="24"/>
        </w:rPr>
        <w:t>段人体内胰岛素</w:t>
      </w:r>
      <w:r>
        <w:rPr>
          <w:rFonts w:hint="eastAsia" w:asciiTheme="minorEastAsia" w:hAnsiTheme="minorEastAsia" w:eastAsiaTheme="minorEastAsia" w:cstheme="minorEastAsia"/>
          <w:spacing w:val="4"/>
          <w:sz w:val="24"/>
          <w:szCs w:val="24"/>
        </w:rPr>
        <w:t>分</w:t>
      </w:r>
      <w:r>
        <w:rPr>
          <w:rFonts w:hint="eastAsia" w:asciiTheme="minorEastAsia" w:hAnsiTheme="minorEastAsia" w:eastAsiaTheme="minorEastAsia" w:cstheme="minorEastAsia"/>
          <w:sz w:val="24"/>
          <w:szCs w:val="24"/>
        </w:rPr>
        <w:t>泌量是持续增加的，你是否同</w:t>
      </w:r>
      <w:r>
        <w:rPr>
          <w:rFonts w:hint="eastAsia" w:asciiTheme="minorEastAsia" w:hAnsiTheme="minorEastAsia" w:eastAsiaTheme="minorEastAsia" w:cstheme="minorEastAsia"/>
          <w:spacing w:val="4"/>
          <w:sz w:val="24"/>
          <w:szCs w:val="24"/>
        </w:rPr>
        <w:t>意</w:t>
      </w:r>
      <w:r>
        <w:rPr>
          <w:rFonts w:hint="eastAsia" w:asciiTheme="minorEastAsia" w:hAnsiTheme="minorEastAsia" w:eastAsiaTheme="minorEastAsia" w:cstheme="minorEastAsia"/>
          <w:sz w:val="24"/>
          <w:szCs w:val="24"/>
        </w:rPr>
        <w:t>这个</w:t>
      </w:r>
      <w:r>
        <w:rPr>
          <w:rFonts w:hint="eastAsia" w:asciiTheme="minorEastAsia" w:hAnsiTheme="minorEastAsia" w:eastAsiaTheme="minorEastAsia" w:cstheme="minorEastAsia"/>
          <w:w w:val="110"/>
          <w:sz w:val="24"/>
          <w:szCs w:val="24"/>
        </w:rPr>
        <w:t>观点？</w:t>
      </w:r>
      <w:r>
        <w:rPr>
          <w:rFonts w:hint="eastAsia" w:asciiTheme="minorEastAsia" w:hAnsiTheme="minorEastAsia" w:eastAsiaTheme="minorEastAsia" w:cstheme="minorEastAsia"/>
          <w:w w:val="110"/>
          <w:sz w:val="24"/>
          <w:szCs w:val="24"/>
          <w:u w:val="single"/>
        </w:rPr>
        <w:t xml:space="preserve"> </w:t>
      </w:r>
      <w:r>
        <w:rPr>
          <w:rFonts w:hint="eastAsia" w:asciiTheme="minorEastAsia" w:hAnsiTheme="minorEastAsia" w:eastAsiaTheme="minorEastAsia" w:cstheme="minorEastAsia"/>
          <w:w w:val="110"/>
          <w:sz w:val="24"/>
          <w:szCs w:val="24"/>
          <w:u w:val="single"/>
        </w:rPr>
        <w:tab/>
      </w:r>
      <w:r>
        <w:rPr>
          <w:rFonts w:hint="eastAsia" w:asciiTheme="minorEastAsia" w:hAnsiTheme="minorEastAsia" w:eastAsiaTheme="minorEastAsia" w:cstheme="minorEastAsia"/>
          <w:w w:val="110"/>
          <w:sz w:val="24"/>
          <w:szCs w:val="24"/>
        </w:rPr>
        <w:t>。</w:t>
      </w:r>
    </w:p>
    <w:p>
      <w:pPr>
        <w:pStyle w:val="21"/>
        <w:keepNext w:val="0"/>
        <w:keepLines w:val="0"/>
        <w:pageBreakBefore w:val="0"/>
        <w:numPr>
          <w:ilvl w:val="0"/>
          <w:numId w:val="5"/>
        </w:numPr>
        <w:tabs>
          <w:tab w:val="left" w:pos="651"/>
          <w:tab w:val="left" w:pos="2332"/>
          <w:tab w:val="left" w:pos="2918"/>
        </w:tabs>
        <w:kinsoku/>
        <w:wordWrap/>
        <w:overflowPunct/>
        <w:topLinePunct w:val="0"/>
        <w:bidi w:val="0"/>
        <w:snapToGrid/>
        <w:spacing w:beforeAutospacing="0" w:afterAutospacing="0" w:line="312" w:lineRule="auto"/>
        <w:ind w:left="650" w:hanging="5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110"/>
          <w:sz w:val="24"/>
          <w:szCs w:val="24"/>
        </w:rPr>
        <w:t>甲</w:t>
      </w:r>
      <w:r>
        <w:rPr>
          <w:rFonts w:hint="eastAsia" w:asciiTheme="minorEastAsia" w:hAnsiTheme="minorEastAsia" w:eastAsiaTheme="minorEastAsia" w:cstheme="minorEastAsia"/>
          <w:w w:val="110"/>
          <w:sz w:val="24"/>
          <w:szCs w:val="24"/>
        </w:rPr>
        <w:t xml:space="preserve">  </w:t>
      </w:r>
      <w:r>
        <w:rPr>
          <w:rFonts w:hint="eastAsia" w:asciiTheme="minorEastAsia" w:hAnsiTheme="minorEastAsia" w:eastAsiaTheme="minorEastAsia" w:cstheme="minorEastAsia"/>
          <w:w w:val="110"/>
          <w:sz w:val="24"/>
          <w:szCs w:val="24"/>
        </w:rPr>
        <w:t>曲</w:t>
      </w:r>
      <w:r>
        <w:rPr>
          <w:rFonts w:hint="eastAsia" w:asciiTheme="minorEastAsia" w:hAnsiTheme="minorEastAsia" w:eastAsiaTheme="minorEastAsia" w:cstheme="minorEastAsia"/>
          <w:spacing w:val="3"/>
          <w:w w:val="110"/>
          <w:sz w:val="24"/>
          <w:szCs w:val="24"/>
        </w:rPr>
        <w:t xml:space="preserve"> </w:t>
      </w:r>
      <w:r>
        <w:rPr>
          <w:rFonts w:hint="eastAsia" w:asciiTheme="minorEastAsia" w:hAnsiTheme="minorEastAsia" w:eastAsiaTheme="minorEastAsia" w:cstheme="minorEastAsia"/>
          <w:w w:val="110"/>
          <w:sz w:val="24"/>
          <w:szCs w:val="24"/>
        </w:rPr>
        <w:t>线</w:t>
      </w:r>
      <w:r>
        <w:rPr>
          <w:rFonts w:hint="eastAsia" w:asciiTheme="minorEastAsia" w:hAnsiTheme="minorEastAsia" w:eastAsiaTheme="minorEastAsia" w:cstheme="minorEastAsia"/>
          <w:spacing w:val="60"/>
          <w:w w:val="110"/>
          <w:sz w:val="24"/>
          <w:szCs w:val="24"/>
        </w:rPr>
        <w:t xml:space="preserve"> </w:t>
      </w:r>
      <w:r>
        <w:rPr>
          <w:rFonts w:hint="eastAsia" w:asciiTheme="minorEastAsia" w:hAnsiTheme="minorEastAsia" w:eastAsiaTheme="minorEastAsia" w:cstheme="minorEastAsia"/>
          <w:w w:val="110"/>
          <w:sz w:val="24"/>
          <w:szCs w:val="24"/>
        </w:rPr>
        <w:t>中</w:t>
      </w:r>
      <w:r>
        <w:rPr>
          <w:rFonts w:hint="eastAsia" w:asciiTheme="minorEastAsia" w:hAnsiTheme="minorEastAsia" w:eastAsiaTheme="minorEastAsia" w:cstheme="minorEastAsia"/>
          <w:w w:val="110"/>
          <w:sz w:val="24"/>
          <w:szCs w:val="24"/>
        </w:rPr>
        <w:tab/>
      </w:r>
      <w:r>
        <w:rPr>
          <w:rFonts w:hint="eastAsia" w:asciiTheme="minorEastAsia" w:hAnsiTheme="minorEastAsia" w:eastAsiaTheme="minorEastAsia" w:cstheme="minorEastAsia"/>
          <w:w w:val="140"/>
          <w:sz w:val="24"/>
          <w:szCs w:val="24"/>
        </w:rPr>
        <w:t>MN</w:t>
      </w:r>
      <w:r>
        <w:rPr>
          <w:rFonts w:hint="eastAsia" w:asciiTheme="minorEastAsia" w:hAnsiTheme="minorEastAsia" w:eastAsiaTheme="minorEastAsia" w:cstheme="minorEastAsia"/>
          <w:w w:val="140"/>
          <w:sz w:val="24"/>
          <w:szCs w:val="24"/>
        </w:rPr>
        <w:tab/>
      </w:r>
      <w:r>
        <w:rPr>
          <w:rFonts w:hint="eastAsia" w:asciiTheme="minorEastAsia" w:hAnsiTheme="minorEastAsia" w:eastAsiaTheme="minorEastAsia" w:cstheme="minorEastAsia"/>
          <w:w w:val="110"/>
          <w:sz w:val="24"/>
          <w:szCs w:val="24"/>
        </w:rPr>
        <w:t>段</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血</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糖</w:t>
      </w:r>
      <w:r>
        <w:rPr>
          <w:rFonts w:hint="eastAsia" w:asciiTheme="minorEastAsia" w:hAnsiTheme="minorEastAsia" w:eastAsiaTheme="minorEastAsia" w:cstheme="minorEastAsia"/>
          <w:spacing w:val="70"/>
          <w:w w:val="110"/>
          <w:sz w:val="24"/>
          <w:szCs w:val="24"/>
        </w:rPr>
        <w:t xml:space="preserve"> </w:t>
      </w:r>
      <w:r>
        <w:rPr>
          <w:rFonts w:hint="eastAsia" w:asciiTheme="minorEastAsia" w:hAnsiTheme="minorEastAsia" w:eastAsiaTheme="minorEastAsia" w:cstheme="minorEastAsia"/>
          <w:w w:val="110"/>
          <w:sz w:val="24"/>
          <w:szCs w:val="24"/>
        </w:rPr>
        <w:t>含</w:t>
      </w:r>
      <w:r>
        <w:rPr>
          <w:rFonts w:hint="eastAsia" w:asciiTheme="minorEastAsia" w:hAnsiTheme="minorEastAsia" w:eastAsiaTheme="minorEastAsia" w:cstheme="minorEastAsia"/>
          <w:spacing w:val="66"/>
          <w:w w:val="110"/>
          <w:sz w:val="24"/>
          <w:szCs w:val="24"/>
        </w:rPr>
        <w:t xml:space="preserve"> </w:t>
      </w:r>
      <w:r>
        <w:rPr>
          <w:rFonts w:hint="eastAsia" w:asciiTheme="minorEastAsia" w:hAnsiTheme="minorEastAsia" w:eastAsiaTheme="minorEastAsia" w:cstheme="minorEastAsia"/>
          <w:w w:val="110"/>
          <w:sz w:val="24"/>
          <w:szCs w:val="24"/>
        </w:rPr>
        <w:t>量</w:t>
      </w:r>
      <w:r>
        <w:rPr>
          <w:rFonts w:hint="eastAsia" w:asciiTheme="minorEastAsia" w:hAnsiTheme="minorEastAsia" w:eastAsiaTheme="minorEastAsia" w:cstheme="minorEastAsia"/>
          <w:spacing w:val="70"/>
          <w:w w:val="110"/>
          <w:sz w:val="24"/>
          <w:szCs w:val="24"/>
        </w:rPr>
        <w:t xml:space="preserve"> </w:t>
      </w:r>
      <w:r>
        <w:rPr>
          <w:rFonts w:hint="eastAsia" w:asciiTheme="minorEastAsia" w:hAnsiTheme="minorEastAsia" w:eastAsiaTheme="minorEastAsia" w:cstheme="minorEastAsia"/>
          <w:w w:val="110"/>
          <w:sz w:val="24"/>
          <w:szCs w:val="24"/>
        </w:rPr>
        <w:t>下</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降</w:t>
      </w:r>
      <w:r>
        <w:rPr>
          <w:rFonts w:hint="eastAsia" w:asciiTheme="minorEastAsia" w:hAnsiTheme="minorEastAsia" w:eastAsiaTheme="minorEastAsia" w:cstheme="minorEastAsia"/>
          <w:spacing w:val="70"/>
          <w:w w:val="110"/>
          <w:sz w:val="24"/>
          <w:szCs w:val="24"/>
        </w:rPr>
        <w:t xml:space="preserve"> </w:t>
      </w:r>
      <w:r>
        <w:rPr>
          <w:rFonts w:hint="eastAsia" w:asciiTheme="minorEastAsia" w:hAnsiTheme="minorEastAsia" w:eastAsiaTheme="minorEastAsia" w:cstheme="minorEastAsia"/>
          <w:w w:val="110"/>
          <w:sz w:val="24"/>
          <w:szCs w:val="24"/>
        </w:rPr>
        <w:t>非</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常</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缓</w:t>
      </w:r>
      <w:r>
        <w:rPr>
          <w:rFonts w:hint="eastAsia" w:asciiTheme="minorEastAsia" w:hAnsiTheme="minorEastAsia" w:eastAsiaTheme="minorEastAsia" w:cstheme="minorEastAsia"/>
          <w:spacing w:val="70"/>
          <w:w w:val="110"/>
          <w:sz w:val="24"/>
          <w:szCs w:val="24"/>
        </w:rPr>
        <w:t xml:space="preserve"> </w:t>
      </w:r>
      <w:r>
        <w:rPr>
          <w:rFonts w:hint="eastAsia" w:asciiTheme="minorEastAsia" w:hAnsiTheme="minorEastAsia" w:eastAsiaTheme="minorEastAsia" w:cstheme="minorEastAsia"/>
          <w:w w:val="110"/>
          <w:sz w:val="24"/>
          <w:szCs w:val="24"/>
        </w:rPr>
        <w:t>慢</w:t>
      </w:r>
      <w:r>
        <w:rPr>
          <w:rFonts w:hint="eastAsia" w:asciiTheme="minorEastAsia" w:hAnsiTheme="minorEastAsia" w:eastAsiaTheme="minorEastAsia" w:cstheme="minorEastAsia"/>
          <w:spacing w:val="66"/>
          <w:w w:val="110"/>
          <w:sz w:val="24"/>
          <w:szCs w:val="24"/>
        </w:rPr>
        <w:t xml:space="preserve"> </w:t>
      </w:r>
      <w:r>
        <w:rPr>
          <w:rFonts w:hint="eastAsia" w:asciiTheme="minorEastAsia" w:hAnsiTheme="minorEastAsia" w:eastAsiaTheme="minorEastAsia" w:cstheme="minorEastAsia"/>
          <w:w w:val="110"/>
          <w:sz w:val="24"/>
          <w:szCs w:val="24"/>
        </w:rPr>
        <w:t>，</w:t>
      </w:r>
      <w:r>
        <w:rPr>
          <w:rFonts w:hint="eastAsia" w:asciiTheme="minorEastAsia" w:hAnsiTheme="minorEastAsia" w:eastAsiaTheme="minorEastAsia" w:cstheme="minorEastAsia"/>
          <w:spacing w:val="70"/>
          <w:w w:val="110"/>
          <w:sz w:val="24"/>
          <w:szCs w:val="24"/>
        </w:rPr>
        <w:t xml:space="preserve"> </w:t>
      </w:r>
      <w:r>
        <w:rPr>
          <w:rFonts w:hint="eastAsia" w:asciiTheme="minorEastAsia" w:hAnsiTheme="minorEastAsia" w:eastAsiaTheme="minorEastAsia" w:cstheme="minorEastAsia"/>
          <w:w w:val="110"/>
          <w:sz w:val="24"/>
          <w:szCs w:val="24"/>
        </w:rPr>
        <w:t>原</w:t>
      </w:r>
      <w:r>
        <w:rPr>
          <w:rFonts w:hint="eastAsia" w:asciiTheme="minorEastAsia" w:hAnsiTheme="minorEastAsia" w:eastAsiaTheme="minorEastAsia" w:cstheme="minorEastAsia"/>
          <w:spacing w:val="69"/>
          <w:w w:val="110"/>
          <w:sz w:val="24"/>
          <w:szCs w:val="24"/>
        </w:rPr>
        <w:t xml:space="preserve"> </w:t>
      </w:r>
      <w:r>
        <w:rPr>
          <w:rFonts w:hint="eastAsia" w:asciiTheme="minorEastAsia" w:hAnsiTheme="minorEastAsia" w:eastAsiaTheme="minorEastAsia" w:cstheme="minorEastAsia"/>
          <w:w w:val="110"/>
          <w:sz w:val="24"/>
          <w:szCs w:val="24"/>
        </w:rPr>
        <w:t>因</w:t>
      </w:r>
    </w:p>
    <w:p>
      <w:pPr>
        <w:pStyle w:val="4"/>
        <w:keepNext w:val="0"/>
        <w:keepLines w:val="0"/>
        <w:pageBreakBefore w:val="0"/>
        <w:tabs>
          <w:tab w:val="left" w:pos="4005"/>
        </w:tabs>
        <w:kinsoku/>
        <w:wordWrap/>
        <w:overflowPunct/>
        <w:topLinePunct w:val="0"/>
        <w:bidi w:val="0"/>
        <w:snapToGrid/>
        <w:spacing w:before="89"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ind w:left="119" w:right="175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104"/>
          <w:sz w:val="24"/>
          <w:szCs w:val="24"/>
        </w:rPr>
        <w:t>22</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2"/>
          <w:w w:val="99"/>
          <w:sz w:val="24"/>
          <w:szCs w:val="24"/>
        </w:rPr>
        <w:t>（</w:t>
      </w:r>
      <w:r>
        <w:rPr>
          <w:rFonts w:hint="eastAsia" w:asciiTheme="minorEastAsia" w:hAnsiTheme="minorEastAsia" w:eastAsiaTheme="minorEastAsia" w:cstheme="minorEastAsia"/>
          <w:w w:val="104"/>
          <w:sz w:val="24"/>
          <w:szCs w:val="24"/>
        </w:rPr>
        <w:t>4</w:t>
      </w:r>
      <w:r>
        <w:rPr>
          <w:rFonts w:hint="eastAsia" w:asciiTheme="minorEastAsia" w:hAnsiTheme="minorEastAsia" w:eastAsiaTheme="minorEastAsia" w:cstheme="minorEastAsia"/>
          <w:spacing w:val="-52"/>
          <w:sz w:val="24"/>
          <w:szCs w:val="24"/>
        </w:rPr>
        <w:t xml:space="preserve"> </w:t>
      </w:r>
      <w:r>
        <w:rPr>
          <w:rFonts w:hint="eastAsia" w:asciiTheme="minorEastAsia" w:hAnsiTheme="minorEastAsia" w:eastAsiaTheme="minorEastAsia" w:cstheme="minorEastAsia"/>
          <w:spacing w:val="2"/>
          <w:w w:val="99"/>
          <w:sz w:val="24"/>
          <w:szCs w:val="24"/>
        </w:rPr>
        <w:t>分</w:t>
      </w:r>
      <w:r>
        <w:rPr>
          <w:rFonts w:hint="eastAsia" w:asciiTheme="minorEastAsia" w:hAnsiTheme="minorEastAsia" w:eastAsiaTheme="minorEastAsia" w:cstheme="minorEastAsia"/>
          <w:w w:val="99"/>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w w:val="99"/>
          <w:sz w:val="24"/>
          <w:szCs w:val="24"/>
        </w:rPr>
        <w:t>湖州农民将桑林附近的洼地深挖为鱼塘，垫高塘基、基上种桑，以桑养蚕、蚕</w:t>
      </w:r>
      <w:r>
        <w:rPr>
          <w:rFonts w:hint="eastAsia" w:asciiTheme="minorEastAsia" w:hAnsiTheme="minorEastAsia" w:eastAsiaTheme="minorEastAsia" w:cstheme="minorEastAsia"/>
          <w:spacing w:val="-8"/>
          <w:w w:val="95"/>
          <w:sz w:val="24"/>
          <w:szCs w:val="24"/>
        </w:rPr>
        <w:t>丝织绸，蚕沙</w:t>
      </w:r>
      <w:r>
        <w:rPr>
          <w:rFonts w:hint="eastAsia" w:asciiTheme="minorEastAsia" w:hAnsiTheme="minorEastAsia" w:eastAsiaTheme="minorEastAsia" w:cstheme="minorEastAsia"/>
          <w:spacing w:val="-8"/>
          <w:w w:val="95"/>
          <w:sz w:val="24"/>
          <w:szCs w:val="24"/>
        </w:rPr>
        <w:t>(</w:t>
      </w:r>
      <w:r>
        <w:rPr>
          <w:rFonts w:hint="eastAsia" w:asciiTheme="minorEastAsia" w:hAnsiTheme="minorEastAsia" w:eastAsiaTheme="minorEastAsia" w:cstheme="minorEastAsia"/>
          <w:spacing w:val="-8"/>
          <w:w w:val="95"/>
          <w:sz w:val="24"/>
          <w:szCs w:val="24"/>
        </w:rPr>
        <w:t>蚕的粪便</w:t>
      </w:r>
      <w:r>
        <w:rPr>
          <w:rFonts w:hint="eastAsia" w:asciiTheme="minorEastAsia" w:hAnsiTheme="minorEastAsia" w:eastAsiaTheme="minorEastAsia" w:cstheme="minorEastAsia"/>
          <w:spacing w:val="-8"/>
          <w:w w:val="95"/>
          <w:sz w:val="24"/>
          <w:szCs w:val="24"/>
        </w:rPr>
        <w:t>)</w:t>
      </w:r>
      <w:r>
        <w:rPr>
          <w:rFonts w:hint="eastAsia" w:asciiTheme="minorEastAsia" w:hAnsiTheme="minorEastAsia" w:eastAsiaTheme="minorEastAsia" w:cstheme="minorEastAsia"/>
          <w:spacing w:val="-8"/>
          <w:w w:val="95"/>
          <w:sz w:val="24"/>
          <w:szCs w:val="24"/>
        </w:rPr>
        <w:t>喂鱼，塘泥肥桑，从而建成了有特色的桑基鱼塘生态系统。</w:t>
      </w:r>
      <w:r>
        <w:rPr>
          <w:rFonts w:hint="eastAsia" w:asciiTheme="minorEastAsia" w:hAnsiTheme="minorEastAsia" w:eastAsiaTheme="minorEastAsia" w:cstheme="minorEastAsia"/>
          <w:w w:val="95"/>
          <w:sz w:val="24"/>
          <w:szCs w:val="24"/>
        </w:rPr>
        <w:t>2018</w:t>
      </w:r>
      <w:r>
        <w:rPr>
          <w:rFonts w:hint="eastAsia" w:asciiTheme="minorEastAsia" w:hAnsiTheme="minorEastAsia" w:eastAsiaTheme="minorEastAsia" w:cstheme="minorEastAsia"/>
          <w:spacing w:val="37"/>
          <w:w w:val="95"/>
          <w:sz w:val="24"/>
          <w:szCs w:val="24"/>
        </w:rPr>
        <w:t xml:space="preserve"> </w:t>
      </w:r>
      <w:r>
        <w:rPr>
          <w:rFonts w:hint="eastAsia" w:asciiTheme="minorEastAsia" w:hAnsiTheme="minorEastAsia" w:eastAsiaTheme="minorEastAsia" w:cstheme="minorEastAsia"/>
          <w:spacing w:val="37"/>
          <w:w w:val="95"/>
          <w:sz w:val="24"/>
          <w:szCs w:val="24"/>
        </w:rPr>
        <w:t>年</w:t>
      </w:r>
    </w:p>
    <w:p>
      <w:pPr>
        <w:pStyle w:val="4"/>
        <w:keepNext w:val="0"/>
        <w:keepLines w:val="0"/>
        <w:pageBreakBefore w:val="0"/>
        <w:kinsoku/>
        <w:wordWrap/>
        <w:overflowPunct/>
        <w:topLinePunct w:val="0"/>
        <w:bidi w:val="0"/>
        <w:snapToGrid/>
        <w:spacing w:beforeAutospacing="0" w:afterAutospacing="0" w:line="312" w:lineRule="auto"/>
        <w:ind w:left="119" w:right="175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pacing w:val="-25"/>
          <w:sz w:val="24"/>
          <w:szCs w:val="24"/>
        </w:rPr>
        <w:t>月</w:t>
      </w:r>
      <w:r>
        <w:rPr>
          <w:rFonts w:hint="eastAsia" w:asciiTheme="minorEastAsia" w:hAnsiTheme="minorEastAsia" w:eastAsiaTheme="minorEastAsia" w:cstheme="minorEastAsia"/>
          <w:spacing w:val="-25"/>
          <w:sz w:val="24"/>
          <w:szCs w:val="24"/>
        </w:rPr>
        <w:t xml:space="preserve"> </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pacing w:val="-6"/>
          <w:sz w:val="24"/>
          <w:szCs w:val="24"/>
        </w:rPr>
        <w:t>日，该桑基鱼塘系统被联合国粮农组织认定为“全球重要农业文化遗产”。据图回答下列问题</w:t>
      </w:r>
      <w:r>
        <w:rPr>
          <w:rFonts w:hint="eastAsia" w:asciiTheme="minorEastAsia" w:hAnsiTheme="minorEastAsia" w:eastAsiaTheme="minorEastAsia" w:cstheme="minorEastAsia"/>
          <w:spacing w:val="-6"/>
          <w:w w:val="80"/>
          <w:sz w:val="24"/>
          <w:szCs w:val="24"/>
        </w:rPr>
        <w:t>:</w:t>
      </w: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sectPr>
          <w:pgSz w:w="11910" w:h="16840"/>
          <w:pgMar w:top="1400" w:right="40" w:bottom="1200" w:left="1680" w:header="0" w:footer="1007" w:gutter="0"/>
          <w:cols w:space="720" w:num="1"/>
        </w:sectPr>
      </w:pPr>
    </w:p>
    <w:p>
      <w:pPr>
        <w:pStyle w:val="4"/>
        <w:keepNext w:val="0"/>
        <w:keepLines w:val="0"/>
        <w:pageBreakBefore w:val="0"/>
        <w:kinsoku/>
        <w:wordWrap/>
        <w:overflowPunct/>
        <w:topLinePunct w:val="0"/>
        <w:bidi w:val="0"/>
        <w:snapToGrid/>
        <w:spacing w:before="10"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ind w:left="16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inline distT="0" distB="0" distL="114300" distR="114300">
            <wp:extent cx="3182620" cy="2121535"/>
            <wp:effectExtent l="0" t="0" r="17780" b="12065"/>
            <wp:docPr id="266" name="图片 7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76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182620" cy="2121535"/>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sz w:val="24"/>
          <w:szCs w:val="24"/>
          <w:lang w:val="en-US"/>
        </w:rPr>
        <w:t>[</w:t>
      </w:r>
      <w:r>
        <w:rPr>
          <w:rFonts w:hint="eastAsia" w:asciiTheme="minorEastAsia" w:hAnsiTheme="minorEastAsia" w:eastAsiaTheme="minorEastAsia" w:cstheme="minorEastAsia"/>
          <w:color w:val="FFFFFF"/>
          <w:sz w:val="24"/>
          <w:szCs w:val="24"/>
          <w:lang w:val="en-US"/>
        </w:rPr>
        <w:t>来源</w:t>
      </w:r>
      <w:r>
        <w:rPr>
          <w:rFonts w:hint="eastAsia" w:asciiTheme="minorEastAsia" w:hAnsiTheme="minorEastAsia" w:eastAsiaTheme="minorEastAsia" w:cstheme="minorEastAsia"/>
          <w:color w:val="FFFFFF"/>
          <w:sz w:val="24"/>
          <w:szCs w:val="24"/>
          <w:lang w:val="en-US"/>
        </w:rPr>
        <w:t>:</w:t>
      </w:r>
      <w:r>
        <w:rPr>
          <w:rFonts w:hint="eastAsia" w:asciiTheme="minorEastAsia" w:hAnsiTheme="minorEastAsia" w:eastAsiaTheme="minorEastAsia" w:cstheme="minorEastAsia"/>
          <w:color w:val="FFFFFF"/>
          <w:sz w:val="24"/>
          <w:szCs w:val="24"/>
          <w:lang w:val="en-US"/>
        </w:rPr>
        <w:t>学科网</w:t>
      </w:r>
      <w:r>
        <w:rPr>
          <w:rFonts w:hint="eastAsia" w:asciiTheme="minorEastAsia" w:hAnsiTheme="minorEastAsia" w:eastAsiaTheme="minorEastAsia" w:cstheme="minorEastAsia"/>
          <w:color w:val="FFFFFF"/>
          <w:sz w:val="24"/>
          <w:szCs w:val="24"/>
          <w:lang w:val="en-US"/>
        </w:rPr>
        <w:t>]</w:t>
      </w:r>
    </w:p>
    <w:p>
      <w:pPr>
        <w:pStyle w:val="4"/>
        <w:keepNext w:val="0"/>
        <w:keepLines w:val="0"/>
        <w:pageBreakBefore w:val="0"/>
        <w:kinsoku/>
        <w:wordWrap/>
        <w:overflowPunct/>
        <w:topLinePunct w:val="0"/>
        <w:bidi w:val="0"/>
        <w:snapToGrid/>
        <w:spacing w:before="3"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numPr>
          <w:ilvl w:val="0"/>
          <w:numId w:val="6"/>
        </w:numPr>
        <w:tabs>
          <w:tab w:val="left" w:pos="650"/>
          <w:tab w:val="left" w:pos="4504"/>
        </w:tabs>
        <w:kinsoku/>
        <w:wordWrap/>
        <w:overflowPunct/>
        <w:topLinePunct w:val="0"/>
        <w:bidi w:val="0"/>
        <w:snapToGrid/>
        <w:spacing w:before="79" w:beforeAutospacing="0" w:afterAutospacing="0" w:line="312" w:lineRule="auto"/>
        <w:ind w:right="1755" w:firstLine="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由于人为调整了该生态系统中的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结构</w:t>
      </w:r>
      <w:r>
        <w:rPr>
          <w:rFonts w:hint="eastAsia" w:asciiTheme="minorEastAsia" w:hAnsiTheme="minorEastAsia" w:eastAsiaTheme="minorEastAsia" w:cstheme="minorEastAsia"/>
          <w:spacing w:val="-34"/>
          <w:sz w:val="24"/>
          <w:szCs w:val="24"/>
        </w:rPr>
        <w:t>，</w:t>
      </w:r>
      <w:r>
        <w:rPr>
          <w:rFonts w:hint="eastAsia" w:asciiTheme="minorEastAsia" w:hAnsiTheme="minorEastAsia" w:eastAsiaTheme="minorEastAsia" w:cstheme="minorEastAsia"/>
          <w:sz w:val="24"/>
          <w:szCs w:val="24"/>
        </w:rPr>
        <w:t>使能量较多的流向蚕和鱼</w:t>
      </w:r>
      <w:r>
        <w:rPr>
          <w:rFonts w:hint="eastAsia" w:asciiTheme="minorEastAsia" w:hAnsiTheme="minorEastAsia" w:eastAsiaTheme="minorEastAsia" w:cstheme="minorEastAsia"/>
          <w:spacing w:val="-32"/>
          <w:sz w:val="24"/>
          <w:szCs w:val="24"/>
        </w:rPr>
        <w:t>，</w:t>
      </w:r>
      <w:r>
        <w:rPr>
          <w:rFonts w:hint="eastAsia" w:asciiTheme="minorEastAsia" w:hAnsiTheme="minorEastAsia" w:eastAsiaTheme="minorEastAsia" w:cstheme="minorEastAsia"/>
          <w:sz w:val="24"/>
          <w:szCs w:val="24"/>
        </w:rPr>
        <w:t>发挥了较好的经济效益。</w:t>
      </w:r>
    </w:p>
    <w:p>
      <w:pPr>
        <w:pStyle w:val="21"/>
        <w:keepNext w:val="0"/>
        <w:keepLines w:val="0"/>
        <w:pageBreakBefore w:val="0"/>
        <w:numPr>
          <w:ilvl w:val="0"/>
          <w:numId w:val="6"/>
        </w:numPr>
        <w:tabs>
          <w:tab w:val="left" w:pos="651"/>
          <w:tab w:val="left" w:pos="8315"/>
        </w:tabs>
        <w:kinsoku/>
        <w:wordWrap/>
        <w:overflowPunct/>
        <w:topLinePunct w:val="0"/>
        <w:bidi w:val="0"/>
        <w:snapToGrid/>
        <w:spacing w:beforeAutospacing="0" w:afterAutospacing="0" w:line="312" w:lineRule="auto"/>
        <w:ind w:left="6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吃了蚕沙后，鱼将蚕沙中的有机物转变成自身的有机物，这一过程属于鱼的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4"/>
        <w:keepNext w:val="0"/>
        <w:keepLines w:val="0"/>
        <w:pageBreakBefore w:val="0"/>
        <w:tabs>
          <w:tab w:val="left" w:pos="6839"/>
        </w:tabs>
        <w:kinsoku/>
        <w:wordWrap/>
        <w:overflowPunct/>
        <w:topLinePunct w:val="0"/>
        <w:bidi w:val="0"/>
        <w:snapToGrid/>
        <w:spacing w:before="206"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其中新合成的有机物一部分用于呼吸作用消耗，另一部分用于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6"/>
        </w:numPr>
        <w:tabs>
          <w:tab w:val="left" w:pos="650"/>
          <w:tab w:val="left" w:pos="7533"/>
        </w:tabs>
        <w:kinsoku/>
        <w:wordWrap/>
        <w:overflowPunct/>
        <w:topLinePunct w:val="0"/>
        <w:bidi w:val="0"/>
        <w:snapToGrid/>
        <w:spacing w:before="192" w:beforeAutospacing="0" w:afterAutospacing="0" w:line="312" w:lineRule="auto"/>
        <w:ind w:right="1756" w:firstLine="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若塘中鱼群处于幼年时期时</w:t>
      </w:r>
      <w:r>
        <w:rPr>
          <w:rFonts w:hint="eastAsia" w:asciiTheme="minorEastAsia" w:hAnsiTheme="minorEastAsia" w:eastAsiaTheme="minorEastAsia" w:cstheme="minorEastAsia"/>
          <w:spacing w:val="-8"/>
          <w:sz w:val="24"/>
          <w:szCs w:val="24"/>
        </w:rPr>
        <w:t>，</w:t>
      </w:r>
      <w:r>
        <w:rPr>
          <w:rFonts w:hint="eastAsia" w:asciiTheme="minorEastAsia" w:hAnsiTheme="minorEastAsia" w:eastAsiaTheme="minorEastAsia" w:cstheme="minorEastAsia"/>
          <w:sz w:val="24"/>
          <w:szCs w:val="24"/>
        </w:rPr>
        <w:t>每摄取</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pacing w:val="-46"/>
          <w:sz w:val="24"/>
          <w:szCs w:val="24"/>
        </w:rPr>
        <w:t xml:space="preserve"> </w:t>
      </w:r>
      <w:r>
        <w:rPr>
          <w:rFonts w:hint="eastAsia" w:asciiTheme="minorEastAsia" w:hAnsiTheme="minorEastAsia" w:eastAsiaTheme="minorEastAsia" w:cstheme="minorEastAsia"/>
          <w:sz w:val="24"/>
          <w:szCs w:val="24"/>
        </w:rPr>
        <w:t>千克的蚕沙可以使鱼群增重</w:t>
      </w:r>
      <w:r>
        <w:rPr>
          <w:rFonts w:hint="eastAsia" w:asciiTheme="minorEastAsia" w:hAnsiTheme="minorEastAsia" w:eastAsiaTheme="minorEastAsia" w:cstheme="minorEastAsia"/>
          <w:spacing w:val="-49"/>
          <w:sz w:val="24"/>
          <w:szCs w:val="24"/>
        </w:rPr>
        <w:t xml:space="preserve">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pacing w:val="-48"/>
          <w:sz w:val="24"/>
          <w:szCs w:val="24"/>
        </w:rPr>
        <w:t xml:space="preserve"> </w:t>
      </w:r>
      <w:r>
        <w:rPr>
          <w:rFonts w:hint="eastAsia" w:asciiTheme="minorEastAsia" w:hAnsiTheme="minorEastAsia" w:eastAsiaTheme="minorEastAsia" w:cstheme="minorEastAsia"/>
          <w:sz w:val="24"/>
          <w:szCs w:val="24"/>
        </w:rPr>
        <w:t>千克</w:t>
      </w:r>
      <w:r>
        <w:rPr>
          <w:rFonts w:hint="eastAsia" w:asciiTheme="minorEastAsia" w:hAnsiTheme="minorEastAsia" w:eastAsiaTheme="minorEastAsia" w:cstheme="minorEastAsia"/>
          <w:spacing w:val="-10"/>
          <w:sz w:val="24"/>
          <w:szCs w:val="24"/>
        </w:rPr>
        <w:t>。</w:t>
      </w:r>
      <w:r>
        <w:rPr>
          <w:rFonts w:hint="eastAsia" w:asciiTheme="minorEastAsia" w:hAnsiTheme="minorEastAsia" w:eastAsiaTheme="minorEastAsia" w:cstheme="minorEastAsia"/>
          <w:sz w:val="24"/>
          <w:szCs w:val="24"/>
        </w:rPr>
        <w:t>当鱼群长</w:t>
      </w:r>
      <w:r>
        <w:rPr>
          <w:rFonts w:hint="eastAsia" w:asciiTheme="minorEastAsia" w:hAnsiTheme="minorEastAsia" w:eastAsiaTheme="minorEastAsia" w:cstheme="minorEastAsia"/>
          <w:spacing w:val="4"/>
          <w:sz w:val="24"/>
          <w:szCs w:val="24"/>
        </w:rPr>
        <w:t>到</w:t>
      </w:r>
      <w:r>
        <w:rPr>
          <w:rFonts w:hint="eastAsia" w:asciiTheme="minorEastAsia" w:hAnsiTheme="minorEastAsia" w:eastAsiaTheme="minorEastAsia" w:cstheme="minorEastAsia"/>
          <w:sz w:val="24"/>
          <w:szCs w:val="24"/>
        </w:rPr>
        <w:t>成</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z w:val="24"/>
          <w:szCs w:val="24"/>
        </w:rPr>
        <w:t>期时</w:t>
      </w: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z w:val="24"/>
          <w:szCs w:val="24"/>
        </w:rPr>
        <w:t>每摄取</w:t>
      </w:r>
      <w:r>
        <w:rPr>
          <w:rFonts w:hint="eastAsia" w:asciiTheme="minorEastAsia" w:hAnsiTheme="minorEastAsia" w:eastAsiaTheme="minorEastAsia" w:cstheme="minorEastAsia"/>
          <w:spacing w:val="-43"/>
          <w:sz w:val="24"/>
          <w:szCs w:val="24"/>
        </w:rPr>
        <w:t xml:space="preserve"> </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pacing w:val="-40"/>
          <w:sz w:val="24"/>
          <w:szCs w:val="24"/>
        </w:rPr>
        <w:t xml:space="preserve"> </w:t>
      </w:r>
      <w:r>
        <w:rPr>
          <w:rFonts w:hint="eastAsia" w:asciiTheme="minorEastAsia" w:hAnsiTheme="minorEastAsia" w:eastAsiaTheme="minorEastAsia" w:cstheme="minorEastAsia"/>
          <w:sz w:val="24"/>
          <w:szCs w:val="24"/>
        </w:rPr>
        <w:t>千</w:t>
      </w:r>
      <w:r>
        <w:rPr>
          <w:rFonts w:hint="eastAsia" w:asciiTheme="minorEastAsia" w:hAnsiTheme="minorEastAsia" w:eastAsiaTheme="minorEastAsia" w:cstheme="minorEastAsia"/>
          <w:spacing w:val="4"/>
          <w:sz w:val="24"/>
          <w:szCs w:val="24"/>
        </w:rPr>
        <w:t>克</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pacing w:val="4"/>
          <w:sz w:val="24"/>
          <w:szCs w:val="24"/>
        </w:rPr>
        <w:t>蚕</w:t>
      </w:r>
      <w:r>
        <w:rPr>
          <w:rFonts w:hint="eastAsia" w:asciiTheme="minorEastAsia" w:hAnsiTheme="minorEastAsia" w:eastAsiaTheme="minorEastAsia" w:cstheme="minorEastAsia"/>
          <w:sz w:val="24"/>
          <w:szCs w:val="24"/>
        </w:rPr>
        <w:t>沙可</w:t>
      </w:r>
      <w:r>
        <w:rPr>
          <w:rFonts w:hint="eastAsia" w:asciiTheme="minorEastAsia" w:hAnsiTheme="minorEastAsia" w:eastAsiaTheme="minorEastAsia" w:cstheme="minorEastAsia"/>
          <w:spacing w:val="4"/>
          <w:sz w:val="24"/>
          <w:szCs w:val="24"/>
        </w:rPr>
        <w:t>以</w:t>
      </w:r>
      <w:r>
        <w:rPr>
          <w:rFonts w:hint="eastAsia" w:asciiTheme="minorEastAsia" w:hAnsiTheme="minorEastAsia" w:eastAsiaTheme="minorEastAsia" w:cstheme="minorEastAsia"/>
          <w:sz w:val="24"/>
          <w:szCs w:val="24"/>
        </w:rPr>
        <w:t>使鱼</w:t>
      </w:r>
      <w:r>
        <w:rPr>
          <w:rFonts w:hint="eastAsia" w:asciiTheme="minorEastAsia" w:hAnsiTheme="minorEastAsia" w:eastAsiaTheme="minorEastAsia" w:cstheme="minorEastAsia"/>
          <w:spacing w:val="4"/>
          <w:sz w:val="24"/>
          <w:szCs w:val="24"/>
        </w:rPr>
        <w:t>群</w:t>
      </w:r>
      <w:r>
        <w:rPr>
          <w:rFonts w:hint="eastAsia" w:asciiTheme="minorEastAsia" w:hAnsiTheme="minorEastAsia" w:eastAsiaTheme="minorEastAsia" w:cstheme="minorEastAsia"/>
          <w:sz w:val="24"/>
          <w:szCs w:val="24"/>
        </w:rPr>
        <w:t>增重</w:t>
      </w:r>
      <w:r>
        <w:rPr>
          <w:rFonts w:hint="eastAsia" w:asciiTheme="minorEastAsia" w:hAnsiTheme="minorEastAsia" w:eastAsiaTheme="minorEastAsia" w:cstheme="minorEastAsia"/>
          <w:spacing w:val="-43"/>
          <w:sz w:val="24"/>
          <w:szCs w:val="24"/>
        </w:rPr>
        <w:t xml:space="preserve">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pacing w:val="-41"/>
          <w:sz w:val="24"/>
          <w:szCs w:val="24"/>
        </w:rPr>
        <w:t xml:space="preserve"> </w:t>
      </w:r>
      <w:r>
        <w:rPr>
          <w:rFonts w:hint="eastAsia" w:asciiTheme="minorEastAsia" w:hAnsiTheme="minorEastAsia" w:eastAsiaTheme="minorEastAsia" w:cstheme="minorEastAsia"/>
          <w:sz w:val="24"/>
          <w:szCs w:val="24"/>
        </w:rPr>
        <w:t>千</w:t>
      </w:r>
      <w:r>
        <w:rPr>
          <w:rFonts w:hint="eastAsia" w:asciiTheme="minorEastAsia" w:hAnsiTheme="minorEastAsia" w:eastAsiaTheme="minorEastAsia" w:cstheme="minorEastAsia"/>
          <w:spacing w:val="4"/>
          <w:sz w:val="24"/>
          <w:szCs w:val="24"/>
        </w:rPr>
        <w:t>克</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pacing w:val="-43"/>
          <w:sz w:val="24"/>
          <w:szCs w:val="24"/>
        </w:rPr>
        <w:t xml:space="preserve">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w w:val="95"/>
          <w:sz w:val="24"/>
          <w:szCs w:val="24"/>
        </w:rPr>
        <w:t>X(</w:t>
      </w:r>
      <w:r>
        <w:rPr>
          <w:rFonts w:hint="eastAsia" w:asciiTheme="minorEastAsia" w:hAnsiTheme="minorEastAsia" w:eastAsiaTheme="minorEastAsia" w:cstheme="minorEastAsia"/>
          <w:w w:val="95"/>
          <w:sz w:val="24"/>
          <w:szCs w:val="24"/>
        </w:rPr>
        <w:t>选</w:t>
      </w:r>
      <w:r>
        <w:rPr>
          <w:rFonts w:hint="eastAsia" w:asciiTheme="minorEastAsia" w:hAnsiTheme="minorEastAsia" w:eastAsiaTheme="minorEastAsia" w:cstheme="minorEastAsia"/>
          <w:spacing w:val="4"/>
          <w:w w:val="95"/>
          <w:sz w:val="24"/>
          <w:szCs w:val="24"/>
        </w:rPr>
        <w:t>填</w:t>
      </w:r>
      <w:r>
        <w:rPr>
          <w:rFonts w:hint="eastAsia" w:asciiTheme="minorEastAsia" w:hAnsiTheme="minorEastAsia" w:eastAsiaTheme="minorEastAsia" w:cstheme="minorEastAsia"/>
          <w:w w:val="95"/>
          <w:sz w:val="24"/>
          <w:szCs w:val="24"/>
        </w:rPr>
        <w:t>"</w:t>
      </w:r>
      <w:r>
        <w:rPr>
          <w:rFonts w:hint="eastAsia" w:asciiTheme="minorEastAsia" w:hAnsiTheme="minorEastAsia" w:eastAsiaTheme="minorEastAsia" w:cstheme="minorEastAsia"/>
          <w:spacing w:val="-16"/>
          <w:w w:val="95"/>
          <w:sz w:val="24"/>
          <w:szCs w:val="24"/>
        </w:rPr>
        <w:t>大</w:t>
      </w:r>
      <w:r>
        <w:rPr>
          <w:rFonts w:hint="eastAsia" w:asciiTheme="minorEastAsia" w:hAnsiTheme="minorEastAsia" w:eastAsiaTheme="minorEastAsia" w:cstheme="minorEastAsia"/>
          <w:sz w:val="24"/>
          <w:szCs w:val="24"/>
        </w:rPr>
        <w:t>于</w:t>
      </w:r>
      <w:r>
        <w:rPr>
          <w:rFonts w:hint="eastAsia" w:asciiTheme="minorEastAsia" w:hAnsiTheme="minorEastAsia" w:eastAsiaTheme="minorEastAsia" w:cstheme="minorEastAsia"/>
          <w:w w:val="95"/>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w w:val="95"/>
          <w:sz w:val="24"/>
          <w:szCs w:val="24"/>
        </w:rPr>
        <w:t>"</w:t>
      </w:r>
      <w:r>
        <w:rPr>
          <w:rFonts w:hint="eastAsia" w:asciiTheme="minorEastAsia" w:hAnsiTheme="minorEastAsia" w:eastAsiaTheme="minorEastAsia" w:cstheme="minorEastAsia"/>
          <w:sz w:val="24"/>
          <w:szCs w:val="24"/>
        </w:rPr>
        <w:t>小于</w:t>
      </w:r>
      <w:r>
        <w:rPr>
          <w:rFonts w:hint="eastAsia" w:asciiTheme="minorEastAsia" w:hAnsiTheme="minorEastAsia" w:eastAsiaTheme="minorEastAsia" w:cstheme="minorEastAsia"/>
          <w:w w:val="95"/>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w w:val="95"/>
          <w:sz w:val="24"/>
          <w:szCs w:val="24"/>
        </w:rPr>
        <w:t>"</w:t>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w w:val="95"/>
          <w:sz w:val="24"/>
          <w:szCs w:val="24"/>
        </w:rPr>
        <w:t>")</w:t>
      </w:r>
    </w:p>
    <w:p>
      <w:pPr>
        <w:pStyle w:val="4"/>
        <w:keepNext w:val="0"/>
        <w:keepLines w:val="0"/>
        <w:pageBreakBefore w:val="0"/>
        <w:kinsoku/>
        <w:wordWrap/>
        <w:overflowPunct/>
        <w:topLinePunct w:val="0"/>
        <w:bidi w:val="0"/>
        <w:snapToGrid/>
        <w:spacing w:before="53"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104"/>
          <w:sz w:val="24"/>
          <w:szCs w:val="24"/>
        </w:rPr>
        <w:t>27</w:t>
      </w:r>
      <w:r>
        <w:rPr>
          <w:rFonts w:hint="eastAsia" w:asciiTheme="minorEastAsia" w:hAnsiTheme="minorEastAsia" w:eastAsiaTheme="minorEastAsia" w:cstheme="minorEastAsia"/>
          <w:spacing w:val="-1"/>
          <w:w w:val="43"/>
          <w:sz w:val="24"/>
          <w:szCs w:val="24"/>
        </w:rPr>
        <w:t>.</w:t>
      </w:r>
      <w:r>
        <w:rPr>
          <w:rFonts w:hint="eastAsia" w:asciiTheme="minorEastAsia" w:hAnsiTheme="minorEastAsia" w:eastAsiaTheme="minorEastAsia" w:cstheme="minorEastAsia"/>
          <w:spacing w:val="-2"/>
          <w:w w:val="58"/>
          <w:sz w:val="24"/>
          <w:szCs w:val="24"/>
        </w:rPr>
        <w:t>(</w:t>
      </w:r>
      <w:r>
        <w:rPr>
          <w:rFonts w:hint="eastAsia" w:asciiTheme="minorEastAsia" w:hAnsiTheme="minorEastAsia" w:eastAsiaTheme="minorEastAsia" w:cstheme="minorEastAsia"/>
          <w:w w:val="104"/>
          <w:sz w:val="24"/>
          <w:szCs w:val="24"/>
        </w:rPr>
        <w:t>8</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spacing w:val="-1"/>
          <w:w w:val="99"/>
          <w:sz w:val="24"/>
          <w:szCs w:val="24"/>
        </w:rPr>
        <w:t>分</w:t>
      </w:r>
      <w:r>
        <w:rPr>
          <w:rFonts w:hint="eastAsia" w:asciiTheme="minorEastAsia" w:hAnsiTheme="minorEastAsia" w:eastAsiaTheme="minorEastAsia" w:cstheme="minorEastAsia"/>
          <w:spacing w:val="1"/>
          <w:w w:val="58"/>
          <w:sz w:val="24"/>
          <w:szCs w:val="24"/>
        </w:rPr>
        <w:t>)</w:t>
      </w:r>
      <w:r>
        <w:rPr>
          <w:rFonts w:hint="eastAsia" w:asciiTheme="minorEastAsia" w:hAnsiTheme="minorEastAsia" w:eastAsiaTheme="minorEastAsia" w:cstheme="minorEastAsia"/>
          <w:spacing w:val="-2"/>
          <w:w w:val="99"/>
          <w:sz w:val="24"/>
          <w:szCs w:val="24"/>
        </w:rPr>
        <w:t>把等量的天竺葵和紫罗兰的新鲜叶片放在无色透明的封闭容器中，并将它们置于不</w:t>
      </w:r>
    </w:p>
    <w:p>
      <w:pPr>
        <w:pStyle w:val="4"/>
        <w:keepNext w:val="0"/>
        <w:keepLines w:val="0"/>
        <w:pageBreakBefore w:val="0"/>
        <w:kinsoku/>
        <w:wordWrap/>
        <w:overflowPunct/>
        <w:topLinePunct w:val="0"/>
        <w:bidi w:val="0"/>
        <w:snapToGrid/>
        <w:spacing w:before="6"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ind w:left="119" w:right="165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mc:AlternateContent>
          <mc:Choice Requires="wps">
            <w:drawing>
              <wp:anchor distT="0" distB="0" distL="114300" distR="114300" simplePos="0" relativeHeight="251663360" behindDoc="0" locked="0" layoutInCell="1" allowOverlap="1">
                <wp:simplePos x="0" y="0"/>
                <wp:positionH relativeFrom="page">
                  <wp:posOffset>2158365</wp:posOffset>
                </wp:positionH>
                <wp:positionV relativeFrom="paragraph">
                  <wp:posOffset>536575</wp:posOffset>
                </wp:positionV>
                <wp:extent cx="3246755" cy="1524000"/>
                <wp:effectExtent l="0" t="0" r="0" b="0"/>
                <wp:wrapNone/>
                <wp:docPr id="275" name="文本框 27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46755" cy="1524000"/>
                        </a:xfrm>
                        <a:prstGeom prst="rect">
                          <a:avLst/>
                        </a:prstGeom>
                        <a:noFill/>
                        <a:ln w="9525">
                          <a:noFill/>
                        </a:ln>
                      </wps:spPr>
                      <wps:txbx>
                        <w:txbxContent>
                          <w:tbl>
                            <w:tblPr>
                              <w:tblStyle w:val="14"/>
                              <w:tblW w:w="50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1030"/>
                              <w:gridCol w:w="1201"/>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8" w:hRule="atLeast"/>
                              </w:trPr>
                              <w:tc>
                                <w:tcPr>
                                  <w:tcW w:w="883" w:type="dxa"/>
                                  <w:vAlign w:val="top"/>
                                </w:tcPr>
                                <w:p>
                                  <w:pPr>
                                    <w:pStyle w:val="24"/>
                                    <w:spacing w:before="98"/>
                                    <w:ind w:left="106"/>
                                    <w:rPr>
                                      <w:sz w:val="21"/>
                                    </w:rPr>
                                  </w:pPr>
                                  <w:r>
                                    <w:rPr>
                                      <w:rFonts w:hint="eastAsia"/>
                                      <w:sz w:val="21"/>
                                    </w:rPr>
                                    <w:t>容器</w:t>
                                  </w:r>
                                </w:p>
                              </w:tc>
                              <w:tc>
                                <w:tcPr>
                                  <w:tcW w:w="1030" w:type="dxa"/>
                                  <w:vAlign w:val="top"/>
                                </w:tcPr>
                                <w:p>
                                  <w:pPr>
                                    <w:pStyle w:val="24"/>
                                    <w:spacing w:before="98"/>
                                    <w:ind w:left="107"/>
                                    <w:rPr>
                                      <w:sz w:val="21"/>
                                    </w:rPr>
                                  </w:pPr>
                                  <w:r>
                                    <w:rPr>
                                      <w:rFonts w:hint="eastAsia"/>
                                      <w:sz w:val="21"/>
                                    </w:rPr>
                                    <w:t>植物</w:t>
                                  </w:r>
                                </w:p>
                              </w:tc>
                              <w:tc>
                                <w:tcPr>
                                  <w:tcW w:w="1201" w:type="dxa"/>
                                  <w:vAlign w:val="top"/>
                                </w:tcPr>
                                <w:p>
                                  <w:pPr>
                                    <w:pStyle w:val="24"/>
                                    <w:spacing w:before="98"/>
                                    <w:ind w:left="106"/>
                                    <w:rPr>
                                      <w:sz w:val="21"/>
                                    </w:rPr>
                                  </w:pPr>
                                  <w:r>
                                    <w:rPr>
                                      <w:rFonts w:hint="eastAsia"/>
                                      <w:sz w:val="21"/>
                                    </w:rPr>
                                    <w:t>光的颜色</w:t>
                                  </w:r>
                                </w:p>
                              </w:tc>
                              <w:tc>
                                <w:tcPr>
                                  <w:tcW w:w="1984" w:type="dxa"/>
                                  <w:vAlign w:val="top"/>
                                </w:tcPr>
                                <w:p>
                                  <w:pPr>
                                    <w:pStyle w:val="24"/>
                                    <w:spacing w:before="90"/>
                                    <w:rPr>
                                      <w:sz w:val="21"/>
                                    </w:rPr>
                                  </w:pPr>
                                  <w:r>
                                    <w:rPr>
                                      <w:rFonts w:hint="eastAsia"/>
                                      <w:sz w:val="21"/>
                                    </w:rPr>
                                    <w:t>氧气的增加（</w:t>
                                  </w:r>
                                  <w:r>
                                    <w:rPr>
                                      <w:sz w:val="21"/>
                                    </w:rPr>
                                    <w:t>mL</w:t>
                                  </w:r>
                                  <w:r>
                                    <w:rPr>
                                      <w:rFonts w:hint="eastAsia"/>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5"/>
                                    <w:ind w:left="106"/>
                                    <w:rPr>
                                      <w:sz w:val="21"/>
                                    </w:rPr>
                                  </w:pPr>
                                  <w:r>
                                    <w:rPr>
                                      <w:w w:val="104"/>
                                      <w:sz w:val="21"/>
                                    </w:rPr>
                                    <w:t>1</w:t>
                                  </w:r>
                                </w:p>
                              </w:tc>
                              <w:tc>
                                <w:tcPr>
                                  <w:tcW w:w="1030" w:type="dxa"/>
                                  <w:vAlign w:val="top"/>
                                </w:tcPr>
                                <w:p>
                                  <w:pPr>
                                    <w:pStyle w:val="24"/>
                                    <w:spacing w:before="100"/>
                                    <w:ind w:left="107"/>
                                    <w:rPr>
                                      <w:sz w:val="21"/>
                                    </w:rPr>
                                  </w:pPr>
                                  <w:r>
                                    <w:rPr>
                                      <w:rFonts w:hint="eastAsia"/>
                                      <w:sz w:val="21"/>
                                    </w:rPr>
                                    <w:t>天竺葵</w:t>
                                  </w:r>
                                </w:p>
                              </w:tc>
                              <w:tc>
                                <w:tcPr>
                                  <w:tcW w:w="1201" w:type="dxa"/>
                                  <w:vAlign w:val="top"/>
                                </w:tcPr>
                                <w:p>
                                  <w:pPr>
                                    <w:pStyle w:val="24"/>
                                    <w:spacing w:before="100"/>
                                    <w:ind w:left="106"/>
                                    <w:rPr>
                                      <w:sz w:val="21"/>
                                    </w:rPr>
                                  </w:pPr>
                                  <w:r>
                                    <w:rPr>
                                      <w:rFonts w:hint="eastAsia"/>
                                      <w:w w:val="99"/>
                                      <w:sz w:val="21"/>
                                    </w:rPr>
                                    <w:t>红</w:t>
                                  </w:r>
                                </w:p>
                              </w:tc>
                              <w:tc>
                                <w:tcPr>
                                  <w:tcW w:w="1984" w:type="dxa"/>
                                  <w:vAlign w:val="top"/>
                                </w:tcPr>
                                <w:p>
                                  <w:pPr>
                                    <w:pStyle w:val="24"/>
                                    <w:spacing w:before="85"/>
                                    <w:rPr>
                                      <w:sz w:val="21"/>
                                    </w:rPr>
                                  </w:pPr>
                                  <w:r>
                                    <w:rPr>
                                      <w:w w:val="105"/>
                                      <w:sz w:val="21"/>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5"/>
                                    <w:ind w:left="106"/>
                                    <w:rPr>
                                      <w:sz w:val="21"/>
                                    </w:rPr>
                                  </w:pPr>
                                  <w:r>
                                    <w:rPr>
                                      <w:w w:val="104"/>
                                      <w:sz w:val="21"/>
                                    </w:rPr>
                                    <w:t>2</w:t>
                                  </w:r>
                                </w:p>
                              </w:tc>
                              <w:tc>
                                <w:tcPr>
                                  <w:tcW w:w="1030" w:type="dxa"/>
                                  <w:vAlign w:val="top"/>
                                </w:tcPr>
                                <w:p>
                                  <w:pPr>
                                    <w:pStyle w:val="24"/>
                                    <w:ind w:left="107"/>
                                    <w:rPr>
                                      <w:sz w:val="21"/>
                                    </w:rPr>
                                  </w:pPr>
                                  <w:r>
                                    <w:rPr>
                                      <w:rFonts w:hint="eastAsia"/>
                                      <w:sz w:val="21"/>
                                    </w:rPr>
                                    <w:t>天竺葵</w:t>
                                  </w:r>
                                </w:p>
                              </w:tc>
                              <w:tc>
                                <w:tcPr>
                                  <w:tcW w:w="1201" w:type="dxa"/>
                                  <w:vAlign w:val="top"/>
                                </w:tcPr>
                                <w:p>
                                  <w:pPr>
                                    <w:pStyle w:val="24"/>
                                    <w:ind w:left="106"/>
                                    <w:rPr>
                                      <w:sz w:val="21"/>
                                    </w:rPr>
                                  </w:pPr>
                                  <w:r>
                                    <w:rPr>
                                      <w:rFonts w:hint="eastAsia"/>
                                      <w:w w:val="99"/>
                                      <w:sz w:val="21"/>
                                    </w:rPr>
                                    <w:t>绿</w:t>
                                  </w:r>
                                </w:p>
                              </w:tc>
                              <w:tc>
                                <w:tcPr>
                                  <w:tcW w:w="1984" w:type="dxa"/>
                                  <w:vAlign w:val="top"/>
                                </w:tcPr>
                                <w:p>
                                  <w:pPr>
                                    <w:pStyle w:val="24"/>
                                    <w:spacing w:before="85"/>
                                    <w:rPr>
                                      <w:sz w:val="21"/>
                                    </w:rPr>
                                  </w:pPr>
                                  <w:r>
                                    <w:rPr>
                                      <w:w w:val="105"/>
                                      <w:sz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4"/>
                                    <w:ind w:left="106"/>
                                    <w:rPr>
                                      <w:sz w:val="21"/>
                                    </w:rPr>
                                  </w:pPr>
                                  <w:r>
                                    <w:rPr>
                                      <w:w w:val="104"/>
                                      <w:sz w:val="21"/>
                                    </w:rPr>
                                    <w:t>3</w:t>
                                  </w:r>
                                </w:p>
                              </w:tc>
                              <w:tc>
                                <w:tcPr>
                                  <w:tcW w:w="1030" w:type="dxa"/>
                                  <w:vAlign w:val="top"/>
                                </w:tcPr>
                                <w:p>
                                  <w:pPr>
                                    <w:pStyle w:val="24"/>
                                    <w:ind w:left="107"/>
                                    <w:rPr>
                                      <w:sz w:val="21"/>
                                    </w:rPr>
                                  </w:pPr>
                                  <w:r>
                                    <w:rPr>
                                      <w:rFonts w:hint="eastAsia"/>
                                      <w:sz w:val="21"/>
                                    </w:rPr>
                                    <w:t>紫罗兰</w:t>
                                  </w:r>
                                </w:p>
                              </w:tc>
                              <w:tc>
                                <w:tcPr>
                                  <w:tcW w:w="1201" w:type="dxa"/>
                                  <w:vAlign w:val="top"/>
                                </w:tcPr>
                                <w:p>
                                  <w:pPr>
                                    <w:pStyle w:val="24"/>
                                    <w:ind w:left="106"/>
                                    <w:rPr>
                                      <w:sz w:val="21"/>
                                    </w:rPr>
                                  </w:pPr>
                                  <w:r>
                                    <w:rPr>
                                      <w:rFonts w:hint="eastAsia"/>
                                      <w:w w:val="99"/>
                                      <w:sz w:val="21"/>
                                    </w:rPr>
                                    <w:t>红</w:t>
                                  </w:r>
                                </w:p>
                              </w:tc>
                              <w:tc>
                                <w:tcPr>
                                  <w:tcW w:w="1984" w:type="dxa"/>
                                  <w:vAlign w:val="top"/>
                                </w:tcPr>
                                <w:p>
                                  <w:pPr>
                                    <w:pStyle w:val="24"/>
                                    <w:spacing w:before="84"/>
                                    <w:rPr>
                                      <w:sz w:val="21"/>
                                    </w:rPr>
                                  </w:pPr>
                                  <w:r>
                                    <w:rPr>
                                      <w:w w:val="105"/>
                                      <w:sz w:val="21"/>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4"/>
                                    <w:ind w:left="106"/>
                                    <w:rPr>
                                      <w:sz w:val="21"/>
                                    </w:rPr>
                                  </w:pPr>
                                  <w:r>
                                    <w:rPr>
                                      <w:w w:val="104"/>
                                      <w:sz w:val="21"/>
                                    </w:rPr>
                                    <w:t>4</w:t>
                                  </w:r>
                                </w:p>
                              </w:tc>
                              <w:tc>
                                <w:tcPr>
                                  <w:tcW w:w="1030" w:type="dxa"/>
                                  <w:vAlign w:val="top"/>
                                </w:tcPr>
                                <w:p>
                                  <w:pPr>
                                    <w:pStyle w:val="24"/>
                                    <w:spacing w:before="98"/>
                                    <w:ind w:left="107"/>
                                    <w:rPr>
                                      <w:sz w:val="21"/>
                                    </w:rPr>
                                  </w:pPr>
                                  <w:r>
                                    <w:rPr>
                                      <w:rFonts w:hint="eastAsia"/>
                                      <w:sz w:val="21"/>
                                    </w:rPr>
                                    <w:t>紫罗兰</w:t>
                                  </w:r>
                                </w:p>
                              </w:tc>
                              <w:tc>
                                <w:tcPr>
                                  <w:tcW w:w="1201" w:type="dxa"/>
                                  <w:vAlign w:val="top"/>
                                </w:tcPr>
                                <w:p>
                                  <w:pPr>
                                    <w:pStyle w:val="24"/>
                                    <w:spacing w:before="98"/>
                                    <w:ind w:left="106"/>
                                    <w:rPr>
                                      <w:sz w:val="21"/>
                                    </w:rPr>
                                  </w:pPr>
                                  <w:r>
                                    <w:rPr>
                                      <w:rFonts w:hint="eastAsia"/>
                                      <w:w w:val="99"/>
                                      <w:sz w:val="21"/>
                                    </w:rPr>
                                    <w:t>绿</w:t>
                                  </w:r>
                                </w:p>
                              </w:tc>
                              <w:tc>
                                <w:tcPr>
                                  <w:tcW w:w="1984" w:type="dxa"/>
                                  <w:vAlign w:val="top"/>
                                </w:tcPr>
                                <w:p>
                                  <w:pPr>
                                    <w:pStyle w:val="24"/>
                                    <w:spacing w:before="84"/>
                                    <w:rPr>
                                      <w:sz w:val="21"/>
                                    </w:rPr>
                                  </w:pPr>
                                  <w:r>
                                    <w:rPr>
                                      <w:w w:val="105"/>
                                      <w:sz w:val="21"/>
                                    </w:rPr>
                                    <w:t>10</w:t>
                                  </w:r>
                                </w:p>
                              </w:tc>
                            </w:tr>
                          </w:tbl>
                          <w:p>
                            <w:pPr>
                              <w:pStyle w:val="4"/>
                              <w:bidi w:val="0"/>
                            </w:pPr>
                          </w:p>
                        </w:txbxContent>
                      </wps:txbx>
                      <wps:bodyPr lIns="0" tIns="0" rIns="0" bIns="0"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169.95pt;margin-top:42.25pt;height:120pt;width:255.65pt;mso-position-horizontal-relative:page;z-index:251663360;mso-width-relative:page;mso-height-relative:page;" filled="f" stroked="f" coordsize="21600,21600" o:gfxdata="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OsjV72QAAAAoBAAAPAAAAAAAAAAEAIAAAACIAAABkcnMvZG93bnJldi54bWxQSwECFAAUAAAA&#10;CACHTuJAmETZXF8CAADkAwAADgAAAAAAAAABACAAAAAoAQAAZHJzL2Uyb0RvYy54bWxQSwUGAAAA&#10;AAYABgBZAQAA+QUAAAAA&#10;">
                <v:path/>
                <v:fill on="f" focussize="0,0"/>
                <v:stroke on="f"/>
                <v:imagedata o:title=""/>
                <o:lock v:ext="edit" aspectratio="f"/>
                <v:textbox inset="0mm,0mm,0mm,0mm">
                  <w:txbxContent>
                    <w:tbl>
                      <w:tblPr>
                        <w:tblStyle w:val="14"/>
                        <w:tblW w:w="50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1030"/>
                        <w:gridCol w:w="1201"/>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8" w:hRule="atLeast"/>
                        </w:trPr>
                        <w:tc>
                          <w:tcPr>
                            <w:tcW w:w="883" w:type="dxa"/>
                            <w:vAlign w:val="top"/>
                          </w:tcPr>
                          <w:p>
                            <w:pPr>
                              <w:pStyle w:val="24"/>
                              <w:spacing w:before="98"/>
                              <w:ind w:left="106"/>
                              <w:rPr>
                                <w:sz w:val="21"/>
                              </w:rPr>
                            </w:pPr>
                            <w:r>
                              <w:rPr>
                                <w:rFonts w:hint="eastAsia"/>
                                <w:sz w:val="21"/>
                              </w:rPr>
                              <w:t>容器</w:t>
                            </w:r>
                          </w:p>
                        </w:tc>
                        <w:tc>
                          <w:tcPr>
                            <w:tcW w:w="1030" w:type="dxa"/>
                            <w:vAlign w:val="top"/>
                          </w:tcPr>
                          <w:p>
                            <w:pPr>
                              <w:pStyle w:val="24"/>
                              <w:spacing w:before="98"/>
                              <w:ind w:left="107"/>
                              <w:rPr>
                                <w:sz w:val="21"/>
                              </w:rPr>
                            </w:pPr>
                            <w:r>
                              <w:rPr>
                                <w:rFonts w:hint="eastAsia"/>
                                <w:sz w:val="21"/>
                              </w:rPr>
                              <w:t>植物</w:t>
                            </w:r>
                          </w:p>
                        </w:tc>
                        <w:tc>
                          <w:tcPr>
                            <w:tcW w:w="1201" w:type="dxa"/>
                            <w:vAlign w:val="top"/>
                          </w:tcPr>
                          <w:p>
                            <w:pPr>
                              <w:pStyle w:val="24"/>
                              <w:spacing w:before="98"/>
                              <w:ind w:left="106"/>
                              <w:rPr>
                                <w:sz w:val="21"/>
                              </w:rPr>
                            </w:pPr>
                            <w:r>
                              <w:rPr>
                                <w:rFonts w:hint="eastAsia"/>
                                <w:sz w:val="21"/>
                              </w:rPr>
                              <w:t>光的颜色</w:t>
                            </w:r>
                          </w:p>
                        </w:tc>
                        <w:tc>
                          <w:tcPr>
                            <w:tcW w:w="1984" w:type="dxa"/>
                            <w:vAlign w:val="top"/>
                          </w:tcPr>
                          <w:p>
                            <w:pPr>
                              <w:pStyle w:val="24"/>
                              <w:spacing w:before="90"/>
                              <w:rPr>
                                <w:sz w:val="21"/>
                              </w:rPr>
                            </w:pPr>
                            <w:r>
                              <w:rPr>
                                <w:rFonts w:hint="eastAsia"/>
                                <w:sz w:val="21"/>
                              </w:rPr>
                              <w:t>氧气的增加（</w:t>
                            </w:r>
                            <w:r>
                              <w:rPr>
                                <w:sz w:val="21"/>
                              </w:rPr>
                              <w:t>mL</w:t>
                            </w:r>
                            <w:r>
                              <w:rPr>
                                <w:rFonts w:hint="eastAsia"/>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5"/>
                              <w:ind w:left="106"/>
                              <w:rPr>
                                <w:sz w:val="21"/>
                              </w:rPr>
                            </w:pPr>
                            <w:r>
                              <w:rPr>
                                <w:w w:val="104"/>
                                <w:sz w:val="21"/>
                              </w:rPr>
                              <w:t>1</w:t>
                            </w:r>
                          </w:p>
                        </w:tc>
                        <w:tc>
                          <w:tcPr>
                            <w:tcW w:w="1030" w:type="dxa"/>
                            <w:vAlign w:val="top"/>
                          </w:tcPr>
                          <w:p>
                            <w:pPr>
                              <w:pStyle w:val="24"/>
                              <w:spacing w:before="100"/>
                              <w:ind w:left="107"/>
                              <w:rPr>
                                <w:sz w:val="21"/>
                              </w:rPr>
                            </w:pPr>
                            <w:r>
                              <w:rPr>
                                <w:rFonts w:hint="eastAsia"/>
                                <w:sz w:val="21"/>
                              </w:rPr>
                              <w:t>天竺葵</w:t>
                            </w:r>
                          </w:p>
                        </w:tc>
                        <w:tc>
                          <w:tcPr>
                            <w:tcW w:w="1201" w:type="dxa"/>
                            <w:vAlign w:val="top"/>
                          </w:tcPr>
                          <w:p>
                            <w:pPr>
                              <w:pStyle w:val="24"/>
                              <w:spacing w:before="100"/>
                              <w:ind w:left="106"/>
                              <w:rPr>
                                <w:sz w:val="21"/>
                              </w:rPr>
                            </w:pPr>
                            <w:r>
                              <w:rPr>
                                <w:rFonts w:hint="eastAsia"/>
                                <w:w w:val="99"/>
                                <w:sz w:val="21"/>
                              </w:rPr>
                              <w:t>红</w:t>
                            </w:r>
                          </w:p>
                        </w:tc>
                        <w:tc>
                          <w:tcPr>
                            <w:tcW w:w="1984" w:type="dxa"/>
                            <w:vAlign w:val="top"/>
                          </w:tcPr>
                          <w:p>
                            <w:pPr>
                              <w:pStyle w:val="24"/>
                              <w:spacing w:before="85"/>
                              <w:rPr>
                                <w:sz w:val="21"/>
                              </w:rPr>
                            </w:pPr>
                            <w:r>
                              <w:rPr>
                                <w:w w:val="105"/>
                                <w:sz w:val="21"/>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5"/>
                              <w:ind w:left="106"/>
                              <w:rPr>
                                <w:sz w:val="21"/>
                              </w:rPr>
                            </w:pPr>
                            <w:r>
                              <w:rPr>
                                <w:w w:val="104"/>
                                <w:sz w:val="21"/>
                              </w:rPr>
                              <w:t>2</w:t>
                            </w:r>
                          </w:p>
                        </w:tc>
                        <w:tc>
                          <w:tcPr>
                            <w:tcW w:w="1030" w:type="dxa"/>
                            <w:vAlign w:val="top"/>
                          </w:tcPr>
                          <w:p>
                            <w:pPr>
                              <w:pStyle w:val="24"/>
                              <w:ind w:left="107"/>
                              <w:rPr>
                                <w:sz w:val="21"/>
                              </w:rPr>
                            </w:pPr>
                            <w:r>
                              <w:rPr>
                                <w:rFonts w:hint="eastAsia"/>
                                <w:sz w:val="21"/>
                              </w:rPr>
                              <w:t>天竺葵</w:t>
                            </w:r>
                          </w:p>
                        </w:tc>
                        <w:tc>
                          <w:tcPr>
                            <w:tcW w:w="1201" w:type="dxa"/>
                            <w:vAlign w:val="top"/>
                          </w:tcPr>
                          <w:p>
                            <w:pPr>
                              <w:pStyle w:val="24"/>
                              <w:ind w:left="106"/>
                              <w:rPr>
                                <w:sz w:val="21"/>
                              </w:rPr>
                            </w:pPr>
                            <w:r>
                              <w:rPr>
                                <w:rFonts w:hint="eastAsia"/>
                                <w:w w:val="99"/>
                                <w:sz w:val="21"/>
                              </w:rPr>
                              <w:t>绿</w:t>
                            </w:r>
                          </w:p>
                        </w:tc>
                        <w:tc>
                          <w:tcPr>
                            <w:tcW w:w="1984" w:type="dxa"/>
                            <w:vAlign w:val="top"/>
                          </w:tcPr>
                          <w:p>
                            <w:pPr>
                              <w:pStyle w:val="24"/>
                              <w:spacing w:before="85"/>
                              <w:rPr>
                                <w:sz w:val="21"/>
                              </w:rPr>
                            </w:pPr>
                            <w:r>
                              <w:rPr>
                                <w:w w:val="105"/>
                                <w:sz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4"/>
                              <w:ind w:left="106"/>
                              <w:rPr>
                                <w:sz w:val="21"/>
                              </w:rPr>
                            </w:pPr>
                            <w:r>
                              <w:rPr>
                                <w:w w:val="104"/>
                                <w:sz w:val="21"/>
                              </w:rPr>
                              <w:t>3</w:t>
                            </w:r>
                          </w:p>
                        </w:tc>
                        <w:tc>
                          <w:tcPr>
                            <w:tcW w:w="1030" w:type="dxa"/>
                            <w:vAlign w:val="top"/>
                          </w:tcPr>
                          <w:p>
                            <w:pPr>
                              <w:pStyle w:val="24"/>
                              <w:ind w:left="107"/>
                              <w:rPr>
                                <w:sz w:val="21"/>
                              </w:rPr>
                            </w:pPr>
                            <w:r>
                              <w:rPr>
                                <w:rFonts w:hint="eastAsia"/>
                                <w:sz w:val="21"/>
                              </w:rPr>
                              <w:t>紫罗兰</w:t>
                            </w:r>
                          </w:p>
                        </w:tc>
                        <w:tc>
                          <w:tcPr>
                            <w:tcW w:w="1201" w:type="dxa"/>
                            <w:vAlign w:val="top"/>
                          </w:tcPr>
                          <w:p>
                            <w:pPr>
                              <w:pStyle w:val="24"/>
                              <w:ind w:left="106"/>
                              <w:rPr>
                                <w:sz w:val="21"/>
                              </w:rPr>
                            </w:pPr>
                            <w:r>
                              <w:rPr>
                                <w:rFonts w:hint="eastAsia"/>
                                <w:w w:val="99"/>
                                <w:sz w:val="21"/>
                              </w:rPr>
                              <w:t>红</w:t>
                            </w:r>
                          </w:p>
                        </w:tc>
                        <w:tc>
                          <w:tcPr>
                            <w:tcW w:w="1984" w:type="dxa"/>
                            <w:vAlign w:val="top"/>
                          </w:tcPr>
                          <w:p>
                            <w:pPr>
                              <w:pStyle w:val="24"/>
                              <w:spacing w:before="84"/>
                              <w:rPr>
                                <w:sz w:val="21"/>
                              </w:rPr>
                            </w:pPr>
                            <w:r>
                              <w:rPr>
                                <w:w w:val="105"/>
                                <w:sz w:val="21"/>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883" w:type="dxa"/>
                            <w:vAlign w:val="top"/>
                          </w:tcPr>
                          <w:p>
                            <w:pPr>
                              <w:pStyle w:val="24"/>
                              <w:spacing w:before="84"/>
                              <w:ind w:left="106"/>
                              <w:rPr>
                                <w:sz w:val="21"/>
                              </w:rPr>
                            </w:pPr>
                            <w:r>
                              <w:rPr>
                                <w:w w:val="104"/>
                                <w:sz w:val="21"/>
                              </w:rPr>
                              <w:t>4</w:t>
                            </w:r>
                          </w:p>
                        </w:tc>
                        <w:tc>
                          <w:tcPr>
                            <w:tcW w:w="1030" w:type="dxa"/>
                            <w:vAlign w:val="top"/>
                          </w:tcPr>
                          <w:p>
                            <w:pPr>
                              <w:pStyle w:val="24"/>
                              <w:spacing w:before="98"/>
                              <w:ind w:left="107"/>
                              <w:rPr>
                                <w:sz w:val="21"/>
                              </w:rPr>
                            </w:pPr>
                            <w:r>
                              <w:rPr>
                                <w:rFonts w:hint="eastAsia"/>
                                <w:sz w:val="21"/>
                              </w:rPr>
                              <w:t>紫罗兰</w:t>
                            </w:r>
                          </w:p>
                        </w:tc>
                        <w:tc>
                          <w:tcPr>
                            <w:tcW w:w="1201" w:type="dxa"/>
                            <w:vAlign w:val="top"/>
                          </w:tcPr>
                          <w:p>
                            <w:pPr>
                              <w:pStyle w:val="24"/>
                              <w:spacing w:before="98"/>
                              <w:ind w:left="106"/>
                              <w:rPr>
                                <w:sz w:val="21"/>
                              </w:rPr>
                            </w:pPr>
                            <w:r>
                              <w:rPr>
                                <w:rFonts w:hint="eastAsia"/>
                                <w:w w:val="99"/>
                                <w:sz w:val="21"/>
                              </w:rPr>
                              <w:t>绿</w:t>
                            </w:r>
                          </w:p>
                        </w:tc>
                        <w:tc>
                          <w:tcPr>
                            <w:tcW w:w="1984" w:type="dxa"/>
                            <w:vAlign w:val="top"/>
                          </w:tcPr>
                          <w:p>
                            <w:pPr>
                              <w:pStyle w:val="24"/>
                              <w:spacing w:before="84"/>
                              <w:rPr>
                                <w:sz w:val="21"/>
                              </w:rPr>
                            </w:pPr>
                            <w:r>
                              <w:rPr>
                                <w:w w:val="105"/>
                                <w:sz w:val="21"/>
                              </w:rPr>
                              <w:t>10</w:t>
                            </w:r>
                          </w:p>
                        </w:tc>
                      </w:tr>
                    </w:tbl>
                    <w:p>
                      <w:pPr>
                        <w:pStyle w:val="4"/>
                        <w:bidi w:val="0"/>
                      </w:pPr>
                    </w:p>
                  </w:txbxContent>
                </v:textbox>
              </v:shape>
            </w:pict>
          </mc:Fallback>
        </mc:AlternateContent>
      </w:r>
      <w:r>
        <w:rPr>
          <w:rFonts w:hint="eastAsia" w:asciiTheme="minorEastAsia" w:hAnsiTheme="minorEastAsia" w:eastAsiaTheme="minorEastAsia" w:cstheme="minorEastAsia"/>
          <w:spacing w:val="-6"/>
          <w:sz w:val="24"/>
          <w:szCs w:val="24"/>
        </w:rPr>
        <w:t>同颜色的光照条件下</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其他条件均适宜并相同</w:t>
      </w:r>
      <w:r>
        <w:rPr>
          <w:rFonts w:hint="eastAsia" w:asciiTheme="minorEastAsia" w:hAnsiTheme="minorEastAsia" w:eastAsiaTheme="minorEastAsia" w:cstheme="minorEastAsia"/>
          <w:spacing w:val="-49"/>
          <w:sz w:val="24"/>
          <w:szCs w:val="24"/>
        </w:rPr>
        <w:t>）</w:t>
      </w:r>
      <w:r>
        <w:rPr>
          <w:rFonts w:hint="eastAsia" w:asciiTheme="minorEastAsia" w:hAnsiTheme="minorEastAsia" w:eastAsiaTheme="minorEastAsia" w:cstheme="minorEastAsia"/>
          <w:spacing w:val="-29"/>
          <w:sz w:val="24"/>
          <w:szCs w:val="24"/>
        </w:rPr>
        <w:t>。经过</w:t>
      </w:r>
      <w:r>
        <w:rPr>
          <w:rFonts w:hint="eastAsia" w:asciiTheme="minorEastAsia" w:hAnsiTheme="minorEastAsia" w:eastAsiaTheme="minorEastAsia" w:cstheme="minorEastAsia"/>
          <w:spacing w:val="-29"/>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12"/>
          <w:sz w:val="24"/>
          <w:szCs w:val="24"/>
        </w:rPr>
        <w:t xml:space="preserve"> </w:t>
      </w:r>
      <w:r>
        <w:rPr>
          <w:rFonts w:hint="eastAsia" w:asciiTheme="minorEastAsia" w:hAnsiTheme="minorEastAsia" w:eastAsiaTheme="minorEastAsia" w:cstheme="minorEastAsia"/>
          <w:spacing w:val="-12"/>
          <w:sz w:val="24"/>
          <w:szCs w:val="24"/>
        </w:rPr>
        <w:t>小时后，测量容器中氧气的增加量，</w:t>
      </w:r>
      <w:r>
        <w:rPr>
          <w:rFonts w:hint="eastAsia" w:asciiTheme="minorEastAsia" w:hAnsiTheme="minorEastAsia" w:eastAsiaTheme="minorEastAsia" w:cstheme="minorEastAsia"/>
          <w:spacing w:val="-12"/>
          <w:sz w:val="24"/>
          <w:szCs w:val="24"/>
        </w:rPr>
        <w:t xml:space="preserve"> </w:t>
      </w:r>
      <w:r>
        <w:rPr>
          <w:rFonts w:hint="eastAsia" w:asciiTheme="minorEastAsia" w:hAnsiTheme="minorEastAsia" w:eastAsiaTheme="minorEastAsia" w:cstheme="minorEastAsia"/>
          <w:spacing w:val="-12"/>
          <w:sz w:val="24"/>
          <w:szCs w:val="24"/>
        </w:rPr>
        <w:t>得到下表所示的实验数据。</w:t>
      </w: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8"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bidi w:val="0"/>
        <w:snapToGrid/>
        <w:spacing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据表回答：</w:t>
      </w:r>
    </w:p>
    <w:p>
      <w:pPr>
        <w:pStyle w:val="4"/>
        <w:keepNext w:val="0"/>
        <w:keepLines w:val="0"/>
        <w:pageBreakBefore w:val="0"/>
        <w:kinsoku/>
        <w:wordWrap/>
        <w:overflowPunct/>
        <w:topLinePunct w:val="0"/>
        <w:bidi w:val="0"/>
        <w:snapToGrid/>
        <w:spacing w:before="12"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numPr>
          <w:ilvl w:val="0"/>
          <w:numId w:val="7"/>
        </w:numPr>
        <w:tabs>
          <w:tab w:val="left" w:pos="651"/>
          <w:tab w:val="left" w:pos="4219"/>
        </w:tabs>
        <w:kinsoku/>
        <w:wordWrap/>
        <w:overflowPunct/>
        <w:topLinePunct w:val="0"/>
        <w:bidi w:val="0"/>
        <w:snapToGrid/>
        <w:spacing w:beforeAutospacing="0" w:afterAutospacing="0" w:line="312" w:lineRule="auto"/>
        <w:ind w:hanging="5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该实验通过测定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，来判断光合作用的反应速率。</w:t>
      </w:r>
    </w:p>
    <w:p>
      <w:pPr>
        <w:pStyle w:val="21"/>
        <w:keepNext w:val="0"/>
        <w:keepLines w:val="0"/>
        <w:pageBreakBefore w:val="0"/>
        <w:numPr>
          <w:ilvl w:val="0"/>
          <w:numId w:val="7"/>
        </w:numPr>
        <w:tabs>
          <w:tab w:val="left" w:pos="651"/>
          <w:tab w:val="left" w:pos="8315"/>
        </w:tabs>
        <w:kinsoku/>
        <w:wordWrap/>
        <w:overflowPunct/>
        <w:topLinePunct w:val="0"/>
        <w:bidi w:val="0"/>
        <w:snapToGrid/>
        <w:spacing w:before="199" w:beforeAutospacing="0" w:afterAutospacing="0" w:line="312" w:lineRule="auto"/>
        <w:ind w:hanging="5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上述实验结果可以得出的结论是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199"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w:t>
      </w:r>
      <w:r>
        <w:rPr>
          <w:rFonts w:hint="eastAsia" w:asciiTheme="minorEastAsia" w:hAnsiTheme="minorEastAsia" w:eastAsiaTheme="minorEastAsia" w:cstheme="minorEastAsia"/>
          <w:sz w:val="24"/>
          <w:szCs w:val="24"/>
        </w:rPr>
        <w:t xml:space="preserve"> 2 </w:t>
      </w:r>
      <w:r>
        <w:rPr>
          <w:rFonts w:hint="eastAsia" w:asciiTheme="minorEastAsia" w:hAnsiTheme="minorEastAsia" w:eastAsiaTheme="minorEastAsia" w:cstheme="minorEastAsia"/>
          <w:sz w:val="24"/>
          <w:szCs w:val="24"/>
        </w:rPr>
        <w:t>条）</w:t>
      </w:r>
    </w:p>
    <w:p>
      <w:pPr>
        <w:pStyle w:val="4"/>
        <w:keepNext w:val="0"/>
        <w:keepLines w:val="0"/>
        <w:pageBreakBefore w:val="0"/>
        <w:kinsoku/>
        <w:wordWrap/>
        <w:overflowPunct/>
        <w:topLinePunct w:val="0"/>
        <w:bidi w:val="0"/>
        <w:snapToGrid/>
        <w:spacing w:before="7"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numPr>
          <w:ilvl w:val="0"/>
          <w:numId w:val="7"/>
        </w:numPr>
        <w:tabs>
          <w:tab w:val="left" w:pos="651"/>
        </w:tabs>
        <w:kinsoku/>
        <w:wordWrap/>
        <w:overflowPunct/>
        <w:topLinePunct w:val="0"/>
        <w:bidi w:val="0"/>
        <w:snapToGrid/>
        <w:spacing w:beforeAutospacing="0" w:afterAutospacing="0" w:line="312" w:lineRule="auto"/>
        <w:ind w:left="120" w:right="2808" w:firstLine="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除上表所示因素外，列举</w:t>
      </w:r>
      <w:r>
        <w:rPr>
          <w:rFonts w:hint="eastAsia" w:asciiTheme="minorEastAsia" w:hAnsiTheme="minorEastAsia" w:eastAsiaTheme="minorEastAsia" w:cstheme="minorEastAsia"/>
          <w:spacing w:val="-5"/>
          <w:sz w:val="24"/>
          <w:szCs w:val="24"/>
        </w:rPr>
        <w:t xml:space="preserv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8"/>
          <w:sz w:val="24"/>
          <w:szCs w:val="24"/>
        </w:rPr>
        <w:t>条影响紫罗兰和天竺葵光合作用反应速率的因素</w:t>
      </w:r>
    </w:p>
    <w:p>
      <w:pPr>
        <w:pStyle w:val="4"/>
        <w:keepNext w:val="0"/>
        <w:keepLines w:val="0"/>
        <w:pageBreakBefore w:val="0"/>
        <w:tabs>
          <w:tab w:val="left" w:pos="1065"/>
        </w:tabs>
        <w:kinsoku/>
        <w:wordWrap/>
        <w:overflowPunct/>
        <w:topLinePunct w:val="0"/>
        <w:bidi w:val="0"/>
        <w:snapToGrid/>
        <w:spacing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9"/>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Autospacing="0" w:afterAutospacing="0" w:line="312" w:lineRule="auto"/>
        <w:ind w:left="120" w:right="175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anchor distT="0" distB="0" distL="114300" distR="114300" simplePos="0" relativeHeight="251664384" behindDoc="1" locked="0" layoutInCell="1" allowOverlap="1">
            <wp:simplePos x="0" y="0"/>
            <wp:positionH relativeFrom="page">
              <wp:posOffset>4576445</wp:posOffset>
            </wp:positionH>
            <wp:positionV relativeFrom="paragraph">
              <wp:posOffset>943610</wp:posOffset>
            </wp:positionV>
            <wp:extent cx="59690" cy="97155"/>
            <wp:effectExtent l="0" t="0" r="16510" b="17145"/>
            <wp:wrapNone/>
            <wp:docPr id="273" name="image7.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image7.png"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9690" cy="971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lang w:val="en-US"/>
        </w:rPr>
        <w:drawing>
          <wp:anchor distT="0" distB="0" distL="114300" distR="114300" simplePos="0" relativeHeight="251665408" behindDoc="1" locked="0" layoutInCell="1" allowOverlap="1">
            <wp:simplePos x="0" y="0"/>
            <wp:positionH relativeFrom="page">
              <wp:posOffset>5661660</wp:posOffset>
            </wp:positionH>
            <wp:positionV relativeFrom="paragraph">
              <wp:posOffset>943610</wp:posOffset>
            </wp:positionV>
            <wp:extent cx="59690" cy="97155"/>
            <wp:effectExtent l="0" t="0" r="16510" b="17145"/>
            <wp:wrapNone/>
            <wp:docPr id="271"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7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9690" cy="97155"/>
                    </a:xfrm>
                    <a:prstGeom prst="rect">
                      <a:avLst/>
                    </a:prstGeom>
                    <a:noFill/>
                    <a:ln w="9525">
                      <a:noFill/>
                    </a:ln>
                  </pic:spPr>
                </pic:pic>
              </a:graphicData>
            </a:graphic>
          </wp:anchor>
        </w:drawing>
      </w:r>
      <w:r>
        <w:rPr>
          <w:rFonts w:hint="eastAsia" w:asciiTheme="minorEastAsia" w:hAnsiTheme="minorEastAsia" w:eastAsiaTheme="minorEastAsia" w:cstheme="minorEastAsia"/>
          <w:w w:val="104"/>
          <w:sz w:val="24"/>
          <w:szCs w:val="24"/>
        </w:rPr>
        <w:t>32</w:t>
      </w:r>
      <w:r>
        <w:rPr>
          <w:rFonts w:hint="eastAsia" w:asciiTheme="minorEastAsia" w:hAnsiTheme="minorEastAsia" w:eastAsiaTheme="minorEastAsia" w:cstheme="minorEastAsia"/>
          <w:w w:val="43"/>
          <w:sz w:val="24"/>
          <w:szCs w:val="24"/>
        </w:rPr>
        <w:t>.</w:t>
      </w:r>
      <w:r>
        <w:rPr>
          <w:rFonts w:hint="eastAsia" w:asciiTheme="minorEastAsia" w:hAnsiTheme="minorEastAsia" w:eastAsiaTheme="minorEastAsia" w:cstheme="minorEastAsia"/>
          <w:w w:val="99"/>
          <w:sz w:val="24"/>
          <w:szCs w:val="24"/>
        </w:rPr>
        <w:t>已知酵母菌中含过氧化氢酶，能催化分解过氧化氢。小金据此设计并进行如下实验，探</w:t>
      </w:r>
      <w:r>
        <w:rPr>
          <w:rFonts w:hint="eastAsia" w:asciiTheme="minorEastAsia" w:hAnsiTheme="minorEastAsia" w:eastAsiaTheme="minorEastAsia" w:cstheme="minorEastAsia"/>
          <w:sz w:val="24"/>
          <w:szCs w:val="24"/>
        </w:rPr>
        <w:t>究温度对酶催化作用的影响。图甲为实验装置示意图。</w:t>
      </w:r>
    </w:p>
    <w:p>
      <w:pPr>
        <w:keepNext w:val="0"/>
        <w:keepLines w:val="0"/>
        <w:pageBreakBefore w:val="0"/>
        <w:kinsoku/>
        <w:wordWrap/>
        <w:overflowPunct/>
        <w:topLinePunct w:val="0"/>
        <w:bidi w:val="0"/>
        <w:snapToGrid/>
        <w:spacing w:beforeAutospacing="0" w:afterAutospacing="0" w:line="312" w:lineRule="auto"/>
        <w:ind w:left="23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78050" cy="1351280"/>
            <wp:effectExtent l="0" t="0" r="12700" b="1270"/>
            <wp:docPr id="277" name="图片 7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76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78050" cy="1351280"/>
                    </a:xfrm>
                    <a:prstGeom prst="rect">
                      <a:avLst/>
                    </a:prstGeom>
                    <a:noFill/>
                    <a:ln w="9525">
                      <a:noFill/>
                    </a:ln>
                  </pic:spPr>
                </pic:pic>
              </a:graphicData>
            </a:graphic>
          </wp:inline>
        </w:drawing>
      </w:r>
      <w:r>
        <w:rPr>
          <w:rFonts w:hint="eastAsia" w:asciiTheme="minorEastAsia" w:hAnsiTheme="minorEastAsia" w:eastAsiaTheme="minorEastAsia" w:cstheme="minorEastAsia"/>
          <w:spacing w:val="122"/>
          <w:sz w:val="24"/>
          <w:szCs w:val="24"/>
        </w:rPr>
        <w:t xml:space="preserve"> </w:t>
      </w:r>
      <w:r>
        <w:rPr>
          <w:rFonts w:hint="eastAsia" w:asciiTheme="minorEastAsia" w:hAnsiTheme="minorEastAsia" w:eastAsiaTheme="minorEastAsia" w:cstheme="minorEastAsia"/>
          <w:sz w:val="24"/>
          <w:szCs w:val="24"/>
        </w:rPr>
        <mc:AlternateContent>
          <mc:Choice Requires="wps">
            <w:drawing>
              <wp:inline distT="0" distB="0" distL="114300" distR="114300">
                <wp:extent cx="2958465" cy="1016000"/>
                <wp:effectExtent l="0" t="0" r="0" b="0"/>
                <wp:docPr id="270" name="文本框 27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958465" cy="1016000"/>
                        </a:xfrm>
                        <a:prstGeom prst="rect">
                          <a:avLst/>
                        </a:prstGeom>
                        <a:noFill/>
                        <a:ln w="9525">
                          <a:noFill/>
                        </a:ln>
                      </wps:spPr>
                      <wps:txbx>
                        <w:txbxContent>
                          <w:tbl>
                            <w:tblPr>
                              <w:tblStyle w:val="14"/>
                              <w:tblW w:w="46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7"/>
                              <w:gridCol w:w="1858"/>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227" w:type="dxa"/>
                                  <w:vAlign w:val="top"/>
                                </w:tcPr>
                                <w:p>
                                  <w:pPr>
                                    <w:pStyle w:val="24"/>
                                    <w:spacing w:before="0"/>
                                    <w:ind w:left="0"/>
                                    <w:rPr>
                                      <w:rFonts w:ascii="Times New Roman"/>
                                      <w:sz w:val="20"/>
                                    </w:rPr>
                                  </w:pPr>
                                </w:p>
                              </w:tc>
                              <w:tc>
                                <w:tcPr>
                                  <w:tcW w:w="1858" w:type="dxa"/>
                                  <w:vAlign w:val="top"/>
                                </w:tcPr>
                                <w:p>
                                  <w:pPr>
                                    <w:pStyle w:val="24"/>
                                    <w:spacing w:before="11"/>
                                    <w:ind w:left="520"/>
                                    <w:rPr>
                                      <w:sz w:val="21"/>
                                    </w:rPr>
                                  </w:pPr>
                                  <w:r>
                                    <w:rPr>
                                      <w:rFonts w:hint="eastAsia"/>
                                      <w:w w:val="105"/>
                                      <w:sz w:val="21"/>
                                    </w:rPr>
                                    <w:t>注射器</w:t>
                                  </w:r>
                                  <w:r>
                                    <w:rPr>
                                      <w:w w:val="105"/>
                                      <w:sz w:val="21"/>
                                    </w:rPr>
                                    <w:t xml:space="preserve"> A</w:t>
                                  </w:r>
                                </w:p>
                              </w:tc>
                              <w:tc>
                                <w:tcPr>
                                  <w:tcW w:w="1559" w:type="dxa"/>
                                  <w:vAlign w:val="top"/>
                                </w:tcPr>
                                <w:p>
                                  <w:pPr>
                                    <w:pStyle w:val="24"/>
                                    <w:spacing w:before="11"/>
                                    <w:ind w:left="339" w:right="329"/>
                                    <w:jc w:val="center"/>
                                    <w:rPr>
                                      <w:sz w:val="21"/>
                                    </w:rPr>
                                  </w:pPr>
                                  <w:r>
                                    <w:rPr>
                                      <w:rFonts w:hint="eastAsia"/>
                                      <w:sz w:val="21"/>
                                    </w:rPr>
                                    <w:t>注射器</w:t>
                                  </w:r>
                                  <w:r>
                                    <w:rPr>
                                      <w:sz w:val="21"/>
                                    </w:rPr>
                                    <w:t xml:space="preserve"> 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227" w:type="dxa"/>
                                  <w:vAlign w:val="top"/>
                                </w:tcPr>
                                <w:p>
                                  <w:pPr>
                                    <w:pStyle w:val="24"/>
                                    <w:spacing w:before="20"/>
                                    <w:ind w:left="297"/>
                                    <w:rPr>
                                      <w:sz w:val="21"/>
                                    </w:rPr>
                                  </w:pPr>
                                  <w:r>
                                    <w:rPr>
                                      <w:rFonts w:hint="eastAsia"/>
                                      <w:sz w:val="21"/>
                                    </w:rPr>
                                    <w:t>实验组</w:t>
                                  </w:r>
                                </w:p>
                              </w:tc>
                              <w:tc>
                                <w:tcPr>
                                  <w:tcW w:w="1858" w:type="dxa"/>
                                  <w:vAlign w:val="top"/>
                                </w:tcPr>
                                <w:p>
                                  <w:pPr>
                                    <w:pStyle w:val="24"/>
                                    <w:spacing w:before="11"/>
                                    <w:ind w:left="294"/>
                                    <w:rPr>
                                      <w:sz w:val="21"/>
                                    </w:rPr>
                                  </w:pPr>
                                  <w:r>
                                    <w:rPr>
                                      <w:sz w:val="21"/>
                                    </w:rPr>
                                    <w:t xml:space="preserve">1 </w:t>
                                  </w:r>
                                  <w:r>
                                    <w:rPr>
                                      <w:rFonts w:hint="eastAsia"/>
                                      <w:sz w:val="21"/>
                                    </w:rPr>
                                    <w:t>体积分数的</w:t>
                                  </w:r>
                                </w:p>
                                <w:p>
                                  <w:pPr>
                                    <w:pStyle w:val="24"/>
                                    <w:spacing w:before="43"/>
                                    <w:ind w:left="306"/>
                                    <w:rPr>
                                      <w:sz w:val="21"/>
                                    </w:rPr>
                                  </w:pPr>
                                  <w:r>
                                    <w:rPr>
                                      <w:spacing w:val="-1"/>
                                      <w:w w:val="138"/>
                                      <w:sz w:val="21"/>
                                    </w:rPr>
                                    <w:t>H</w:t>
                                  </w:r>
                                  <w:r>
                                    <w:rPr>
                                      <w:spacing w:val="-1"/>
                                      <w:w w:val="111"/>
                                      <w:position w:val="-3"/>
                                      <w:sz w:val="10"/>
                                    </w:rPr>
                                    <w:t>2</w:t>
                                  </w:r>
                                  <w:r>
                                    <w:rPr>
                                      <w:spacing w:val="2"/>
                                      <w:w w:val="150"/>
                                      <w:sz w:val="21"/>
                                    </w:rPr>
                                    <w:t>O</w:t>
                                  </w:r>
                                  <w:r>
                                    <w:rPr>
                                      <w:w w:val="111"/>
                                      <w:position w:val="-3"/>
                                      <w:sz w:val="10"/>
                                    </w:rPr>
                                    <w:t>2</w:t>
                                  </w:r>
                                  <w:r>
                                    <w:rPr>
                                      <w:spacing w:val="-25"/>
                                      <w:position w:val="-3"/>
                                      <w:sz w:val="10"/>
                                    </w:rPr>
                                    <w:t xml:space="preserve"> </w:t>
                                  </w:r>
                                  <w:r>
                                    <w:rPr>
                                      <w:rFonts w:hint="eastAsia"/>
                                      <w:spacing w:val="-1"/>
                                      <w:w w:val="99"/>
                                      <w:sz w:val="21"/>
                                    </w:rPr>
                                    <w:t>溶液</w:t>
                                  </w:r>
                                  <w:r>
                                    <w:rPr>
                                      <w:spacing w:val="-51"/>
                                      <w:sz w:val="21"/>
                                    </w:rPr>
                                    <w:t xml:space="preserve"> </w:t>
                                  </w:r>
                                  <w:r>
                                    <w:rPr>
                                      <w:w w:val="104"/>
                                      <w:sz w:val="21"/>
                                    </w:rPr>
                                    <w:t>5</w:t>
                                  </w:r>
                                  <w:r>
                                    <w:rPr>
                                      <w:spacing w:val="-1"/>
                                      <w:w w:val="167"/>
                                      <w:sz w:val="21"/>
                                    </w:rPr>
                                    <w:t>m</w:t>
                                  </w:r>
                                  <w:r>
                                    <w:rPr>
                                      <w:w w:val="44"/>
                                      <w:sz w:val="21"/>
                                    </w:rPr>
                                    <w:t>l</w:t>
                                  </w:r>
                                </w:p>
                              </w:tc>
                              <w:tc>
                                <w:tcPr>
                                  <w:tcW w:w="1559" w:type="dxa"/>
                                  <w:vAlign w:val="top"/>
                                </w:tcPr>
                                <w:p>
                                  <w:pPr>
                                    <w:pStyle w:val="24"/>
                                    <w:spacing w:before="11"/>
                                    <w:ind w:left="145"/>
                                    <w:rPr>
                                      <w:sz w:val="21"/>
                                    </w:rPr>
                                  </w:pPr>
                                  <w:r>
                                    <w:rPr>
                                      <w:sz w:val="21"/>
                                    </w:rPr>
                                    <w:t xml:space="preserve">2 </w:t>
                                  </w:r>
                                  <w:r>
                                    <w:rPr>
                                      <w:rFonts w:hint="eastAsia"/>
                                      <w:sz w:val="21"/>
                                    </w:rPr>
                                    <w:t>质量分数的</w:t>
                                  </w:r>
                                </w:p>
                                <w:p>
                                  <w:pPr>
                                    <w:pStyle w:val="24"/>
                                    <w:spacing w:before="43"/>
                                    <w:ind w:left="167"/>
                                    <w:rPr>
                                      <w:sz w:val="21"/>
                                    </w:rPr>
                                  </w:pPr>
                                  <w:r>
                                    <w:rPr>
                                      <w:rFonts w:hint="eastAsia"/>
                                      <w:spacing w:val="-1"/>
                                      <w:w w:val="99"/>
                                      <w:sz w:val="21"/>
                                    </w:rPr>
                                    <w:t>酵母菌液</w:t>
                                  </w:r>
                                  <w:r>
                                    <w:rPr>
                                      <w:spacing w:val="-53"/>
                                      <w:sz w:val="21"/>
                                    </w:rPr>
                                    <w:t xml:space="preserve"> </w:t>
                                  </w:r>
                                  <w:r>
                                    <w:rPr>
                                      <w:w w:val="104"/>
                                      <w:sz w:val="21"/>
                                    </w:rPr>
                                    <w:t>2</w:t>
                                  </w:r>
                                  <w:r>
                                    <w:rPr>
                                      <w:spacing w:val="1"/>
                                      <w:w w:val="167"/>
                                      <w:sz w:val="21"/>
                                    </w:rPr>
                                    <w:t>m</w:t>
                                  </w:r>
                                  <w:r>
                                    <w:rPr>
                                      <w:w w:val="44"/>
                                      <w:sz w:val="21"/>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227" w:type="dxa"/>
                                  <w:vAlign w:val="top"/>
                                </w:tcPr>
                                <w:p>
                                  <w:pPr>
                                    <w:pStyle w:val="24"/>
                                    <w:spacing w:before="20"/>
                                    <w:ind w:left="297"/>
                                    <w:rPr>
                                      <w:sz w:val="21"/>
                                    </w:rPr>
                                  </w:pPr>
                                  <w:r>
                                    <w:rPr>
                                      <w:rFonts w:hint="eastAsia"/>
                                      <w:sz w:val="21"/>
                                    </w:rPr>
                                    <w:t>对照组</w:t>
                                  </w:r>
                                </w:p>
                              </w:tc>
                              <w:tc>
                                <w:tcPr>
                                  <w:tcW w:w="1858" w:type="dxa"/>
                                  <w:vAlign w:val="top"/>
                                </w:tcPr>
                                <w:p>
                                  <w:pPr>
                                    <w:pStyle w:val="24"/>
                                    <w:spacing w:before="13"/>
                                    <w:ind w:left="294"/>
                                    <w:rPr>
                                      <w:sz w:val="21"/>
                                    </w:rPr>
                                  </w:pPr>
                                  <w:r>
                                    <w:rPr>
                                      <w:sz w:val="21"/>
                                    </w:rPr>
                                    <w:t xml:space="preserve">1 </w:t>
                                  </w:r>
                                  <w:r>
                                    <w:rPr>
                                      <w:rFonts w:hint="eastAsia"/>
                                      <w:sz w:val="21"/>
                                    </w:rPr>
                                    <w:t>体积分数的</w:t>
                                  </w:r>
                                </w:p>
                                <w:p>
                                  <w:pPr>
                                    <w:pStyle w:val="24"/>
                                    <w:spacing w:before="43"/>
                                    <w:ind w:left="306"/>
                                    <w:rPr>
                                      <w:sz w:val="21"/>
                                    </w:rPr>
                                  </w:pPr>
                                  <w:r>
                                    <w:rPr>
                                      <w:spacing w:val="-1"/>
                                      <w:w w:val="138"/>
                                      <w:sz w:val="21"/>
                                    </w:rPr>
                                    <w:t>H</w:t>
                                  </w:r>
                                  <w:r>
                                    <w:rPr>
                                      <w:spacing w:val="-1"/>
                                      <w:w w:val="111"/>
                                      <w:position w:val="-3"/>
                                      <w:sz w:val="10"/>
                                    </w:rPr>
                                    <w:t>2</w:t>
                                  </w:r>
                                  <w:r>
                                    <w:rPr>
                                      <w:spacing w:val="2"/>
                                      <w:w w:val="150"/>
                                      <w:sz w:val="21"/>
                                    </w:rPr>
                                    <w:t>O</w:t>
                                  </w:r>
                                  <w:r>
                                    <w:rPr>
                                      <w:w w:val="111"/>
                                      <w:position w:val="-3"/>
                                      <w:sz w:val="10"/>
                                    </w:rPr>
                                    <w:t>2</w:t>
                                  </w:r>
                                  <w:r>
                                    <w:rPr>
                                      <w:spacing w:val="-25"/>
                                      <w:position w:val="-3"/>
                                      <w:sz w:val="10"/>
                                    </w:rPr>
                                    <w:t xml:space="preserve"> </w:t>
                                  </w:r>
                                  <w:r>
                                    <w:rPr>
                                      <w:rFonts w:hint="eastAsia"/>
                                      <w:spacing w:val="-1"/>
                                      <w:w w:val="99"/>
                                      <w:sz w:val="21"/>
                                    </w:rPr>
                                    <w:t>溶液</w:t>
                                  </w:r>
                                  <w:r>
                                    <w:rPr>
                                      <w:spacing w:val="-51"/>
                                      <w:sz w:val="21"/>
                                    </w:rPr>
                                    <w:t xml:space="preserve"> </w:t>
                                  </w:r>
                                  <w:r>
                                    <w:rPr>
                                      <w:w w:val="104"/>
                                      <w:sz w:val="21"/>
                                    </w:rPr>
                                    <w:t>5</w:t>
                                  </w:r>
                                  <w:r>
                                    <w:rPr>
                                      <w:spacing w:val="-1"/>
                                      <w:w w:val="167"/>
                                      <w:sz w:val="21"/>
                                    </w:rPr>
                                    <w:t>m</w:t>
                                  </w:r>
                                  <w:r>
                                    <w:rPr>
                                      <w:w w:val="44"/>
                                      <w:sz w:val="21"/>
                                    </w:rPr>
                                    <w:t>l</w:t>
                                  </w:r>
                                </w:p>
                              </w:tc>
                              <w:tc>
                                <w:tcPr>
                                  <w:tcW w:w="1559" w:type="dxa"/>
                                  <w:vAlign w:val="top"/>
                                </w:tcPr>
                                <w:p>
                                  <w:pPr>
                                    <w:pStyle w:val="24"/>
                                    <w:spacing w:before="20"/>
                                    <w:ind w:left="333" w:right="329"/>
                                    <w:jc w:val="center"/>
                                    <w:rPr>
                                      <w:sz w:val="21"/>
                                    </w:rPr>
                                  </w:pPr>
                                  <w:r>
                                    <w:rPr>
                                      <w:rFonts w:hint="eastAsia"/>
                                      <w:sz w:val="21"/>
                                    </w:rPr>
                                    <w:t>待填</w:t>
                                  </w:r>
                                </w:p>
                              </w:tc>
                            </w:tr>
                          </w:tbl>
                          <w:p>
                            <w:pPr>
                              <w:pStyle w:val="4"/>
                              <w:bidi w:val="0"/>
                            </w:pPr>
                          </w:p>
                        </w:txbxContent>
                      </wps:txbx>
                      <wps:bodyPr lIns="0" tIns="0" rIns="0" bIns="0"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80pt;width:232.95pt;" filled="f" stroked="f" coordsize="21600,21600" o:gfxdata="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unlE21QAAAAUBAAAPAAAAAAAAAAEAIAAAACIAAABkcnMvZG93bnJldi54&#10;bWxQSwECFAAUAAAACACHTuJAIwYvcW8CAAAHBAAADgAAAAAAAAABACAAAAAkAQAAZHJzL2Uyb0Rv&#10;Yy54bWxQSwUGAAAAAAYABgBZAQAABQYAAAAA&#10;">
                <v:path/>
                <v:fill on="f" focussize="0,0"/>
                <v:stroke on="f"/>
                <v:imagedata o:title=""/>
                <o:lock v:ext="edit" rotation="t" aspectratio="f"/>
                <v:textbox inset="0mm,0mm,0mm,0mm">
                  <w:txbxContent>
                    <w:tbl>
                      <w:tblPr>
                        <w:tblStyle w:val="14"/>
                        <w:tblW w:w="46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7"/>
                        <w:gridCol w:w="1858"/>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227" w:type="dxa"/>
                            <w:vAlign w:val="top"/>
                          </w:tcPr>
                          <w:p>
                            <w:pPr>
                              <w:pStyle w:val="24"/>
                              <w:spacing w:before="0"/>
                              <w:ind w:left="0"/>
                              <w:rPr>
                                <w:rFonts w:ascii="Times New Roman"/>
                                <w:sz w:val="20"/>
                              </w:rPr>
                            </w:pPr>
                          </w:p>
                        </w:tc>
                        <w:tc>
                          <w:tcPr>
                            <w:tcW w:w="1858" w:type="dxa"/>
                            <w:vAlign w:val="top"/>
                          </w:tcPr>
                          <w:p>
                            <w:pPr>
                              <w:pStyle w:val="24"/>
                              <w:spacing w:before="11"/>
                              <w:ind w:left="520"/>
                              <w:rPr>
                                <w:sz w:val="21"/>
                              </w:rPr>
                            </w:pPr>
                            <w:r>
                              <w:rPr>
                                <w:rFonts w:hint="eastAsia"/>
                                <w:w w:val="105"/>
                                <w:sz w:val="21"/>
                              </w:rPr>
                              <w:t>注射器</w:t>
                            </w:r>
                            <w:r>
                              <w:rPr>
                                <w:w w:val="105"/>
                                <w:sz w:val="21"/>
                              </w:rPr>
                              <w:t xml:space="preserve"> A</w:t>
                            </w:r>
                          </w:p>
                        </w:tc>
                        <w:tc>
                          <w:tcPr>
                            <w:tcW w:w="1559" w:type="dxa"/>
                            <w:vAlign w:val="top"/>
                          </w:tcPr>
                          <w:p>
                            <w:pPr>
                              <w:pStyle w:val="24"/>
                              <w:spacing w:before="11"/>
                              <w:ind w:left="339" w:right="329"/>
                              <w:jc w:val="center"/>
                              <w:rPr>
                                <w:sz w:val="21"/>
                              </w:rPr>
                            </w:pPr>
                            <w:r>
                              <w:rPr>
                                <w:rFonts w:hint="eastAsia"/>
                                <w:sz w:val="21"/>
                              </w:rPr>
                              <w:t>注射器</w:t>
                            </w:r>
                            <w:r>
                              <w:rPr>
                                <w:sz w:val="21"/>
                              </w:rPr>
                              <w:t xml:space="preserve"> 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227" w:type="dxa"/>
                            <w:vAlign w:val="top"/>
                          </w:tcPr>
                          <w:p>
                            <w:pPr>
                              <w:pStyle w:val="24"/>
                              <w:spacing w:before="20"/>
                              <w:ind w:left="297"/>
                              <w:rPr>
                                <w:sz w:val="21"/>
                              </w:rPr>
                            </w:pPr>
                            <w:r>
                              <w:rPr>
                                <w:rFonts w:hint="eastAsia"/>
                                <w:sz w:val="21"/>
                              </w:rPr>
                              <w:t>实验组</w:t>
                            </w:r>
                          </w:p>
                        </w:tc>
                        <w:tc>
                          <w:tcPr>
                            <w:tcW w:w="1858" w:type="dxa"/>
                            <w:vAlign w:val="top"/>
                          </w:tcPr>
                          <w:p>
                            <w:pPr>
                              <w:pStyle w:val="24"/>
                              <w:spacing w:before="11"/>
                              <w:ind w:left="294"/>
                              <w:rPr>
                                <w:sz w:val="21"/>
                              </w:rPr>
                            </w:pPr>
                            <w:r>
                              <w:rPr>
                                <w:sz w:val="21"/>
                              </w:rPr>
                              <w:t xml:space="preserve">1 </w:t>
                            </w:r>
                            <w:r>
                              <w:rPr>
                                <w:rFonts w:hint="eastAsia"/>
                                <w:sz w:val="21"/>
                              </w:rPr>
                              <w:t>体积分数的</w:t>
                            </w:r>
                          </w:p>
                          <w:p>
                            <w:pPr>
                              <w:pStyle w:val="24"/>
                              <w:spacing w:before="43"/>
                              <w:ind w:left="306"/>
                              <w:rPr>
                                <w:sz w:val="21"/>
                              </w:rPr>
                            </w:pPr>
                            <w:r>
                              <w:rPr>
                                <w:spacing w:val="-1"/>
                                <w:w w:val="138"/>
                                <w:sz w:val="21"/>
                              </w:rPr>
                              <w:t>H</w:t>
                            </w:r>
                            <w:r>
                              <w:rPr>
                                <w:spacing w:val="-1"/>
                                <w:w w:val="111"/>
                                <w:position w:val="-3"/>
                                <w:sz w:val="10"/>
                              </w:rPr>
                              <w:t>2</w:t>
                            </w:r>
                            <w:r>
                              <w:rPr>
                                <w:spacing w:val="2"/>
                                <w:w w:val="150"/>
                                <w:sz w:val="21"/>
                              </w:rPr>
                              <w:t>O</w:t>
                            </w:r>
                            <w:r>
                              <w:rPr>
                                <w:w w:val="111"/>
                                <w:position w:val="-3"/>
                                <w:sz w:val="10"/>
                              </w:rPr>
                              <w:t>2</w:t>
                            </w:r>
                            <w:r>
                              <w:rPr>
                                <w:spacing w:val="-25"/>
                                <w:position w:val="-3"/>
                                <w:sz w:val="10"/>
                              </w:rPr>
                              <w:t xml:space="preserve"> </w:t>
                            </w:r>
                            <w:r>
                              <w:rPr>
                                <w:rFonts w:hint="eastAsia"/>
                                <w:spacing w:val="-1"/>
                                <w:w w:val="99"/>
                                <w:sz w:val="21"/>
                              </w:rPr>
                              <w:t>溶液</w:t>
                            </w:r>
                            <w:r>
                              <w:rPr>
                                <w:spacing w:val="-51"/>
                                <w:sz w:val="21"/>
                              </w:rPr>
                              <w:t xml:space="preserve"> </w:t>
                            </w:r>
                            <w:r>
                              <w:rPr>
                                <w:w w:val="104"/>
                                <w:sz w:val="21"/>
                              </w:rPr>
                              <w:t>5</w:t>
                            </w:r>
                            <w:r>
                              <w:rPr>
                                <w:spacing w:val="-1"/>
                                <w:w w:val="167"/>
                                <w:sz w:val="21"/>
                              </w:rPr>
                              <w:t>m</w:t>
                            </w:r>
                            <w:r>
                              <w:rPr>
                                <w:w w:val="44"/>
                                <w:sz w:val="21"/>
                              </w:rPr>
                              <w:t>l</w:t>
                            </w:r>
                          </w:p>
                        </w:tc>
                        <w:tc>
                          <w:tcPr>
                            <w:tcW w:w="1559" w:type="dxa"/>
                            <w:vAlign w:val="top"/>
                          </w:tcPr>
                          <w:p>
                            <w:pPr>
                              <w:pStyle w:val="24"/>
                              <w:spacing w:before="11"/>
                              <w:ind w:left="145"/>
                              <w:rPr>
                                <w:sz w:val="21"/>
                              </w:rPr>
                            </w:pPr>
                            <w:r>
                              <w:rPr>
                                <w:sz w:val="21"/>
                              </w:rPr>
                              <w:t xml:space="preserve">2 </w:t>
                            </w:r>
                            <w:r>
                              <w:rPr>
                                <w:rFonts w:hint="eastAsia"/>
                                <w:sz w:val="21"/>
                              </w:rPr>
                              <w:t>质量分数的</w:t>
                            </w:r>
                          </w:p>
                          <w:p>
                            <w:pPr>
                              <w:pStyle w:val="24"/>
                              <w:spacing w:before="43"/>
                              <w:ind w:left="167"/>
                              <w:rPr>
                                <w:sz w:val="21"/>
                              </w:rPr>
                            </w:pPr>
                            <w:r>
                              <w:rPr>
                                <w:rFonts w:hint="eastAsia"/>
                                <w:spacing w:val="-1"/>
                                <w:w w:val="99"/>
                                <w:sz w:val="21"/>
                              </w:rPr>
                              <w:t>酵母菌液</w:t>
                            </w:r>
                            <w:r>
                              <w:rPr>
                                <w:spacing w:val="-53"/>
                                <w:sz w:val="21"/>
                              </w:rPr>
                              <w:t xml:space="preserve"> </w:t>
                            </w:r>
                            <w:r>
                              <w:rPr>
                                <w:w w:val="104"/>
                                <w:sz w:val="21"/>
                              </w:rPr>
                              <w:t>2</w:t>
                            </w:r>
                            <w:r>
                              <w:rPr>
                                <w:spacing w:val="1"/>
                                <w:w w:val="167"/>
                                <w:sz w:val="21"/>
                              </w:rPr>
                              <w:t>m</w:t>
                            </w:r>
                            <w:r>
                              <w:rPr>
                                <w:w w:val="44"/>
                                <w:sz w:val="21"/>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227" w:type="dxa"/>
                            <w:vAlign w:val="top"/>
                          </w:tcPr>
                          <w:p>
                            <w:pPr>
                              <w:pStyle w:val="24"/>
                              <w:spacing w:before="20"/>
                              <w:ind w:left="297"/>
                              <w:rPr>
                                <w:sz w:val="21"/>
                              </w:rPr>
                            </w:pPr>
                            <w:r>
                              <w:rPr>
                                <w:rFonts w:hint="eastAsia"/>
                                <w:sz w:val="21"/>
                              </w:rPr>
                              <w:t>对照组</w:t>
                            </w:r>
                          </w:p>
                        </w:tc>
                        <w:tc>
                          <w:tcPr>
                            <w:tcW w:w="1858" w:type="dxa"/>
                            <w:vAlign w:val="top"/>
                          </w:tcPr>
                          <w:p>
                            <w:pPr>
                              <w:pStyle w:val="24"/>
                              <w:spacing w:before="13"/>
                              <w:ind w:left="294"/>
                              <w:rPr>
                                <w:sz w:val="21"/>
                              </w:rPr>
                            </w:pPr>
                            <w:r>
                              <w:rPr>
                                <w:sz w:val="21"/>
                              </w:rPr>
                              <w:t xml:space="preserve">1 </w:t>
                            </w:r>
                            <w:r>
                              <w:rPr>
                                <w:rFonts w:hint="eastAsia"/>
                                <w:sz w:val="21"/>
                              </w:rPr>
                              <w:t>体积分数的</w:t>
                            </w:r>
                          </w:p>
                          <w:p>
                            <w:pPr>
                              <w:pStyle w:val="24"/>
                              <w:spacing w:before="43"/>
                              <w:ind w:left="306"/>
                              <w:rPr>
                                <w:sz w:val="21"/>
                              </w:rPr>
                            </w:pPr>
                            <w:r>
                              <w:rPr>
                                <w:spacing w:val="-1"/>
                                <w:w w:val="138"/>
                                <w:sz w:val="21"/>
                              </w:rPr>
                              <w:t>H</w:t>
                            </w:r>
                            <w:r>
                              <w:rPr>
                                <w:spacing w:val="-1"/>
                                <w:w w:val="111"/>
                                <w:position w:val="-3"/>
                                <w:sz w:val="10"/>
                              </w:rPr>
                              <w:t>2</w:t>
                            </w:r>
                            <w:r>
                              <w:rPr>
                                <w:spacing w:val="2"/>
                                <w:w w:val="150"/>
                                <w:sz w:val="21"/>
                              </w:rPr>
                              <w:t>O</w:t>
                            </w:r>
                            <w:r>
                              <w:rPr>
                                <w:w w:val="111"/>
                                <w:position w:val="-3"/>
                                <w:sz w:val="10"/>
                              </w:rPr>
                              <w:t>2</w:t>
                            </w:r>
                            <w:r>
                              <w:rPr>
                                <w:spacing w:val="-25"/>
                                <w:position w:val="-3"/>
                                <w:sz w:val="10"/>
                              </w:rPr>
                              <w:t xml:space="preserve"> </w:t>
                            </w:r>
                            <w:r>
                              <w:rPr>
                                <w:rFonts w:hint="eastAsia"/>
                                <w:spacing w:val="-1"/>
                                <w:w w:val="99"/>
                                <w:sz w:val="21"/>
                              </w:rPr>
                              <w:t>溶液</w:t>
                            </w:r>
                            <w:r>
                              <w:rPr>
                                <w:spacing w:val="-51"/>
                                <w:sz w:val="21"/>
                              </w:rPr>
                              <w:t xml:space="preserve"> </w:t>
                            </w:r>
                            <w:r>
                              <w:rPr>
                                <w:w w:val="104"/>
                                <w:sz w:val="21"/>
                              </w:rPr>
                              <w:t>5</w:t>
                            </w:r>
                            <w:r>
                              <w:rPr>
                                <w:spacing w:val="-1"/>
                                <w:w w:val="167"/>
                                <w:sz w:val="21"/>
                              </w:rPr>
                              <w:t>m</w:t>
                            </w:r>
                            <w:r>
                              <w:rPr>
                                <w:w w:val="44"/>
                                <w:sz w:val="21"/>
                              </w:rPr>
                              <w:t>l</w:t>
                            </w:r>
                          </w:p>
                        </w:tc>
                        <w:tc>
                          <w:tcPr>
                            <w:tcW w:w="1559" w:type="dxa"/>
                            <w:vAlign w:val="top"/>
                          </w:tcPr>
                          <w:p>
                            <w:pPr>
                              <w:pStyle w:val="24"/>
                              <w:spacing w:before="20"/>
                              <w:ind w:left="333" w:right="329"/>
                              <w:jc w:val="center"/>
                              <w:rPr>
                                <w:sz w:val="21"/>
                              </w:rPr>
                            </w:pPr>
                            <w:r>
                              <w:rPr>
                                <w:rFonts w:hint="eastAsia"/>
                                <w:sz w:val="21"/>
                              </w:rPr>
                              <w:t>待填</w:t>
                            </w:r>
                          </w:p>
                        </w:tc>
                      </w:tr>
                    </w:tbl>
                    <w:p>
                      <w:pPr>
                        <w:pStyle w:val="4"/>
                        <w:bidi w:val="0"/>
                      </w:pPr>
                    </w:p>
                  </w:txbxContent>
                </v:textbox>
                <w10:wrap type="none"/>
                <w10:anchorlock/>
              </v:shape>
            </w:pict>
          </mc:Fallback>
        </mc:AlternateContent>
      </w:r>
    </w:p>
    <w:p>
      <w:pPr>
        <w:pStyle w:val="4"/>
        <w:keepNext w:val="0"/>
        <w:keepLines w:val="0"/>
        <w:pageBreakBefore w:val="0"/>
        <w:kinsoku/>
        <w:wordWrap/>
        <w:overflowPunct/>
        <w:topLinePunct w:val="0"/>
        <w:bidi w:val="0"/>
        <w:snapToGrid/>
        <w:spacing w:before="34" w:beforeAutospacing="0" w:afterAutospacing="0" w:line="312" w:lineRule="auto"/>
        <w:ind w:left="5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anchor distT="0" distB="0" distL="114300" distR="114300" simplePos="0" relativeHeight="251666432" behindDoc="1" locked="0" layoutInCell="1" allowOverlap="1">
            <wp:simplePos x="0" y="0"/>
            <wp:positionH relativeFrom="page">
              <wp:posOffset>4576445</wp:posOffset>
            </wp:positionH>
            <wp:positionV relativeFrom="paragraph">
              <wp:posOffset>-413385</wp:posOffset>
            </wp:positionV>
            <wp:extent cx="59690" cy="97155"/>
            <wp:effectExtent l="0" t="0" r="16510" b="17145"/>
            <wp:wrapNone/>
            <wp:docPr id="272"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7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9690" cy="971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①选用</w:t>
      </w:r>
      <w:r>
        <w:rPr>
          <w:rFonts w:hint="eastAsia" w:asciiTheme="minorEastAsia" w:hAnsiTheme="minorEastAsia" w:eastAsiaTheme="minorEastAsia" w:cstheme="minorEastAsia"/>
          <w:sz w:val="24"/>
          <w:szCs w:val="24"/>
        </w:rPr>
        <w:t xml:space="preserve"> 2 </w:t>
      </w:r>
      <w:r>
        <w:rPr>
          <w:rFonts w:hint="eastAsia" w:asciiTheme="minorEastAsia" w:hAnsiTheme="minorEastAsia" w:eastAsiaTheme="minorEastAsia" w:cstheme="minorEastAsia"/>
          <w:sz w:val="24"/>
          <w:szCs w:val="24"/>
        </w:rPr>
        <w:t>套图甲装置分别设置实验组与对照组，并将表中所示液体吸入相应注射器中；</w:t>
      </w:r>
    </w:p>
    <w:p>
      <w:pPr>
        <w:pStyle w:val="4"/>
        <w:keepNext w:val="0"/>
        <w:keepLines w:val="0"/>
        <w:pageBreakBefore w:val="0"/>
        <w:kinsoku/>
        <w:wordWrap/>
        <w:overflowPunct/>
        <w:topLinePunct w:val="0"/>
        <w:bidi w:val="0"/>
        <w:snapToGrid/>
        <w:spacing w:before="43" w:beforeAutospacing="0" w:afterAutospacing="0" w:line="312" w:lineRule="auto"/>
        <w:ind w:left="53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②将装置恒温</w:t>
      </w:r>
      <w:r>
        <w:rPr>
          <w:rFonts w:hint="eastAsia" w:asciiTheme="minorEastAsia" w:hAnsiTheme="minorEastAsia" w:eastAsiaTheme="minorEastAsia" w:cstheme="minorEastAsia"/>
          <w:sz w:val="24"/>
          <w:szCs w:val="24"/>
        </w:rPr>
        <w:t xml:space="preserve"> 10 </w:t>
      </w:r>
      <w:r>
        <w:rPr>
          <w:rFonts w:hint="eastAsia" w:asciiTheme="minorEastAsia" w:hAnsiTheme="minorEastAsia" w:eastAsiaTheme="minorEastAsia" w:cstheme="minorEastAsia"/>
          <w:sz w:val="24"/>
          <w:szCs w:val="24"/>
        </w:rPr>
        <w:t>分钟后，观察并记录各活塞对应的刻度变化量；</w:t>
      </w:r>
    </w:p>
    <w:p>
      <w:pPr>
        <w:pStyle w:val="4"/>
        <w:keepNext w:val="0"/>
        <w:keepLines w:val="0"/>
        <w:pageBreakBefore w:val="0"/>
        <w:kinsoku/>
        <w:wordWrap/>
        <w:overflowPunct/>
        <w:topLinePunct w:val="0"/>
        <w:bidi w:val="0"/>
        <w:snapToGrid/>
        <w:spacing w:before="43" w:beforeAutospacing="0" w:afterAutospacing="0" w:line="312" w:lineRule="auto"/>
        <w:ind w:left="119" w:right="1757"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③打开止水夹，将注射器</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pacing w:val="-10"/>
          <w:sz w:val="24"/>
          <w:szCs w:val="24"/>
        </w:rPr>
        <w:t>中的液体缓慢推至</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8"/>
          <w:sz w:val="24"/>
          <w:szCs w:val="24"/>
        </w:rPr>
        <w:t>中后再夹紧止水夹，恒温</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8"/>
          <w:sz w:val="24"/>
          <w:szCs w:val="24"/>
        </w:rPr>
        <w:t>分钟后，</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5"/>
          <w:w w:val="105"/>
          <w:sz w:val="24"/>
          <w:szCs w:val="24"/>
        </w:rPr>
        <w:t>观察并记录注射器</w:t>
      </w:r>
      <w:r>
        <w:rPr>
          <w:rFonts w:hint="eastAsia" w:asciiTheme="minorEastAsia" w:hAnsiTheme="minorEastAsia" w:eastAsiaTheme="minorEastAsia" w:cstheme="minorEastAsia"/>
          <w:spacing w:val="-15"/>
          <w:w w:val="105"/>
          <w:sz w:val="24"/>
          <w:szCs w:val="24"/>
        </w:rPr>
        <w:t xml:space="preserve"> </w:t>
      </w:r>
      <w:r>
        <w:rPr>
          <w:rFonts w:hint="eastAsia" w:asciiTheme="minorEastAsia" w:hAnsiTheme="minorEastAsia" w:eastAsiaTheme="minorEastAsia" w:cstheme="minorEastAsia"/>
          <w:w w:val="105"/>
          <w:sz w:val="24"/>
          <w:szCs w:val="24"/>
        </w:rPr>
        <w:t>B</w:t>
      </w:r>
      <w:r>
        <w:rPr>
          <w:rFonts w:hint="eastAsia" w:asciiTheme="minorEastAsia" w:hAnsiTheme="minorEastAsia" w:eastAsiaTheme="minorEastAsia" w:cstheme="minorEastAsia"/>
          <w:spacing w:val="-13"/>
          <w:w w:val="105"/>
          <w:sz w:val="24"/>
          <w:szCs w:val="24"/>
        </w:rPr>
        <w:t xml:space="preserve"> </w:t>
      </w:r>
      <w:r>
        <w:rPr>
          <w:rFonts w:hint="eastAsia" w:asciiTheme="minorEastAsia" w:hAnsiTheme="minorEastAsia" w:eastAsiaTheme="minorEastAsia" w:cstheme="minorEastAsia"/>
          <w:spacing w:val="-13"/>
          <w:w w:val="105"/>
          <w:sz w:val="24"/>
          <w:szCs w:val="24"/>
        </w:rPr>
        <w:t>活塞对应的刻度变化量，重复试验</w:t>
      </w:r>
      <w:r>
        <w:rPr>
          <w:rFonts w:hint="eastAsia" w:asciiTheme="minorEastAsia" w:hAnsiTheme="minorEastAsia" w:eastAsiaTheme="minorEastAsia" w:cstheme="minorEastAsia"/>
          <w:spacing w:val="-13"/>
          <w:w w:val="105"/>
          <w:sz w:val="24"/>
          <w:szCs w:val="24"/>
        </w:rPr>
        <w:t xml:space="preserve"> </w:t>
      </w:r>
      <w:r>
        <w:rPr>
          <w:rFonts w:hint="eastAsia" w:asciiTheme="minorEastAsia" w:hAnsiTheme="minorEastAsia" w:eastAsiaTheme="minorEastAsia" w:cstheme="minorEastAsia"/>
          <w:w w:val="105"/>
          <w:sz w:val="24"/>
          <w:szCs w:val="24"/>
        </w:rPr>
        <w:t>3</w:t>
      </w:r>
      <w:r>
        <w:rPr>
          <w:rFonts w:hint="eastAsia" w:asciiTheme="minorEastAsia" w:hAnsiTheme="minorEastAsia" w:eastAsiaTheme="minorEastAsia" w:cstheme="minorEastAsia"/>
          <w:spacing w:val="-11"/>
          <w:w w:val="105"/>
          <w:sz w:val="24"/>
          <w:szCs w:val="24"/>
        </w:rPr>
        <w:t xml:space="preserve"> </w:t>
      </w:r>
      <w:r>
        <w:rPr>
          <w:rFonts w:hint="eastAsia" w:asciiTheme="minorEastAsia" w:hAnsiTheme="minorEastAsia" w:eastAsiaTheme="minorEastAsia" w:cstheme="minorEastAsia"/>
          <w:spacing w:val="-11"/>
          <w:w w:val="105"/>
          <w:sz w:val="24"/>
          <w:szCs w:val="24"/>
        </w:rPr>
        <w:t>次并取平均值；</w:t>
      </w:r>
    </w:p>
    <w:p>
      <w:pPr>
        <w:pStyle w:val="4"/>
        <w:keepNext w:val="0"/>
        <w:keepLines w:val="0"/>
        <w:pageBreakBefore w:val="0"/>
        <w:kinsoku/>
        <w:wordWrap/>
        <w:overflowPunct/>
        <w:topLinePunct w:val="0"/>
        <w:bidi w:val="0"/>
        <w:snapToGrid/>
        <w:spacing w:beforeAutospacing="0" w:afterAutospacing="0" w:line="312" w:lineRule="auto"/>
        <w:ind w:left="119" w:right="1743"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④改变实验温度（温度设置：</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℃），重复步骤①②③步骤。</w:t>
      </w:r>
    </w:p>
    <w:p>
      <w:pPr>
        <w:pStyle w:val="4"/>
        <w:keepNext w:val="0"/>
        <w:keepLines w:val="0"/>
        <w:pageBreakBefore w:val="0"/>
        <w:kinsoku/>
        <w:wordWrap/>
        <w:overflowPunct/>
        <w:topLinePunct w:val="0"/>
        <w:bidi w:val="0"/>
        <w:snapToGrid/>
        <w:spacing w:beforeAutospacing="0" w:afterAutospacing="0" w:line="312" w:lineRule="auto"/>
        <w:ind w:left="1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在不同温度下，步骤②中活塞对应的刻度变化量均为</w:t>
      </w:r>
      <w:r>
        <w:rPr>
          <w:rFonts w:hint="eastAsia" w:asciiTheme="minorEastAsia" w:hAnsiTheme="minorEastAsia" w:eastAsiaTheme="minorEastAsia" w:cstheme="minorEastAsia"/>
          <w:sz w:val="24"/>
          <w:szCs w:val="24"/>
        </w:rPr>
        <w:t xml:space="preserve"> 0</w:t>
      </w:r>
      <w:r>
        <w:rPr>
          <w:rFonts w:hint="eastAsia" w:asciiTheme="minorEastAsia" w:hAnsiTheme="minorEastAsia" w:eastAsiaTheme="minorEastAsia" w:cstheme="minorEastAsia"/>
          <w:sz w:val="24"/>
          <w:szCs w:val="24"/>
        </w:rPr>
        <w:t>，步骤③中实验组和对照组的注射器</w:t>
      </w:r>
    </w:p>
    <w:p>
      <w:pPr>
        <w:pStyle w:val="4"/>
        <w:keepNext w:val="0"/>
        <w:keepLines w:val="0"/>
        <w:pageBreakBefore w:val="0"/>
        <w:kinsoku/>
        <w:wordWrap/>
        <w:overflowPunct/>
        <w:topLinePunct w:val="0"/>
        <w:bidi w:val="0"/>
        <w:snapToGrid/>
        <w:spacing w:before="42" w:beforeAutospacing="0" w:afterAutospacing="0" w:line="312" w:lineRule="auto"/>
        <w:ind w:left="1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活塞对应的刻度变化量随温度的变化如图乙所示。</w:t>
      </w: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sectPr>
          <w:pgSz w:w="11910" w:h="16840"/>
          <w:pgMar w:top="1480" w:right="40" w:bottom="1200" w:left="1680" w:header="0" w:footer="1007" w:gutter="0"/>
          <w:cols w:space="720" w:num="1"/>
        </w:sectPr>
      </w:pPr>
    </w:p>
    <w:p>
      <w:pPr>
        <w:pStyle w:val="4"/>
        <w:keepNext w:val="0"/>
        <w:keepLines w:val="0"/>
        <w:pageBreakBefore w:val="0"/>
        <w:kinsoku/>
        <w:wordWrap/>
        <w:overflowPunct/>
        <w:topLinePunct w:val="0"/>
        <w:bidi w:val="0"/>
        <w:snapToGrid/>
        <w:spacing w:beforeAutospacing="0" w:afterAutospacing="0" w:line="312" w:lineRule="auto"/>
        <w:ind w:left="180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drawing>
          <wp:inline distT="0" distB="0" distL="114300" distR="114300">
            <wp:extent cx="3125470" cy="1878330"/>
            <wp:effectExtent l="0" t="0" r="17780" b="7620"/>
            <wp:docPr id="279" name="图片 7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76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3125470" cy="1878330"/>
                    </a:xfrm>
                    <a:prstGeom prst="rect">
                      <a:avLst/>
                    </a:prstGeom>
                    <a:noFill/>
                    <a:ln w="9525">
                      <a:noFill/>
                    </a:ln>
                  </pic:spPr>
                </pic:pic>
              </a:graphicData>
            </a:graphic>
          </wp:inline>
        </w:drawing>
      </w:r>
    </w:p>
    <w:p>
      <w:pPr>
        <w:pStyle w:val="4"/>
        <w:keepNext w:val="0"/>
        <w:keepLines w:val="0"/>
        <w:pageBreakBefore w:val="0"/>
        <w:tabs>
          <w:tab w:val="left" w:pos="4634"/>
        </w:tabs>
        <w:kinsoku/>
        <w:wordWrap/>
        <w:overflowPunct/>
        <w:topLinePunct w:val="0"/>
        <w:bidi w:val="0"/>
        <w:snapToGrid/>
        <w:spacing w:before="96" w:beforeAutospacing="0" w:afterAutospacing="0" w:line="312" w:lineRule="auto"/>
        <w:ind w:left="120" w:right="175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1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过</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过</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学</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方式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8"/>
        </w:numPr>
        <w:tabs>
          <w:tab w:val="left" w:pos="650"/>
          <w:tab w:val="left" w:pos="7487"/>
        </w:tabs>
        <w:kinsoku/>
        <w:wordWrap/>
        <w:overflowPunct/>
        <w:topLinePunct w:val="0"/>
        <w:bidi w:val="0"/>
        <w:snapToGrid/>
        <w:spacing w:beforeAutospacing="0" w:afterAutospacing="0" w:line="312" w:lineRule="auto"/>
        <w:ind w:hanging="52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对照组的注射器</w:t>
      </w:r>
      <w:r>
        <w:rPr>
          <w:rFonts w:hint="eastAsia" w:asciiTheme="minorEastAsia" w:hAnsiTheme="minorEastAsia" w:eastAsiaTheme="minorEastAsia" w:cstheme="minorEastAsia"/>
          <w:spacing w:val="-48"/>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sz w:val="24"/>
          <w:szCs w:val="24"/>
        </w:rPr>
        <w:t>中应吸入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8"/>
        </w:numPr>
        <w:tabs>
          <w:tab w:val="left" w:pos="650"/>
          <w:tab w:val="left" w:pos="8315"/>
        </w:tabs>
        <w:kinsoku/>
        <w:wordWrap/>
        <w:overflowPunct/>
        <w:topLinePunct w:val="0"/>
        <w:bidi w:val="0"/>
        <w:snapToGrid/>
        <w:spacing w:before="42" w:beforeAutospacing="0" w:afterAutospacing="0" w:line="312" w:lineRule="auto"/>
        <w:ind w:hanging="52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由图乙的实验数据，可得到的结论是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pStyle w:val="21"/>
        <w:keepNext w:val="0"/>
        <w:keepLines w:val="0"/>
        <w:pageBreakBefore w:val="0"/>
        <w:numPr>
          <w:ilvl w:val="0"/>
          <w:numId w:val="8"/>
        </w:numPr>
        <w:tabs>
          <w:tab w:val="left" w:pos="650"/>
          <w:tab w:val="left" w:pos="794"/>
          <w:tab w:val="left" w:pos="1468"/>
          <w:tab w:val="left" w:pos="2143"/>
          <w:tab w:val="left" w:pos="2817"/>
          <w:tab w:val="left" w:pos="3494"/>
          <w:tab w:val="left" w:pos="4168"/>
          <w:tab w:val="left" w:pos="4843"/>
          <w:tab w:val="left" w:pos="5517"/>
          <w:tab w:val="left" w:pos="6191"/>
          <w:tab w:val="left" w:pos="6866"/>
          <w:tab w:val="left" w:pos="7540"/>
          <w:tab w:val="left" w:pos="8215"/>
        </w:tabs>
        <w:kinsoku/>
        <w:wordWrap/>
        <w:overflowPunct/>
        <w:topLinePunct w:val="0"/>
        <w:bidi w:val="0"/>
        <w:snapToGrid/>
        <w:spacing w:before="43" w:beforeAutospacing="0" w:afterAutospacing="0" w:line="312" w:lineRule="auto"/>
        <w:ind w:left="120" w:right="1654" w:firstLine="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过氧化氢因其加热自</w:t>
      </w:r>
      <w:r>
        <w:rPr>
          <w:rFonts w:hint="eastAsia" w:asciiTheme="minorEastAsia" w:hAnsiTheme="minorEastAsia" w:eastAsiaTheme="minorEastAsia" w:cstheme="minorEastAsia"/>
          <w:sz w:val="24"/>
          <w:szCs w:val="24"/>
          <w:lang w:val="en-US"/>
        </w:rPr>
        <w:drawing>
          <wp:inline distT="0" distB="0" distL="114300" distR="114300">
            <wp:extent cx="180975" cy="17145"/>
            <wp:effectExtent l="0" t="0" r="0" b="0"/>
            <wp:docPr id="274" name="图片 7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7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0975" cy="17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分解的特性</w:t>
      </w:r>
      <w:r>
        <w:rPr>
          <w:rFonts w:hint="eastAsia" w:asciiTheme="minorEastAsia" w:hAnsiTheme="minorEastAsia" w:eastAsiaTheme="minorEastAsia" w:cstheme="minorEastAsia"/>
          <w:spacing w:val="-49"/>
          <w:sz w:val="24"/>
          <w:szCs w:val="24"/>
        </w:rPr>
        <w:t>，</w:t>
      </w:r>
      <w:r>
        <w:rPr>
          <w:rFonts w:hint="eastAsia" w:asciiTheme="minorEastAsia" w:hAnsiTheme="minorEastAsia" w:eastAsiaTheme="minorEastAsia" w:cstheme="minorEastAsia"/>
          <w:sz w:val="24"/>
          <w:szCs w:val="24"/>
        </w:rPr>
        <w:t>一般不作为探究温度对酶催化作用影响的实验材料。小金认为在一定条件下，</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过氧化氢作为探究温度对酶催化作用影响的实验材料是可行的，请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理由</w:t>
      </w:r>
    </w:p>
    <w:p>
      <w:pPr>
        <w:pStyle w:val="4"/>
        <w:keepNext w:val="0"/>
        <w:keepLines w:val="0"/>
        <w:pageBreakBefore w:val="0"/>
        <w:tabs>
          <w:tab w:val="left" w:pos="1485"/>
        </w:tabs>
        <w:kinsoku/>
        <w:wordWrap/>
        <w:overflowPunct/>
        <w:topLinePunct w:val="0"/>
        <w:bidi w:val="0"/>
        <w:snapToGrid/>
        <w:spacing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9"/>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3A  4B  6B  7C  8D  9D </w:t>
      </w:r>
    </w:p>
    <w:p>
      <w:pPr>
        <w:pStyle w:val="23"/>
        <w:keepNext w:val="0"/>
        <w:keepLines w:val="0"/>
        <w:pageBreakBefore w:val="0"/>
        <w:widowControl/>
        <w:kinsoku/>
        <w:wordWrap/>
        <w:overflowPunct/>
        <w:topLinePunct w:val="0"/>
        <w:bidi w:val="0"/>
        <w:snapToGrid/>
        <w:spacing w:before="117" w:beforeAutospacing="0" w:afterAutospacing="0" w:line="312" w:lineRule="auto"/>
        <w:ind w:right="-68" w:firstLine="5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21. (4</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pStyle w:val="23"/>
        <w:keepNext w:val="0"/>
        <w:keepLines w:val="0"/>
        <w:pageBreakBefore w:val="0"/>
        <w:widowControl/>
        <w:kinsoku/>
        <w:wordWrap/>
        <w:overflowPunct/>
        <w:topLinePunct w:val="0"/>
        <w:bidi w:val="0"/>
        <w:snapToGrid/>
        <w:spacing w:before="139" w:beforeAutospacing="0" w:afterAutospacing="0" w:line="312" w:lineRule="auto"/>
        <w:ind w:right="-68" w:firstLine="10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食物</w:t>
      </w:r>
      <w:r>
        <w:rPr>
          <w:rFonts w:hint="eastAsia" w:asciiTheme="minorEastAsia" w:hAnsiTheme="minorEastAsia" w:eastAsiaTheme="minorEastAsia" w:cstheme="minorEastAsia"/>
          <w:color w:val="251718"/>
          <w:sz w:val="24"/>
          <w:szCs w:val="24"/>
        </w:rPr>
        <w:t>中</w:t>
      </w:r>
      <w:r>
        <w:rPr>
          <w:rFonts w:hint="eastAsia" w:asciiTheme="minorEastAsia" w:hAnsiTheme="minorEastAsia" w:eastAsiaTheme="minorEastAsia" w:cstheme="minorEastAsia"/>
          <w:color w:val="000000"/>
          <w:sz w:val="24"/>
          <w:szCs w:val="24"/>
        </w:rPr>
        <w:t>的输</w:t>
      </w:r>
      <w:r>
        <w:rPr>
          <w:rFonts w:hint="eastAsia" w:asciiTheme="minorEastAsia" w:hAnsiTheme="minorEastAsia" w:eastAsiaTheme="minorEastAsia" w:cstheme="minorEastAsia"/>
          <w:color w:val="251718"/>
          <w:sz w:val="24"/>
          <w:szCs w:val="24"/>
        </w:rPr>
        <w:t>类消</w:t>
      </w:r>
      <w:r>
        <w:rPr>
          <w:rFonts w:hint="eastAsia" w:asciiTheme="minorEastAsia" w:hAnsiTheme="minorEastAsia" w:eastAsiaTheme="minorEastAsia" w:cstheme="minorEastAsia"/>
          <w:color w:val="000000"/>
          <w:sz w:val="24"/>
          <w:szCs w:val="24"/>
        </w:rPr>
        <w:t>化成</w:t>
      </w:r>
      <w:r>
        <w:rPr>
          <w:rFonts w:hint="eastAsia" w:asciiTheme="minorEastAsia" w:hAnsiTheme="minorEastAsia" w:eastAsiaTheme="minorEastAsia" w:cstheme="minorEastAsia"/>
          <w:color w:val="251718"/>
          <w:sz w:val="24"/>
          <w:szCs w:val="24"/>
        </w:rPr>
        <w:t>葡萄糖后</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000000"/>
          <w:sz w:val="24"/>
          <w:szCs w:val="24"/>
        </w:rPr>
        <w:t>大</w:t>
      </w:r>
      <w:r>
        <w:rPr>
          <w:rFonts w:hint="eastAsia" w:asciiTheme="minorEastAsia" w:hAnsiTheme="minorEastAsia" w:eastAsiaTheme="minorEastAsia" w:cstheme="minorEastAsia"/>
          <w:color w:val="251718"/>
          <w:sz w:val="24"/>
          <w:szCs w:val="24"/>
        </w:rPr>
        <w:t>量吸收进入血</w:t>
      </w:r>
      <w:r>
        <w:rPr>
          <w:rFonts w:hint="eastAsia" w:asciiTheme="minorEastAsia" w:hAnsiTheme="minorEastAsia" w:eastAsiaTheme="minorEastAsia" w:cstheme="minorEastAsia"/>
          <w:color w:val="000000"/>
          <w:sz w:val="24"/>
          <w:szCs w:val="24"/>
        </w:rPr>
        <w:t>液</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该时段进行剧烈运动会使骨賠肌中的血流</w:t>
      </w:r>
    </w:p>
    <w:p>
      <w:pPr>
        <w:pStyle w:val="23"/>
        <w:keepNext w:val="0"/>
        <w:keepLines w:val="0"/>
        <w:pageBreakBefore w:val="0"/>
        <w:widowControl/>
        <w:kinsoku/>
        <w:wordWrap/>
        <w:overflowPunct/>
        <w:topLinePunct w:val="0"/>
        <w:bidi w:val="0"/>
        <w:snapToGrid/>
        <w:spacing w:before="111" w:beforeAutospacing="0" w:afterAutospacing="0" w:line="312" w:lineRule="auto"/>
        <w:ind w:right="-68" w:firstLine="154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51718"/>
          <w:sz w:val="24"/>
          <w:szCs w:val="24"/>
        </w:rPr>
        <w:t>量增</w:t>
      </w:r>
      <w:r>
        <w:rPr>
          <w:rFonts w:hint="eastAsia" w:asciiTheme="minorEastAsia" w:hAnsiTheme="minorEastAsia" w:eastAsiaTheme="minorEastAsia" w:cstheme="minorEastAsia"/>
          <w:color w:val="000000"/>
          <w:sz w:val="24"/>
          <w:szCs w:val="24"/>
        </w:rPr>
        <w:t>大</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消</w:t>
      </w:r>
      <w:r>
        <w:rPr>
          <w:rFonts w:hint="eastAsia" w:asciiTheme="minorEastAsia" w:hAnsiTheme="minorEastAsia" w:eastAsiaTheme="minorEastAsia" w:cstheme="minorEastAsia"/>
          <w:color w:val="000000"/>
          <w:sz w:val="24"/>
          <w:szCs w:val="24"/>
        </w:rPr>
        <w:t>化</w:t>
      </w:r>
      <w:r>
        <w:rPr>
          <w:rFonts w:hint="eastAsia" w:asciiTheme="minorEastAsia" w:hAnsiTheme="minorEastAsia" w:eastAsiaTheme="minorEastAsia" w:cstheme="minorEastAsia"/>
          <w:color w:val="251718"/>
          <w:sz w:val="24"/>
          <w:szCs w:val="24"/>
        </w:rPr>
        <w:t>器官中的血流量相应减少</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从而影</w:t>
      </w:r>
      <w:r>
        <w:rPr>
          <w:rFonts w:hint="eastAsia" w:asciiTheme="minorEastAsia" w:hAnsiTheme="minorEastAsia" w:eastAsiaTheme="minorEastAsia" w:cstheme="minorEastAsia"/>
          <w:color w:val="000000"/>
          <w:sz w:val="24"/>
          <w:szCs w:val="24"/>
        </w:rPr>
        <w:t>响胃肠器官对食物的消化和吸收</w:t>
      </w:r>
    </w:p>
    <w:p>
      <w:pPr>
        <w:pStyle w:val="23"/>
        <w:keepNext w:val="0"/>
        <w:keepLines w:val="0"/>
        <w:pageBreakBefore w:val="0"/>
        <w:widowControl/>
        <w:kinsoku/>
        <w:wordWrap/>
        <w:overflowPunct/>
        <w:topLinePunct w:val="0"/>
        <w:bidi w:val="0"/>
        <w:snapToGrid/>
        <w:spacing w:before="98" w:beforeAutospacing="0" w:afterAutospacing="0" w:line="312" w:lineRule="auto"/>
        <w:ind w:right="-68" w:firstLine="10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251718"/>
          <w:sz w:val="24"/>
          <w:szCs w:val="24"/>
        </w:rPr>
        <w:t>2)</w:t>
      </w:r>
      <w:r>
        <w:rPr>
          <w:rFonts w:hint="eastAsia" w:asciiTheme="minorEastAsia" w:hAnsiTheme="minorEastAsia" w:eastAsiaTheme="minorEastAsia" w:cstheme="minorEastAsia"/>
          <w:color w:val="000000"/>
          <w:sz w:val="24"/>
          <w:szCs w:val="24"/>
        </w:rPr>
        <w:t>不</w:t>
      </w:r>
      <w:r>
        <w:rPr>
          <w:rFonts w:hint="eastAsia" w:asciiTheme="minorEastAsia" w:hAnsiTheme="minorEastAsia" w:eastAsiaTheme="minorEastAsia" w:cstheme="minorEastAsia"/>
          <w:color w:val="251718"/>
          <w:sz w:val="24"/>
          <w:szCs w:val="24"/>
        </w:rPr>
        <w:t>同意</w:t>
      </w:r>
    </w:p>
    <w:p>
      <w:pPr>
        <w:pStyle w:val="23"/>
        <w:keepNext w:val="0"/>
        <w:keepLines w:val="0"/>
        <w:pageBreakBefore w:val="0"/>
        <w:widowControl/>
        <w:kinsoku/>
        <w:wordWrap/>
        <w:overflowPunct/>
        <w:topLinePunct w:val="0"/>
        <w:bidi w:val="0"/>
        <w:snapToGrid/>
        <w:spacing w:before="141" w:beforeAutospacing="0" w:afterAutospacing="0" w:line="312" w:lineRule="auto"/>
        <w:ind w:right="-68" w:firstLine="10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251718"/>
          <w:sz w:val="24"/>
          <w:szCs w:val="24"/>
        </w:rPr>
        <w:t>甲是糖尿病人</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体内膜岛素缺乏</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血精</w:t>
      </w:r>
      <w:r>
        <w:rPr>
          <w:rFonts w:hint="eastAsia" w:asciiTheme="minorEastAsia" w:hAnsiTheme="minorEastAsia" w:eastAsiaTheme="minorEastAsia" w:cstheme="minorEastAsia"/>
          <w:color w:val="000000"/>
          <w:sz w:val="24"/>
          <w:szCs w:val="24"/>
        </w:rPr>
        <w:t>含量难以快速下</w:t>
      </w:r>
      <w:r>
        <w:rPr>
          <w:rFonts w:hint="eastAsia" w:asciiTheme="minorEastAsia" w:hAnsiTheme="minorEastAsia" w:eastAsiaTheme="minorEastAsia" w:cstheme="minorEastAsia"/>
          <w:color w:val="251718"/>
          <w:sz w:val="24"/>
          <w:szCs w:val="24"/>
        </w:rPr>
        <w:t>降</w:t>
      </w:r>
    </w:p>
    <w:p>
      <w:pPr>
        <w:pStyle w:val="23"/>
        <w:keepNext w:val="0"/>
        <w:keepLines w:val="0"/>
        <w:pageBreakBefore w:val="0"/>
        <w:widowControl/>
        <w:kinsoku/>
        <w:wordWrap/>
        <w:overflowPunct/>
        <w:topLinePunct w:val="0"/>
        <w:bidi w:val="0"/>
        <w:snapToGrid/>
        <w:spacing w:before="120" w:beforeAutospacing="0" w:afterAutospacing="0" w:line="312" w:lineRule="auto"/>
        <w:ind w:right="-68" w:firstLine="52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251718"/>
          <w:sz w:val="24"/>
          <w:szCs w:val="24"/>
        </w:rPr>
        <w:t>2.(4</w:t>
      </w:r>
      <w:r>
        <w:rPr>
          <w:rFonts w:hint="eastAsia" w:asciiTheme="minorEastAsia" w:hAnsiTheme="minorEastAsia" w:eastAsiaTheme="minorEastAsia" w:cstheme="minorEastAsia"/>
          <w:color w:val="251718"/>
          <w:sz w:val="24"/>
          <w:szCs w:val="24"/>
        </w:rPr>
        <w:t>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251718"/>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251718"/>
          <w:sz w:val="24"/>
          <w:szCs w:val="24"/>
        </w:rPr>
        <w:t>食物整</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或食物网</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251718"/>
          <w:sz w:val="24"/>
          <w:szCs w:val="24"/>
        </w:rPr>
        <w:t>(2)</w:t>
      </w:r>
      <w:r>
        <w:rPr>
          <w:rFonts w:hint="eastAsia" w:asciiTheme="minorEastAsia" w:hAnsiTheme="minorEastAsia" w:eastAsiaTheme="minorEastAsia" w:cstheme="minorEastAsia"/>
          <w:color w:val="251718"/>
          <w:sz w:val="24"/>
          <w:szCs w:val="24"/>
        </w:rPr>
        <w:t>同</w:t>
      </w:r>
      <w:r>
        <w:rPr>
          <w:rFonts w:hint="eastAsia" w:asciiTheme="minorEastAsia" w:hAnsiTheme="minorEastAsia" w:eastAsiaTheme="minorEastAsia" w:cstheme="minorEastAsia"/>
          <w:color w:val="000000"/>
          <w:sz w:val="24"/>
          <w:szCs w:val="24"/>
        </w:rPr>
        <w:t>化作用</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251718"/>
          <w:sz w:val="24"/>
          <w:szCs w:val="24"/>
        </w:rPr>
        <w:t>个体生</w:t>
      </w:r>
      <w:r>
        <w:rPr>
          <w:rFonts w:hint="eastAsia" w:asciiTheme="minorEastAsia" w:hAnsiTheme="minorEastAsia" w:eastAsiaTheme="minorEastAsia" w:cstheme="minorEastAsia"/>
          <w:color w:val="000000"/>
          <w:sz w:val="24"/>
          <w:szCs w:val="24"/>
        </w:rPr>
        <w:t>长</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或生长发育</w:t>
      </w:r>
      <w:r>
        <w:rPr>
          <w:rFonts w:hint="eastAsia" w:asciiTheme="minorEastAsia" w:hAnsiTheme="minorEastAsia" w:eastAsiaTheme="minorEastAsia" w:cstheme="minorEastAsia"/>
          <w:color w:val="000000"/>
          <w:sz w:val="24"/>
          <w:szCs w:val="24"/>
        </w:rPr>
        <w:t>)         (3)</w:t>
      </w:r>
      <w:r>
        <w:rPr>
          <w:rFonts w:hint="eastAsia" w:asciiTheme="minorEastAsia" w:hAnsiTheme="minorEastAsia" w:eastAsiaTheme="minorEastAsia" w:cstheme="minorEastAsia"/>
          <w:color w:val="251718"/>
          <w:sz w:val="24"/>
          <w:szCs w:val="24"/>
        </w:rPr>
        <w:t>小</w:t>
      </w:r>
      <w:r>
        <w:rPr>
          <w:rFonts w:hint="eastAsia" w:asciiTheme="minorEastAsia" w:hAnsiTheme="minorEastAsia" w:eastAsiaTheme="minorEastAsia" w:cstheme="minorEastAsia"/>
          <w:color w:val="000000"/>
          <w:sz w:val="24"/>
          <w:szCs w:val="24"/>
        </w:rPr>
        <w:t>于</w:t>
      </w:r>
    </w:p>
    <w:p>
      <w:pPr>
        <w:pStyle w:val="23"/>
        <w:keepNext w:val="0"/>
        <w:keepLines w:val="0"/>
        <w:pageBreakBefore w:val="0"/>
        <w:widowControl/>
        <w:kinsoku/>
        <w:wordWrap/>
        <w:overflowPunct/>
        <w:topLinePunct w:val="0"/>
        <w:bidi w:val="0"/>
        <w:snapToGrid/>
        <w:spacing w:before="103" w:beforeAutospacing="0" w:afterAutospacing="0" w:line="312" w:lineRule="auto"/>
        <w:ind w:right="-68" w:firstLine="5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51718"/>
          <w:sz w:val="24"/>
          <w:szCs w:val="24"/>
        </w:rPr>
        <w:t>2</w:t>
      </w:r>
      <w:r>
        <w:rPr>
          <w:rFonts w:hint="eastAsia" w:asciiTheme="minorEastAsia" w:hAnsiTheme="minorEastAsia" w:eastAsiaTheme="minorEastAsia" w:cstheme="minorEastAsia"/>
          <w:color w:val="000000"/>
          <w:sz w:val="24"/>
          <w:szCs w:val="24"/>
        </w:rPr>
        <w:t>7. (</w:t>
      </w:r>
      <w:r>
        <w:rPr>
          <w:rFonts w:hint="eastAsia" w:asciiTheme="minorEastAsia" w:hAnsiTheme="minorEastAsia" w:eastAsiaTheme="minorEastAsia" w:cstheme="minorEastAsia"/>
          <w:color w:val="251718"/>
          <w:sz w:val="24"/>
          <w:szCs w:val="24"/>
        </w:rPr>
        <w:t>8</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pStyle w:val="23"/>
        <w:keepNext w:val="0"/>
        <w:keepLines w:val="0"/>
        <w:pageBreakBefore w:val="0"/>
        <w:widowControl/>
        <w:kinsoku/>
        <w:wordWrap/>
        <w:overflowPunct/>
        <w:topLinePunct w:val="0"/>
        <w:bidi w:val="0"/>
        <w:snapToGrid/>
        <w:spacing w:before="130" w:beforeAutospacing="0" w:afterAutospacing="0" w:line="312" w:lineRule="auto"/>
        <w:ind w:right="-68" w:firstLine="10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251718"/>
          <w:sz w:val="24"/>
          <w:szCs w:val="24"/>
        </w:rPr>
        <w:t>1</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251718"/>
          <w:sz w:val="24"/>
          <w:szCs w:val="24"/>
        </w:rPr>
        <w:t>小</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251718"/>
          <w:sz w:val="24"/>
          <w:szCs w:val="24"/>
        </w:rPr>
        <w:t>内</w:t>
      </w:r>
      <w:r>
        <w:rPr>
          <w:rFonts w:hint="eastAsia" w:asciiTheme="minorEastAsia" w:hAnsiTheme="minorEastAsia" w:eastAsiaTheme="minorEastAsia" w:cstheme="minorEastAsia"/>
          <w:color w:val="000000"/>
          <w:sz w:val="24"/>
          <w:szCs w:val="24"/>
        </w:rPr>
        <w:t>容器</w:t>
      </w:r>
      <w:r>
        <w:rPr>
          <w:rFonts w:hint="eastAsia" w:asciiTheme="minorEastAsia" w:hAnsiTheme="minorEastAsia" w:eastAsiaTheme="minorEastAsia" w:cstheme="minorEastAsia"/>
          <w:color w:val="474242"/>
          <w:sz w:val="24"/>
          <w:szCs w:val="24"/>
        </w:rPr>
        <w:t>中</w:t>
      </w:r>
      <w:r>
        <w:rPr>
          <w:rFonts w:hint="eastAsia" w:asciiTheme="minorEastAsia" w:hAnsiTheme="minorEastAsia" w:eastAsiaTheme="minorEastAsia" w:cstheme="minorEastAsia"/>
          <w:color w:val="251718"/>
          <w:sz w:val="24"/>
          <w:szCs w:val="24"/>
        </w:rPr>
        <w:t>氧</w:t>
      </w:r>
      <w:r>
        <w:rPr>
          <w:rFonts w:hint="eastAsia" w:asciiTheme="minorEastAsia" w:hAnsiTheme="minorEastAsia" w:eastAsiaTheme="minorEastAsia" w:cstheme="minorEastAsia"/>
          <w:color w:val="000000"/>
          <w:sz w:val="24"/>
          <w:szCs w:val="24"/>
        </w:rPr>
        <w:t>气的培</w:t>
      </w:r>
      <w:r>
        <w:rPr>
          <w:rFonts w:hint="eastAsia" w:asciiTheme="minorEastAsia" w:hAnsiTheme="minorEastAsia" w:eastAsiaTheme="minorEastAsia" w:cstheme="minorEastAsia"/>
          <w:color w:val="251718"/>
          <w:sz w:val="24"/>
          <w:szCs w:val="24"/>
        </w:rPr>
        <w:t>加量</w:t>
      </w:r>
      <w:r>
        <w:rPr>
          <w:rFonts w:hint="eastAsia" w:asciiTheme="minorEastAsia" w:hAnsiTheme="minorEastAsia" w:eastAsiaTheme="minorEastAsia" w:cstheme="minorEastAsia"/>
          <w:color w:val="000000"/>
          <w:sz w:val="24"/>
          <w:szCs w:val="24"/>
        </w:rPr>
        <w:t>(mL)</w:t>
      </w:r>
    </w:p>
    <w:p>
      <w:pPr>
        <w:pStyle w:val="23"/>
        <w:keepNext w:val="0"/>
        <w:keepLines w:val="0"/>
        <w:pageBreakBefore w:val="0"/>
        <w:widowControl/>
        <w:kinsoku/>
        <w:wordWrap/>
        <w:overflowPunct/>
        <w:topLinePunct w:val="0"/>
        <w:bidi w:val="0"/>
        <w:snapToGrid/>
        <w:spacing w:before="126" w:beforeAutospacing="0" w:afterAutospacing="0" w:line="312" w:lineRule="auto"/>
        <w:ind w:right="-68" w:firstLine="10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(2)8</w:t>
      </w:r>
      <w:r>
        <w:rPr>
          <w:rFonts w:hint="eastAsia" w:asciiTheme="minorEastAsia" w:hAnsiTheme="minorEastAsia" w:eastAsiaTheme="minorEastAsia" w:cstheme="minorEastAsia"/>
          <w:color w:val="251718"/>
          <w:sz w:val="24"/>
          <w:szCs w:val="24"/>
        </w:rPr>
        <w:t>小时内</w:t>
      </w:r>
      <w:r>
        <w:rPr>
          <w:rFonts w:hint="eastAsia" w:asciiTheme="minorEastAsia" w:hAnsiTheme="minorEastAsia" w:eastAsiaTheme="minorEastAsia" w:cstheme="minorEastAsia"/>
          <w:color w:val="251718"/>
          <w:sz w:val="24"/>
          <w:szCs w:val="24"/>
        </w:rPr>
        <w:t>,</w:t>
      </w:r>
      <w:r>
        <w:rPr>
          <w:rFonts w:hint="eastAsia" w:asciiTheme="minorEastAsia" w:hAnsiTheme="minorEastAsia" w:eastAsiaTheme="minorEastAsia" w:cstheme="minorEastAsia"/>
          <w:color w:val="251718"/>
          <w:sz w:val="24"/>
          <w:szCs w:val="24"/>
        </w:rPr>
        <w:t>繁</w:t>
      </w:r>
      <w:r>
        <w:rPr>
          <w:rFonts w:hint="eastAsia" w:asciiTheme="minorEastAsia" w:hAnsiTheme="minorEastAsia" w:eastAsiaTheme="minorEastAsia" w:cstheme="minorEastAsia"/>
          <w:color w:val="000000"/>
          <w:sz w:val="24"/>
          <w:szCs w:val="24"/>
        </w:rPr>
        <w:t>罗兰在红光条</w:t>
      </w:r>
      <w:r>
        <w:rPr>
          <w:rFonts w:hint="eastAsia" w:asciiTheme="minorEastAsia" w:hAnsiTheme="minorEastAsia" w:eastAsiaTheme="minorEastAsia" w:cstheme="minorEastAsia"/>
          <w:color w:val="251718"/>
          <w:sz w:val="24"/>
          <w:szCs w:val="24"/>
        </w:rPr>
        <w:t>件</w:t>
      </w:r>
      <w:r>
        <w:rPr>
          <w:rFonts w:hint="eastAsia" w:asciiTheme="minorEastAsia" w:hAnsiTheme="minorEastAsia" w:eastAsiaTheme="minorEastAsia" w:cstheme="minorEastAsia"/>
          <w:color w:val="000000"/>
          <w:sz w:val="24"/>
          <w:szCs w:val="24"/>
        </w:rPr>
        <w:t>下比绿</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条件</w:t>
      </w:r>
      <w:r>
        <w:rPr>
          <w:rFonts w:hint="eastAsia" w:asciiTheme="minorEastAsia" w:hAnsiTheme="minorEastAsia" w:eastAsiaTheme="minorEastAsia" w:cstheme="minorEastAsia"/>
          <w:color w:val="251718"/>
          <w:sz w:val="24"/>
          <w:szCs w:val="24"/>
        </w:rPr>
        <w:t>F</w:t>
      </w:r>
      <w:r>
        <w:rPr>
          <w:rFonts w:hint="eastAsia" w:asciiTheme="minorEastAsia" w:hAnsiTheme="minorEastAsia" w:eastAsiaTheme="minorEastAsia" w:cstheme="minorEastAsia"/>
          <w:color w:val="000000"/>
          <w:sz w:val="24"/>
          <w:szCs w:val="24"/>
        </w:rPr>
        <w:t>光合作用释放的</w:t>
      </w:r>
      <w:r>
        <w:rPr>
          <w:rFonts w:hint="eastAsia" w:asciiTheme="minorEastAsia" w:hAnsiTheme="minorEastAsia" w:eastAsiaTheme="minorEastAsia" w:cstheme="minorEastAsia"/>
          <w:color w:val="251718"/>
          <w:sz w:val="24"/>
          <w:szCs w:val="24"/>
        </w:rPr>
        <w:t>氧</w:t>
      </w:r>
      <w:r>
        <w:rPr>
          <w:rFonts w:hint="eastAsia" w:asciiTheme="minorEastAsia" w:hAnsiTheme="minorEastAsia" w:eastAsiaTheme="minorEastAsia" w:cstheme="minorEastAsia"/>
          <w:color w:val="000000"/>
          <w:sz w:val="24"/>
          <w:szCs w:val="24"/>
        </w:rPr>
        <w:t>气多</w:t>
      </w:r>
      <w:r>
        <w:rPr>
          <w:rFonts w:hint="eastAsia" w:asciiTheme="minorEastAsia" w:hAnsiTheme="minorEastAsia" w:eastAsiaTheme="minorEastAsia" w:cstheme="minorEastAsia"/>
          <w:color w:val="000000"/>
          <w:sz w:val="24"/>
          <w:szCs w:val="24"/>
        </w:rPr>
        <w:t>;</w:t>
      </w:r>
    </w:p>
    <w:p>
      <w:pPr>
        <w:pStyle w:val="23"/>
        <w:keepNext w:val="0"/>
        <w:keepLines w:val="0"/>
        <w:pageBreakBefore w:val="0"/>
        <w:widowControl/>
        <w:kinsoku/>
        <w:wordWrap/>
        <w:overflowPunct/>
        <w:topLinePunct w:val="0"/>
        <w:bidi w:val="0"/>
        <w:snapToGrid/>
        <w:spacing w:before="105" w:beforeAutospacing="0" w:afterAutospacing="0" w:line="312" w:lineRule="auto"/>
        <w:ind w:right="-68" w:firstLine="156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251718"/>
          <w:sz w:val="24"/>
          <w:szCs w:val="24"/>
        </w:rPr>
        <w:t>小时</w:t>
      </w:r>
      <w:r>
        <w:rPr>
          <w:rFonts w:hint="eastAsia" w:asciiTheme="minorEastAsia" w:hAnsiTheme="minorEastAsia" w:eastAsiaTheme="minorEastAsia" w:cstheme="minorEastAsia"/>
          <w:color w:val="000000"/>
          <w:sz w:val="24"/>
          <w:szCs w:val="24"/>
        </w:rPr>
        <w:t>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天竺葵在</w:t>
      </w:r>
      <w:r>
        <w:rPr>
          <w:rFonts w:hint="eastAsia" w:asciiTheme="minorEastAsia" w:hAnsiTheme="minorEastAsia" w:eastAsiaTheme="minorEastAsia" w:cstheme="minorEastAsia"/>
          <w:color w:val="251718"/>
          <w:sz w:val="24"/>
          <w:szCs w:val="24"/>
        </w:rPr>
        <w:t>红</w:t>
      </w:r>
      <w:r>
        <w:rPr>
          <w:rFonts w:hint="eastAsia" w:asciiTheme="minorEastAsia" w:hAnsiTheme="minorEastAsia" w:eastAsiaTheme="minorEastAsia" w:cstheme="minorEastAsia"/>
          <w:color w:val="000000"/>
          <w:sz w:val="24"/>
          <w:szCs w:val="24"/>
        </w:rPr>
        <w:t>光条件下</w:t>
      </w:r>
      <w:r>
        <w:rPr>
          <w:rFonts w:hint="eastAsia" w:asciiTheme="minorEastAsia" w:hAnsiTheme="minorEastAsia" w:eastAsiaTheme="minorEastAsia" w:cstheme="minorEastAsia"/>
          <w:color w:val="251718"/>
          <w:sz w:val="24"/>
          <w:szCs w:val="24"/>
        </w:rPr>
        <w:t>比</w:t>
      </w:r>
      <w:r>
        <w:rPr>
          <w:rFonts w:hint="eastAsia" w:asciiTheme="minorEastAsia" w:hAnsiTheme="minorEastAsia" w:eastAsiaTheme="minorEastAsia" w:cstheme="minorEastAsia"/>
          <w:color w:val="000000"/>
          <w:sz w:val="24"/>
          <w:szCs w:val="24"/>
        </w:rPr>
        <w:t>绿</w:t>
      </w:r>
      <w:r>
        <w:rPr>
          <w:rFonts w:hint="eastAsia" w:asciiTheme="minorEastAsia" w:hAnsiTheme="minorEastAsia" w:eastAsiaTheme="minorEastAsia" w:cstheme="minorEastAsia"/>
          <w:color w:val="251718"/>
          <w:sz w:val="24"/>
          <w:szCs w:val="24"/>
        </w:rPr>
        <w:t>光条</w:t>
      </w:r>
      <w:r>
        <w:rPr>
          <w:rFonts w:hint="eastAsia" w:asciiTheme="minorEastAsia" w:hAnsiTheme="minorEastAsia" w:eastAsiaTheme="minorEastAsia" w:cstheme="minorEastAsia"/>
          <w:color w:val="000000"/>
          <w:sz w:val="24"/>
          <w:szCs w:val="24"/>
        </w:rPr>
        <w:t>件下</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合作用释放的</w:t>
      </w:r>
      <w:r>
        <w:rPr>
          <w:rFonts w:hint="eastAsia" w:asciiTheme="minorEastAsia" w:hAnsiTheme="minorEastAsia" w:eastAsiaTheme="minorEastAsia" w:cstheme="minorEastAsia"/>
          <w:color w:val="251718"/>
          <w:sz w:val="24"/>
          <w:szCs w:val="24"/>
        </w:rPr>
        <w:t>氧</w:t>
      </w:r>
      <w:r>
        <w:rPr>
          <w:rFonts w:hint="eastAsia" w:asciiTheme="minorEastAsia" w:hAnsiTheme="minorEastAsia" w:eastAsiaTheme="minorEastAsia" w:cstheme="minorEastAsia"/>
          <w:color w:val="000000"/>
          <w:sz w:val="24"/>
          <w:szCs w:val="24"/>
        </w:rPr>
        <w:t>气多</w:t>
      </w:r>
      <w:r>
        <w:rPr>
          <w:rFonts w:hint="eastAsia" w:asciiTheme="minorEastAsia" w:hAnsiTheme="minorEastAsia" w:eastAsiaTheme="minorEastAsia" w:cstheme="minorEastAsia"/>
          <w:color w:val="251718"/>
          <w:sz w:val="24"/>
          <w:szCs w:val="24"/>
        </w:rPr>
        <w:t>;</w:t>
      </w:r>
    </w:p>
    <w:p>
      <w:pPr>
        <w:pStyle w:val="23"/>
        <w:keepNext w:val="0"/>
        <w:keepLines w:val="0"/>
        <w:pageBreakBefore w:val="0"/>
        <w:widowControl/>
        <w:kinsoku/>
        <w:wordWrap/>
        <w:overflowPunct/>
        <w:topLinePunct w:val="0"/>
        <w:bidi w:val="0"/>
        <w:snapToGrid/>
        <w:spacing w:before="124" w:beforeAutospacing="0" w:afterAutospacing="0" w:line="312" w:lineRule="auto"/>
        <w:ind w:right="-68" w:firstLine="156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251718"/>
          <w:sz w:val="24"/>
          <w:szCs w:val="24"/>
        </w:rPr>
        <w:t>小</w:t>
      </w:r>
      <w:r>
        <w:rPr>
          <w:rFonts w:hint="eastAsia" w:asciiTheme="minorEastAsia" w:hAnsiTheme="minorEastAsia" w:eastAsiaTheme="minorEastAsia" w:cstheme="minorEastAsia"/>
          <w:color w:val="000000"/>
          <w:sz w:val="24"/>
          <w:szCs w:val="24"/>
        </w:rPr>
        <w:t>时内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红</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条件下天竺葵比</w:t>
      </w:r>
      <w:r>
        <w:rPr>
          <w:rFonts w:hint="eastAsia" w:asciiTheme="minorEastAsia" w:hAnsiTheme="minorEastAsia" w:eastAsiaTheme="minorEastAsia" w:cstheme="minorEastAsia"/>
          <w:color w:val="474242"/>
          <w:sz w:val="24"/>
          <w:szCs w:val="24"/>
        </w:rPr>
        <w:t>繁</w:t>
      </w:r>
      <w:r>
        <w:rPr>
          <w:rFonts w:hint="eastAsia" w:asciiTheme="minorEastAsia" w:hAnsiTheme="minorEastAsia" w:eastAsiaTheme="minorEastAsia" w:cstheme="minorEastAsia"/>
          <w:color w:val="000000"/>
          <w:sz w:val="24"/>
          <w:szCs w:val="24"/>
        </w:rPr>
        <w:t>罗兰</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合作</w:t>
      </w:r>
      <w:r>
        <w:rPr>
          <w:rFonts w:hint="eastAsia" w:asciiTheme="minorEastAsia" w:hAnsiTheme="minorEastAsia" w:eastAsiaTheme="minorEastAsia" w:cstheme="minorEastAsia"/>
          <w:color w:val="251718"/>
          <w:sz w:val="24"/>
          <w:szCs w:val="24"/>
        </w:rPr>
        <w:t>用释</w:t>
      </w:r>
      <w:r>
        <w:rPr>
          <w:rFonts w:hint="eastAsia" w:asciiTheme="minorEastAsia" w:hAnsiTheme="minorEastAsia" w:eastAsiaTheme="minorEastAsia" w:cstheme="minorEastAsia"/>
          <w:color w:val="000000"/>
          <w:sz w:val="24"/>
          <w:szCs w:val="24"/>
        </w:rPr>
        <w:t>放的</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251718"/>
          <w:sz w:val="24"/>
          <w:szCs w:val="24"/>
        </w:rPr>
        <w:t>氧</w:t>
      </w:r>
      <w:r>
        <w:rPr>
          <w:rFonts w:hint="eastAsia" w:asciiTheme="minorEastAsia" w:hAnsiTheme="minorEastAsia" w:eastAsiaTheme="minorEastAsia" w:cstheme="minorEastAsia"/>
          <w:color w:val="000000"/>
          <w:sz w:val="24"/>
          <w:szCs w:val="24"/>
        </w:rPr>
        <w:t>气多</w:t>
      </w:r>
      <w:r>
        <w:rPr>
          <w:rFonts w:hint="eastAsia" w:asciiTheme="minorEastAsia" w:hAnsiTheme="minorEastAsia" w:eastAsiaTheme="minorEastAsia" w:cstheme="minorEastAsia"/>
          <w:color w:val="000000"/>
          <w:sz w:val="24"/>
          <w:szCs w:val="24"/>
        </w:rPr>
        <w:drawing>
          <wp:inline distT="0" distB="0" distL="114300" distR="114300">
            <wp:extent cx="144780" cy="13970"/>
            <wp:effectExtent l="0" t="0" r="0" b="0"/>
            <wp:docPr id="276" name="图片 7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76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4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23"/>
        <w:keepNext w:val="0"/>
        <w:keepLines w:val="0"/>
        <w:pageBreakBefore w:val="0"/>
        <w:widowControl/>
        <w:kinsoku/>
        <w:wordWrap/>
        <w:overflowPunct/>
        <w:topLinePunct w:val="0"/>
        <w:bidi w:val="0"/>
        <w:snapToGrid/>
        <w:spacing w:before="107" w:beforeAutospacing="0" w:afterAutospacing="0" w:line="312" w:lineRule="auto"/>
        <w:ind w:right="-68" w:firstLine="156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小时内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绿</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条件下天竺葵比</w:t>
      </w:r>
      <w:r>
        <w:rPr>
          <w:rFonts w:hint="eastAsia" w:asciiTheme="minorEastAsia" w:hAnsiTheme="minorEastAsia" w:eastAsiaTheme="minorEastAsia" w:cstheme="minorEastAsia"/>
          <w:color w:val="251718"/>
          <w:sz w:val="24"/>
          <w:szCs w:val="24"/>
        </w:rPr>
        <w:t>紫</w:t>
      </w:r>
      <w:r>
        <w:rPr>
          <w:rFonts w:hint="eastAsia" w:asciiTheme="minorEastAsia" w:hAnsiTheme="minorEastAsia" w:eastAsiaTheme="minorEastAsia" w:cstheme="minorEastAsia"/>
          <w:color w:val="000000"/>
          <w:sz w:val="24"/>
          <w:szCs w:val="24"/>
        </w:rPr>
        <w:t>罗兰</w:t>
      </w:r>
      <w:r>
        <w:rPr>
          <w:rFonts w:hint="eastAsia" w:asciiTheme="minorEastAsia" w:hAnsiTheme="minorEastAsia" w:eastAsiaTheme="minorEastAsia" w:cstheme="minorEastAsia"/>
          <w:color w:val="251718"/>
          <w:sz w:val="24"/>
          <w:szCs w:val="24"/>
        </w:rPr>
        <w:t>光</w:t>
      </w:r>
      <w:r>
        <w:rPr>
          <w:rFonts w:hint="eastAsia" w:asciiTheme="minorEastAsia" w:hAnsiTheme="minorEastAsia" w:eastAsiaTheme="minorEastAsia" w:cstheme="minorEastAsia"/>
          <w:color w:val="000000"/>
          <w:sz w:val="24"/>
          <w:szCs w:val="24"/>
        </w:rPr>
        <w:t>合作用释放的</w:t>
      </w:r>
      <w:r>
        <w:rPr>
          <w:rFonts w:hint="eastAsia" w:asciiTheme="minorEastAsia" w:hAnsiTheme="minorEastAsia" w:eastAsiaTheme="minorEastAsia" w:cstheme="minorEastAsia"/>
          <w:color w:val="251718"/>
          <w:sz w:val="24"/>
          <w:szCs w:val="24"/>
        </w:rPr>
        <w:t>氧</w:t>
      </w:r>
      <w:r>
        <w:rPr>
          <w:rFonts w:hint="eastAsia" w:asciiTheme="minorEastAsia" w:hAnsiTheme="minorEastAsia" w:eastAsiaTheme="minorEastAsia" w:cstheme="minorEastAsia"/>
          <w:color w:val="000000"/>
          <w:sz w:val="24"/>
          <w:szCs w:val="24"/>
        </w:rPr>
        <w:t>气多</w:t>
      </w:r>
    </w:p>
    <w:p>
      <w:pPr>
        <w:pStyle w:val="23"/>
        <w:keepNext w:val="0"/>
        <w:keepLines w:val="0"/>
        <w:pageBreakBefore w:val="0"/>
        <w:widowControl/>
        <w:kinsoku/>
        <w:wordWrap/>
        <w:overflowPunct/>
        <w:topLinePunct w:val="0"/>
        <w:bidi w:val="0"/>
        <w:snapToGrid/>
        <w:spacing w:before="124" w:beforeAutospacing="0" w:afterAutospacing="0" w:line="312" w:lineRule="auto"/>
        <w:ind w:right="-68" w:firstLine="10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(3)C0</w:t>
      </w:r>
      <w:r>
        <w:rPr>
          <w:rFonts w:hint="eastAsia" w:asciiTheme="minorEastAsia" w:hAnsiTheme="minorEastAsia" w:eastAsiaTheme="minorEastAsia" w:cstheme="minorEastAsia"/>
          <w:color w:val="474242"/>
          <w:sz w:val="24"/>
          <w:szCs w:val="24"/>
        </w:rPr>
        <w:t>2</w:t>
      </w:r>
      <w:r>
        <w:rPr>
          <w:rFonts w:hint="eastAsia" w:asciiTheme="minorEastAsia" w:hAnsiTheme="minorEastAsia" w:eastAsiaTheme="minorEastAsia" w:cstheme="minorEastAsia"/>
          <w:color w:val="000000"/>
          <w:sz w:val="24"/>
          <w:szCs w:val="24"/>
        </w:rPr>
        <w:t>浓</w:t>
      </w:r>
      <w:r>
        <w:rPr>
          <w:rFonts w:hint="eastAsia" w:asciiTheme="minorEastAsia" w:hAnsiTheme="minorEastAsia" w:eastAsiaTheme="minorEastAsia" w:cstheme="minorEastAsia"/>
          <w:color w:val="251718"/>
          <w:sz w:val="24"/>
          <w:szCs w:val="24"/>
        </w:rPr>
        <w:t>度</w:t>
      </w:r>
      <w:r>
        <w:rPr>
          <w:rFonts w:hint="eastAsia" w:asciiTheme="minorEastAsia" w:hAnsiTheme="minorEastAsia" w:eastAsiaTheme="minorEastAsia" w:cstheme="minorEastAsia"/>
          <w:color w:val="000000"/>
          <w:sz w:val="24"/>
          <w:szCs w:val="24"/>
        </w:rPr>
        <w:t>、光</w:t>
      </w:r>
      <w:r>
        <w:rPr>
          <w:rFonts w:hint="eastAsia" w:asciiTheme="minorEastAsia" w:hAnsiTheme="minorEastAsia" w:eastAsiaTheme="minorEastAsia" w:cstheme="minorEastAsia"/>
          <w:color w:val="251718"/>
          <w:sz w:val="24"/>
          <w:szCs w:val="24"/>
        </w:rPr>
        <w:t>照</w:t>
      </w:r>
      <w:r>
        <w:rPr>
          <w:rFonts w:hint="eastAsia" w:asciiTheme="minorEastAsia" w:hAnsiTheme="minorEastAsia" w:eastAsiaTheme="minorEastAsia" w:cstheme="minorEastAsia"/>
          <w:color w:val="000000"/>
          <w:sz w:val="24"/>
          <w:szCs w:val="24"/>
        </w:rPr>
        <w:t>强度、温度、叶</w:t>
      </w:r>
      <w:r>
        <w:rPr>
          <w:rFonts w:hint="eastAsia" w:asciiTheme="minorEastAsia" w:hAnsiTheme="minorEastAsia" w:eastAsiaTheme="minorEastAsia" w:cstheme="minorEastAsia"/>
          <w:color w:val="251718"/>
          <w:sz w:val="24"/>
          <w:szCs w:val="24"/>
        </w:rPr>
        <w:t>的</w:t>
      </w:r>
      <w:r>
        <w:rPr>
          <w:rFonts w:hint="eastAsia" w:asciiTheme="minorEastAsia" w:hAnsiTheme="minorEastAsia" w:eastAsiaTheme="minorEastAsia" w:cstheme="minorEastAsia"/>
          <w:color w:val="000000"/>
          <w:sz w:val="24"/>
          <w:szCs w:val="24"/>
        </w:rPr>
        <w:t>幼</w:t>
      </w:r>
      <w:r>
        <w:rPr>
          <w:rFonts w:hint="eastAsia" w:asciiTheme="minorEastAsia" w:hAnsiTheme="minorEastAsia" w:eastAsiaTheme="minorEastAsia" w:cstheme="minorEastAsia"/>
          <w:color w:val="251718"/>
          <w:sz w:val="24"/>
          <w:szCs w:val="24"/>
        </w:rPr>
        <w:t>鐵程</w:t>
      </w:r>
      <w:r>
        <w:rPr>
          <w:rFonts w:hint="eastAsia" w:asciiTheme="minorEastAsia" w:hAnsiTheme="minorEastAsia" w:eastAsiaTheme="minorEastAsia" w:cstheme="minorEastAsia"/>
          <w:color w:val="000000"/>
          <w:sz w:val="24"/>
          <w:szCs w:val="24"/>
        </w:rPr>
        <w:t>度等</w:t>
      </w:r>
    </w:p>
    <w:p>
      <w:pPr>
        <w:pStyle w:val="9"/>
        <w:keepNext w:val="0"/>
        <w:keepLines w:val="0"/>
        <w:pageBreakBefore w:val="0"/>
        <w:kinsoku/>
        <w:wordWrap/>
        <w:overflowPunct/>
        <w:topLinePunct w:val="0"/>
        <w:bidi w:val="0"/>
        <w:adjustRightInd w:val="0"/>
        <w:snapToGrid/>
        <w:spacing w:beforeAutospacing="0" w:afterAutospacing="0" w:line="312" w:lineRule="auto"/>
        <w:ind w:left="-14" w:right="-11" w:firstLine="394"/>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drawing>
          <wp:anchor distT="0" distB="0" distL="114300" distR="114300" simplePos="0" relativeHeight="251667456" behindDoc="1" locked="0" layoutInCell="1" allowOverlap="1">
            <wp:simplePos x="0" y="0"/>
            <wp:positionH relativeFrom="page">
              <wp:posOffset>1441450</wp:posOffset>
            </wp:positionH>
            <wp:positionV relativeFrom="paragraph">
              <wp:posOffset>155575</wp:posOffset>
            </wp:positionV>
            <wp:extent cx="1757045" cy="227330"/>
            <wp:effectExtent l="0" t="0" r="14605" b="1270"/>
            <wp:wrapNone/>
            <wp:docPr id="278" name="image22.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22.jpeg"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757045" cy="22733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lang w:val="en-US"/>
        </w:rPr>
        <w:t>32. (</w:t>
      </w:r>
      <w:r>
        <w:rPr>
          <w:rFonts w:hint="eastAsia" w:asciiTheme="minorEastAsia" w:hAnsiTheme="minorEastAsia" w:eastAsiaTheme="minorEastAsia" w:cstheme="minorEastAsia"/>
          <w:color w:val="25191A"/>
          <w:sz w:val="24"/>
          <w:szCs w:val="24"/>
          <w:lang w:val="en-US"/>
        </w:rPr>
        <w:t>8</w:t>
      </w:r>
      <w:r>
        <w:rPr>
          <w:rFonts w:hint="eastAsia" w:asciiTheme="minorEastAsia" w:hAnsiTheme="minorEastAsia" w:eastAsiaTheme="minorEastAsia" w:cstheme="minorEastAsia"/>
          <w:color w:val="25191A"/>
          <w:sz w:val="24"/>
          <w:szCs w:val="24"/>
          <w:lang w:val="en-US"/>
        </w:rPr>
        <w:t>分</w:t>
      </w:r>
      <w:r>
        <w:rPr>
          <w:rFonts w:hint="eastAsia" w:asciiTheme="minorEastAsia" w:hAnsiTheme="minorEastAsia" w:eastAsiaTheme="minorEastAsia" w:cstheme="minorEastAsia"/>
          <w:color w:val="453E3E"/>
          <w:sz w:val="24"/>
          <w:szCs w:val="24"/>
          <w:lang w:val="en-US"/>
        </w:rPr>
        <w:t>)</w:t>
      </w:r>
    </w:p>
    <w:p>
      <w:pPr>
        <w:pStyle w:val="4"/>
        <w:keepNext w:val="0"/>
        <w:keepLines w:val="0"/>
        <w:pageBreakBefore w:val="0"/>
        <w:tabs>
          <w:tab w:val="left" w:pos="4255"/>
        </w:tabs>
        <w:kinsoku/>
        <w:wordWrap/>
        <w:overflowPunct/>
        <w:topLinePunct w:val="0"/>
        <w:bidi w:val="0"/>
        <w:snapToGrid/>
        <w:spacing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bidi w:val="0"/>
        <w:snapToGrid/>
        <w:spacing w:before="95"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w w:val="99"/>
          <w:sz w:val="24"/>
          <w:szCs w:val="24"/>
        </w:rPr>
        <w:t>（</w:t>
      </w:r>
      <w:r>
        <w:rPr>
          <w:rFonts w:hint="eastAsia" w:asciiTheme="minorEastAsia" w:hAnsiTheme="minorEastAsia" w:eastAsiaTheme="minorEastAsia" w:cstheme="minorEastAsia"/>
          <w:w w:val="104"/>
          <w:sz w:val="24"/>
          <w:szCs w:val="24"/>
        </w:rPr>
        <w:t>2</w:t>
      </w:r>
      <w:r>
        <w:rPr>
          <w:rFonts w:hint="eastAsia" w:asciiTheme="minorEastAsia" w:hAnsiTheme="minorEastAsia" w:eastAsiaTheme="minorEastAsia" w:cstheme="minorEastAsia"/>
          <w:spacing w:val="2"/>
          <w:w w:val="99"/>
          <w:sz w:val="24"/>
          <w:szCs w:val="24"/>
        </w:rPr>
        <w:t>）</w:t>
      </w:r>
      <w:r>
        <w:rPr>
          <w:rFonts w:hint="eastAsia" w:asciiTheme="minorEastAsia" w:hAnsiTheme="minorEastAsia" w:eastAsiaTheme="minorEastAsia" w:cstheme="minorEastAsia"/>
          <w:w w:val="99"/>
          <w:sz w:val="24"/>
          <w:szCs w:val="24"/>
        </w:rPr>
        <w:t>蒸馏水</w:t>
      </w:r>
      <w:r>
        <w:rPr>
          <w:rFonts w:hint="eastAsia" w:asciiTheme="minorEastAsia" w:hAnsiTheme="minorEastAsia" w:eastAsiaTheme="minorEastAsia" w:cstheme="minorEastAsia"/>
          <w:w w:val="104"/>
          <w:sz w:val="24"/>
          <w:szCs w:val="24"/>
        </w:rPr>
        <w:t>2</w:t>
      </w:r>
      <w:r>
        <w:rPr>
          <w:rFonts w:hint="eastAsia" w:asciiTheme="minorEastAsia" w:hAnsiTheme="minorEastAsia" w:eastAsiaTheme="minorEastAsia" w:cstheme="minorEastAsia"/>
          <w:spacing w:val="-1"/>
          <w:w w:val="167"/>
          <w:sz w:val="24"/>
          <w:szCs w:val="24"/>
        </w:rPr>
        <w:t>m</w:t>
      </w:r>
      <w:r>
        <w:rPr>
          <w:rFonts w:hint="eastAsia" w:asciiTheme="minorEastAsia" w:hAnsiTheme="minorEastAsia" w:eastAsiaTheme="minorEastAsia" w:cstheme="minorEastAsia"/>
          <w:w w:val="44"/>
          <w:sz w:val="24"/>
          <w:szCs w:val="24"/>
        </w:rPr>
        <w:t>l</w:t>
      </w:r>
      <w:r>
        <w:rPr>
          <w:rFonts w:hint="eastAsia" w:asciiTheme="minorEastAsia" w:hAnsiTheme="minorEastAsia" w:eastAsiaTheme="minorEastAsia" w:cstheme="minorEastAsia"/>
          <w:spacing w:val="-51"/>
          <w:sz w:val="24"/>
          <w:szCs w:val="24"/>
        </w:rPr>
        <w:t xml:space="preserve"> </w:t>
      </w:r>
      <w:r>
        <w:rPr>
          <w:rFonts w:hint="eastAsia" w:asciiTheme="minorEastAsia" w:hAnsiTheme="minorEastAsia" w:eastAsiaTheme="minorEastAsia" w:cstheme="minorEastAsia"/>
          <w:w w:val="99"/>
          <w:sz w:val="24"/>
          <w:szCs w:val="24"/>
        </w:rPr>
        <w:t>；</w:t>
      </w:r>
    </w:p>
    <w:p>
      <w:pPr>
        <w:pStyle w:val="4"/>
        <w:keepNext w:val="0"/>
        <w:keepLines w:val="0"/>
        <w:pageBreakBefore w:val="0"/>
        <w:kinsoku/>
        <w:wordWrap/>
        <w:overflowPunct/>
        <w:topLinePunct w:val="0"/>
        <w:bidi w:val="0"/>
        <w:snapToGrid/>
        <w:spacing w:before="45" w:beforeAutospacing="0" w:afterAutospacing="0" w:line="312" w:lineRule="auto"/>
        <w:ind w:left="119" w:right="1755"/>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21"/>
          <w:sz w:val="24"/>
          <w:szCs w:val="24"/>
        </w:rPr>
        <w:t>在</w:t>
      </w:r>
      <w:r>
        <w:rPr>
          <w:rFonts w:hint="eastAsia" w:asciiTheme="minorEastAsia" w:hAnsiTheme="minorEastAsia" w:eastAsiaTheme="minorEastAsia" w:cstheme="minorEastAsia"/>
          <w:spacing w:val="-21"/>
          <w:sz w:val="24"/>
          <w:szCs w:val="24"/>
        </w:rPr>
        <w:t xml:space="preserve"> </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pacing w:val="-32"/>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pacing w:val="-2"/>
          <w:sz w:val="24"/>
          <w:szCs w:val="24"/>
        </w:rPr>
        <w:t>℃时，过氧化氢酶的催化作用随温度的升高而增强；在</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℃时，过氧化氢酶的催化作用随温度的升高而减弱；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℃左右过氧化氢酶的催化作用最强；</w:t>
      </w:r>
      <w:r>
        <w:rPr>
          <w:rFonts w:hint="eastAsia" w:asciiTheme="minorEastAsia" w:hAnsiTheme="minorEastAsia" w:eastAsiaTheme="minorEastAsia" w:cstheme="minorEastAsia"/>
          <w:spacing w:val="2"/>
          <w:sz w:val="24"/>
          <w:szCs w:val="24"/>
        </w:rPr>
        <w:t>60</w:t>
      </w:r>
      <w:r>
        <w:rPr>
          <w:rFonts w:hint="eastAsia" w:asciiTheme="minorEastAsia" w:hAnsiTheme="minorEastAsia" w:eastAsiaTheme="minorEastAsia" w:cstheme="minorEastAsia"/>
          <w:spacing w:val="1"/>
          <w:sz w:val="24"/>
          <w:szCs w:val="24"/>
        </w:rPr>
        <w:t>℃时</w:t>
      </w:r>
      <w:r>
        <w:rPr>
          <w:rFonts w:hint="eastAsia" w:asciiTheme="minorEastAsia" w:hAnsiTheme="minorEastAsia" w:eastAsiaTheme="minorEastAsia" w:cstheme="minorEastAsia"/>
          <w:spacing w:val="1"/>
          <w:w w:val="105"/>
          <w:sz w:val="24"/>
          <w:szCs w:val="24"/>
        </w:rPr>
        <w:t>过氧化氢酶失去活性；</w:t>
      </w:r>
    </w:p>
    <w:p>
      <w:pPr>
        <w:pStyle w:val="4"/>
        <w:keepNext w:val="0"/>
        <w:keepLines w:val="0"/>
        <w:pageBreakBefore w:val="0"/>
        <w:kinsoku/>
        <w:wordWrap/>
        <w:overflowPunct/>
        <w:topLinePunct w:val="0"/>
        <w:bidi w:val="0"/>
        <w:snapToGrid/>
        <w:spacing w:beforeAutospacing="0" w:afterAutospacing="0" w:line="312" w:lineRule="auto"/>
        <w:ind w:left="1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w w:val="99"/>
          <w:sz w:val="24"/>
          <w:szCs w:val="24"/>
        </w:rPr>
        <w:t>（</w:t>
      </w:r>
      <w:r>
        <w:rPr>
          <w:rFonts w:hint="eastAsia" w:asciiTheme="minorEastAsia" w:hAnsiTheme="minorEastAsia" w:eastAsiaTheme="minorEastAsia" w:cstheme="minorEastAsia"/>
          <w:w w:val="104"/>
          <w:sz w:val="24"/>
          <w:szCs w:val="24"/>
        </w:rPr>
        <w:t>4</w:t>
      </w:r>
      <w:r>
        <w:rPr>
          <w:rFonts w:hint="eastAsia" w:asciiTheme="minorEastAsia" w:hAnsiTheme="minorEastAsia" w:eastAsiaTheme="minorEastAsia" w:cstheme="minorEastAsia"/>
          <w:spacing w:val="-25"/>
          <w:w w:val="99"/>
          <w:sz w:val="24"/>
          <w:szCs w:val="24"/>
        </w:rPr>
        <w:t>）</w:t>
      </w:r>
      <w:r>
        <w:rPr>
          <w:rFonts w:hint="eastAsia" w:asciiTheme="minorEastAsia" w:hAnsiTheme="minorEastAsia" w:eastAsiaTheme="minorEastAsia" w:cstheme="minorEastAsia"/>
          <w:w w:val="104"/>
          <w:sz w:val="24"/>
          <w:szCs w:val="24"/>
        </w:rPr>
        <w:t>0</w:t>
      </w:r>
      <w:r>
        <w:rPr>
          <w:rFonts w:hint="eastAsia" w:asciiTheme="minorEastAsia" w:hAnsiTheme="minorEastAsia" w:eastAsiaTheme="minorEastAsia" w:cstheme="minorEastAsia"/>
          <w:w w:val="99"/>
          <w:sz w:val="24"/>
          <w:szCs w:val="24"/>
        </w:rPr>
        <w:t>℃</w:t>
      </w:r>
      <w:r>
        <w:rPr>
          <w:rFonts w:hint="eastAsia" w:asciiTheme="minorEastAsia" w:hAnsiTheme="minorEastAsia" w:eastAsiaTheme="minorEastAsia" w:cstheme="minorEastAsia"/>
          <w:spacing w:val="-75"/>
          <w:sz w:val="24"/>
          <w:szCs w:val="24"/>
        </w:rPr>
        <w:t xml:space="preserve"> </w:t>
      </w:r>
      <w:r>
        <w:rPr>
          <w:rFonts w:hint="eastAsia" w:asciiTheme="minorEastAsia" w:hAnsiTheme="minorEastAsia" w:eastAsiaTheme="minorEastAsia" w:cstheme="minorEastAsia"/>
          <w:w w:val="104"/>
          <w:sz w:val="24"/>
          <w:szCs w:val="24"/>
        </w:rPr>
        <w:t>:</w:t>
      </w:r>
      <w:r>
        <w:rPr>
          <w:rFonts w:hint="eastAsia" w:asciiTheme="minorEastAsia" w:hAnsiTheme="minorEastAsia" w:eastAsiaTheme="minorEastAsia" w:cstheme="minorEastAsia"/>
          <w:spacing w:val="9"/>
          <w:sz w:val="24"/>
          <w:szCs w:val="24"/>
        </w:rPr>
        <w:t xml:space="preserve"> </w:t>
      </w:r>
      <w:r>
        <w:rPr>
          <w:rFonts w:hint="eastAsia" w:asciiTheme="minorEastAsia" w:hAnsiTheme="minorEastAsia" w:eastAsiaTheme="minorEastAsia" w:cstheme="minorEastAsia"/>
          <w:w w:val="104"/>
          <w:sz w:val="24"/>
          <w:szCs w:val="24"/>
        </w:rPr>
        <w:t>60</w:t>
      </w:r>
      <w:r>
        <w:rPr>
          <w:rFonts w:hint="eastAsia" w:asciiTheme="minorEastAsia" w:hAnsiTheme="minorEastAsia" w:eastAsiaTheme="minorEastAsia" w:cstheme="minorEastAsia"/>
          <w:spacing w:val="-5"/>
          <w:w w:val="99"/>
          <w:sz w:val="24"/>
          <w:szCs w:val="24"/>
        </w:rPr>
        <w:t>℃时，对照组注射器</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w w:val="111"/>
          <w:sz w:val="24"/>
          <w:szCs w:val="24"/>
        </w:rPr>
        <w:t>B</w:t>
      </w:r>
      <w:r>
        <w:rPr>
          <w:rFonts w:hint="eastAsia" w:asciiTheme="minorEastAsia" w:hAnsiTheme="minorEastAsia" w:eastAsiaTheme="minorEastAsia" w:cstheme="minorEastAsia"/>
          <w:spacing w:val="-52"/>
          <w:sz w:val="24"/>
          <w:szCs w:val="24"/>
        </w:rPr>
        <w:t xml:space="preserve"> </w:t>
      </w:r>
      <w:r>
        <w:rPr>
          <w:rFonts w:hint="eastAsia" w:asciiTheme="minorEastAsia" w:hAnsiTheme="minorEastAsia" w:eastAsiaTheme="minorEastAsia" w:cstheme="minorEastAsia"/>
          <w:spacing w:val="-1"/>
          <w:w w:val="99"/>
          <w:sz w:val="24"/>
          <w:szCs w:val="24"/>
        </w:rPr>
        <w:t>活塞对应的刻度变化量都为</w:t>
      </w:r>
      <w:r>
        <w:rPr>
          <w:rFonts w:hint="eastAsia" w:asciiTheme="minorEastAsia" w:hAnsiTheme="minorEastAsia" w:eastAsiaTheme="minorEastAsia" w:cstheme="minorEastAsia"/>
          <w:spacing w:val="-53"/>
          <w:sz w:val="24"/>
          <w:szCs w:val="24"/>
        </w:rPr>
        <w:t xml:space="preserve"> </w:t>
      </w:r>
      <w:r>
        <w:rPr>
          <w:rFonts w:hint="eastAsia" w:asciiTheme="minorEastAsia" w:hAnsiTheme="minorEastAsia" w:eastAsiaTheme="minorEastAsia" w:cstheme="minorEastAsia"/>
          <w:w w:val="104"/>
          <w:sz w:val="24"/>
          <w:szCs w:val="24"/>
        </w:rPr>
        <w:t>0</w:t>
      </w:r>
      <w:r>
        <w:rPr>
          <w:rFonts w:hint="eastAsia" w:asciiTheme="minorEastAsia" w:hAnsiTheme="minorEastAsia" w:eastAsiaTheme="minorEastAsia" w:cstheme="minorEastAsia"/>
          <w:spacing w:val="-8"/>
          <w:w w:val="99"/>
          <w:sz w:val="24"/>
          <w:szCs w:val="24"/>
        </w:rPr>
        <w:t>，没有酶的作用时，</w:t>
      </w:r>
      <w:r>
        <w:rPr>
          <w:rFonts w:hint="eastAsia" w:asciiTheme="minorEastAsia" w:hAnsiTheme="minorEastAsia" w:eastAsiaTheme="minorEastAsia" w:cstheme="minorEastAsia"/>
          <w:spacing w:val="1"/>
          <w:w w:val="138"/>
          <w:sz w:val="24"/>
          <w:szCs w:val="24"/>
        </w:rPr>
        <w:t>H</w:t>
      </w:r>
      <w:r>
        <w:rPr>
          <w:rFonts w:hint="eastAsia" w:asciiTheme="minorEastAsia" w:hAnsiTheme="minorEastAsia" w:eastAsiaTheme="minorEastAsia" w:cstheme="minorEastAsia"/>
          <w:spacing w:val="-1"/>
          <w:w w:val="111"/>
          <w:position w:val="-3"/>
          <w:sz w:val="24"/>
          <w:szCs w:val="24"/>
        </w:rPr>
        <w:t>2</w:t>
      </w:r>
      <w:r>
        <w:rPr>
          <w:rFonts w:hint="eastAsia" w:asciiTheme="minorEastAsia" w:hAnsiTheme="minorEastAsia" w:eastAsiaTheme="minorEastAsia" w:cstheme="minorEastAsia"/>
          <w:w w:val="150"/>
          <w:sz w:val="24"/>
          <w:szCs w:val="24"/>
        </w:rPr>
        <w:t>O</w:t>
      </w:r>
      <w:r>
        <w:rPr>
          <w:rFonts w:hint="eastAsia" w:asciiTheme="minorEastAsia" w:hAnsiTheme="minorEastAsia" w:eastAsiaTheme="minorEastAsia" w:cstheme="minorEastAsia"/>
          <w:w w:val="111"/>
          <w:position w:val="-3"/>
          <w:sz w:val="24"/>
          <w:szCs w:val="24"/>
        </w:rPr>
        <w:t>2</w:t>
      </w:r>
    </w:p>
    <w:p>
      <w:pPr>
        <w:pStyle w:val="4"/>
        <w:keepNext w:val="0"/>
        <w:keepLines w:val="0"/>
        <w:pageBreakBefore w:val="0"/>
        <w:kinsoku/>
        <w:wordWrap/>
        <w:overflowPunct/>
        <w:topLinePunct w:val="0"/>
        <w:bidi w:val="0"/>
        <w:snapToGrid/>
        <w:spacing w:before="42" w:beforeAutospacing="0" w:afterAutospacing="0" w:line="312" w:lineRule="auto"/>
        <w:ind w:left="1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在保温时段内未发生明显的自分解。</w:t>
      </w: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2"/>
      <w:numFmt w:val="upperLetter"/>
      <w:lvlText w:val="%1."/>
      <w:lvlJc w:val="left"/>
      <w:pPr>
        <w:ind w:left="447" w:hanging="328"/>
      </w:pPr>
      <w:rPr>
        <w:rFonts w:hint="default" w:ascii="宋体" w:hAnsi="宋体" w:eastAsia="宋体" w:cs="宋体"/>
        <w:spacing w:val="-1"/>
        <w:w w:val="99"/>
        <w:sz w:val="19"/>
        <w:szCs w:val="19"/>
      </w:rPr>
    </w:lvl>
    <w:lvl w:ilvl="1" w:tentative="0">
      <w:start w:val="0"/>
      <w:numFmt w:val="bullet"/>
      <w:lvlText w:val="•"/>
      <w:lvlJc w:val="left"/>
      <w:pPr>
        <w:ind w:left="1414" w:hanging="328"/>
      </w:pPr>
      <w:rPr>
        <w:rFonts w:hint="default"/>
      </w:rPr>
    </w:lvl>
    <w:lvl w:ilvl="2" w:tentative="0">
      <w:start w:val="0"/>
      <w:numFmt w:val="bullet"/>
      <w:lvlText w:val="•"/>
      <w:lvlJc w:val="left"/>
      <w:pPr>
        <w:ind w:left="2389" w:hanging="328"/>
      </w:pPr>
      <w:rPr>
        <w:rFonts w:hint="default"/>
      </w:rPr>
    </w:lvl>
    <w:lvl w:ilvl="3" w:tentative="0">
      <w:start w:val="0"/>
      <w:numFmt w:val="bullet"/>
      <w:lvlText w:val="•"/>
      <w:lvlJc w:val="left"/>
      <w:pPr>
        <w:ind w:left="3363" w:hanging="328"/>
      </w:pPr>
      <w:rPr>
        <w:rFonts w:hint="default"/>
      </w:rPr>
    </w:lvl>
    <w:lvl w:ilvl="4" w:tentative="0">
      <w:start w:val="0"/>
      <w:numFmt w:val="bullet"/>
      <w:lvlText w:val="•"/>
      <w:lvlJc w:val="left"/>
      <w:pPr>
        <w:ind w:left="4338" w:hanging="328"/>
      </w:pPr>
      <w:rPr>
        <w:rFonts w:hint="default"/>
      </w:rPr>
    </w:lvl>
    <w:lvl w:ilvl="5" w:tentative="0">
      <w:start w:val="0"/>
      <w:numFmt w:val="bullet"/>
      <w:lvlText w:val="•"/>
      <w:lvlJc w:val="left"/>
      <w:pPr>
        <w:ind w:left="5313" w:hanging="328"/>
      </w:pPr>
      <w:rPr>
        <w:rFonts w:hint="default"/>
      </w:rPr>
    </w:lvl>
    <w:lvl w:ilvl="6" w:tentative="0">
      <w:start w:val="0"/>
      <w:numFmt w:val="bullet"/>
      <w:lvlText w:val="•"/>
      <w:lvlJc w:val="left"/>
      <w:pPr>
        <w:ind w:left="6287" w:hanging="328"/>
      </w:pPr>
      <w:rPr>
        <w:rFonts w:hint="default"/>
      </w:rPr>
    </w:lvl>
    <w:lvl w:ilvl="7" w:tentative="0">
      <w:start w:val="0"/>
      <w:numFmt w:val="bullet"/>
      <w:lvlText w:val="•"/>
      <w:lvlJc w:val="left"/>
      <w:pPr>
        <w:ind w:left="7262" w:hanging="328"/>
      </w:pPr>
      <w:rPr>
        <w:rFonts w:hint="default"/>
      </w:rPr>
    </w:lvl>
    <w:lvl w:ilvl="8" w:tentative="0">
      <w:start w:val="0"/>
      <w:numFmt w:val="bullet"/>
      <w:lvlText w:val="•"/>
      <w:lvlJc w:val="left"/>
      <w:pPr>
        <w:ind w:left="8236" w:hanging="328"/>
      </w:pPr>
      <w:rPr>
        <w:rFonts w:hint="default"/>
      </w:rPr>
    </w:lvl>
  </w:abstractNum>
  <w:abstractNum w:abstractNumId="1">
    <w:nsid w:val="BF205925"/>
    <w:multiLevelType w:val="multilevel"/>
    <w:tmpl w:val="BF205925"/>
    <w:lvl w:ilvl="0" w:tentative="0">
      <w:start w:val="2"/>
      <w:numFmt w:val="upperLetter"/>
      <w:lvlText w:val="%1."/>
      <w:lvlJc w:val="left"/>
      <w:pPr>
        <w:ind w:left="447" w:hanging="328"/>
      </w:pPr>
      <w:rPr>
        <w:rFonts w:hint="default" w:ascii="宋体" w:hAnsi="宋体" w:eastAsia="宋体" w:cs="宋体"/>
        <w:spacing w:val="-1"/>
        <w:w w:val="99"/>
        <w:sz w:val="19"/>
        <w:szCs w:val="19"/>
      </w:rPr>
    </w:lvl>
    <w:lvl w:ilvl="1" w:tentative="0">
      <w:start w:val="0"/>
      <w:numFmt w:val="bullet"/>
      <w:lvlText w:val="•"/>
      <w:lvlJc w:val="left"/>
      <w:pPr>
        <w:ind w:left="1414" w:hanging="328"/>
      </w:pPr>
      <w:rPr>
        <w:rFonts w:hint="default"/>
      </w:rPr>
    </w:lvl>
    <w:lvl w:ilvl="2" w:tentative="0">
      <w:start w:val="0"/>
      <w:numFmt w:val="bullet"/>
      <w:lvlText w:val="•"/>
      <w:lvlJc w:val="left"/>
      <w:pPr>
        <w:ind w:left="2389" w:hanging="328"/>
      </w:pPr>
      <w:rPr>
        <w:rFonts w:hint="default"/>
      </w:rPr>
    </w:lvl>
    <w:lvl w:ilvl="3" w:tentative="0">
      <w:start w:val="0"/>
      <w:numFmt w:val="bullet"/>
      <w:lvlText w:val="•"/>
      <w:lvlJc w:val="left"/>
      <w:pPr>
        <w:ind w:left="3363" w:hanging="328"/>
      </w:pPr>
      <w:rPr>
        <w:rFonts w:hint="default"/>
      </w:rPr>
    </w:lvl>
    <w:lvl w:ilvl="4" w:tentative="0">
      <w:start w:val="0"/>
      <w:numFmt w:val="bullet"/>
      <w:lvlText w:val="•"/>
      <w:lvlJc w:val="left"/>
      <w:pPr>
        <w:ind w:left="4338" w:hanging="328"/>
      </w:pPr>
      <w:rPr>
        <w:rFonts w:hint="default"/>
      </w:rPr>
    </w:lvl>
    <w:lvl w:ilvl="5" w:tentative="0">
      <w:start w:val="0"/>
      <w:numFmt w:val="bullet"/>
      <w:lvlText w:val="•"/>
      <w:lvlJc w:val="left"/>
      <w:pPr>
        <w:ind w:left="5313" w:hanging="328"/>
      </w:pPr>
      <w:rPr>
        <w:rFonts w:hint="default"/>
      </w:rPr>
    </w:lvl>
    <w:lvl w:ilvl="6" w:tentative="0">
      <w:start w:val="0"/>
      <w:numFmt w:val="bullet"/>
      <w:lvlText w:val="•"/>
      <w:lvlJc w:val="left"/>
      <w:pPr>
        <w:ind w:left="6287" w:hanging="328"/>
      </w:pPr>
      <w:rPr>
        <w:rFonts w:hint="default"/>
      </w:rPr>
    </w:lvl>
    <w:lvl w:ilvl="7" w:tentative="0">
      <w:start w:val="0"/>
      <w:numFmt w:val="bullet"/>
      <w:lvlText w:val="•"/>
      <w:lvlJc w:val="left"/>
      <w:pPr>
        <w:ind w:left="7262" w:hanging="328"/>
      </w:pPr>
      <w:rPr>
        <w:rFonts w:hint="default"/>
      </w:rPr>
    </w:lvl>
    <w:lvl w:ilvl="8" w:tentative="0">
      <w:start w:val="0"/>
      <w:numFmt w:val="bullet"/>
      <w:lvlText w:val="•"/>
      <w:lvlJc w:val="left"/>
      <w:pPr>
        <w:ind w:left="8236" w:hanging="328"/>
      </w:pPr>
      <w:rPr>
        <w:rFonts w:hint="default"/>
      </w:rPr>
    </w:lvl>
  </w:abstractNum>
  <w:abstractNum w:abstractNumId="2">
    <w:nsid w:val="CF092B84"/>
    <w:multiLevelType w:val="multilevel"/>
    <w:tmpl w:val="CF092B84"/>
    <w:lvl w:ilvl="0" w:tentative="0">
      <w:start w:val="1"/>
      <w:numFmt w:val="upperLetter"/>
      <w:lvlText w:val="%1."/>
      <w:lvlJc w:val="left"/>
      <w:pPr>
        <w:ind w:left="300" w:hanging="180"/>
      </w:pPr>
      <w:rPr>
        <w:rFonts w:hint="default" w:ascii="宋体" w:hAnsi="宋体" w:eastAsia="宋体" w:cs="宋体"/>
        <w:spacing w:val="-1"/>
        <w:w w:val="43"/>
        <w:sz w:val="19"/>
        <w:szCs w:val="19"/>
      </w:rPr>
    </w:lvl>
    <w:lvl w:ilvl="1" w:tentative="0">
      <w:start w:val="0"/>
      <w:numFmt w:val="bullet"/>
      <w:lvlText w:val="•"/>
      <w:lvlJc w:val="left"/>
      <w:pPr>
        <w:ind w:left="1288" w:hanging="180"/>
      </w:pPr>
      <w:rPr>
        <w:rFonts w:hint="default"/>
      </w:rPr>
    </w:lvl>
    <w:lvl w:ilvl="2" w:tentative="0">
      <w:start w:val="0"/>
      <w:numFmt w:val="bullet"/>
      <w:lvlText w:val="•"/>
      <w:lvlJc w:val="left"/>
      <w:pPr>
        <w:ind w:left="2277" w:hanging="180"/>
      </w:pPr>
      <w:rPr>
        <w:rFonts w:hint="default"/>
      </w:rPr>
    </w:lvl>
    <w:lvl w:ilvl="3" w:tentative="0">
      <w:start w:val="0"/>
      <w:numFmt w:val="bullet"/>
      <w:lvlText w:val="•"/>
      <w:lvlJc w:val="left"/>
      <w:pPr>
        <w:ind w:left="3265" w:hanging="180"/>
      </w:pPr>
      <w:rPr>
        <w:rFonts w:hint="default"/>
      </w:rPr>
    </w:lvl>
    <w:lvl w:ilvl="4" w:tentative="0">
      <w:start w:val="0"/>
      <w:numFmt w:val="bullet"/>
      <w:lvlText w:val="•"/>
      <w:lvlJc w:val="left"/>
      <w:pPr>
        <w:ind w:left="4254" w:hanging="180"/>
      </w:pPr>
      <w:rPr>
        <w:rFonts w:hint="default"/>
      </w:rPr>
    </w:lvl>
    <w:lvl w:ilvl="5" w:tentative="0">
      <w:start w:val="0"/>
      <w:numFmt w:val="bullet"/>
      <w:lvlText w:val="•"/>
      <w:lvlJc w:val="left"/>
      <w:pPr>
        <w:ind w:left="5243" w:hanging="180"/>
      </w:pPr>
      <w:rPr>
        <w:rFonts w:hint="default"/>
      </w:rPr>
    </w:lvl>
    <w:lvl w:ilvl="6" w:tentative="0">
      <w:start w:val="0"/>
      <w:numFmt w:val="bullet"/>
      <w:lvlText w:val="•"/>
      <w:lvlJc w:val="left"/>
      <w:pPr>
        <w:ind w:left="6231" w:hanging="180"/>
      </w:pPr>
      <w:rPr>
        <w:rFonts w:hint="default"/>
      </w:rPr>
    </w:lvl>
    <w:lvl w:ilvl="7" w:tentative="0">
      <w:start w:val="0"/>
      <w:numFmt w:val="bullet"/>
      <w:lvlText w:val="•"/>
      <w:lvlJc w:val="left"/>
      <w:pPr>
        <w:ind w:left="7220" w:hanging="180"/>
      </w:pPr>
      <w:rPr>
        <w:rFonts w:hint="default"/>
      </w:rPr>
    </w:lvl>
    <w:lvl w:ilvl="8" w:tentative="0">
      <w:start w:val="0"/>
      <w:numFmt w:val="bullet"/>
      <w:lvlText w:val="•"/>
      <w:lvlJc w:val="left"/>
      <w:pPr>
        <w:ind w:left="8208" w:hanging="180"/>
      </w:pPr>
      <w:rPr>
        <w:rFonts w:hint="default"/>
      </w:rPr>
    </w:lvl>
  </w:abstractNum>
  <w:abstractNum w:abstractNumId="3">
    <w:nsid w:val="46A08BB8"/>
    <w:multiLevelType w:val="multilevel"/>
    <w:tmpl w:val="46A08BB8"/>
    <w:lvl w:ilvl="0" w:tentative="0">
      <w:start w:val="1"/>
      <w:numFmt w:val="decimal"/>
      <w:lvlText w:val="（%1）"/>
      <w:lvlJc w:val="left"/>
      <w:pPr>
        <w:ind w:left="120" w:hanging="530"/>
      </w:pPr>
      <w:rPr>
        <w:rFonts w:hint="default" w:ascii="宋体" w:hAnsi="宋体" w:eastAsia="宋体" w:cs="宋体"/>
        <w:spacing w:val="-32"/>
        <w:w w:val="99"/>
        <w:sz w:val="19"/>
        <w:szCs w:val="19"/>
      </w:rPr>
    </w:lvl>
    <w:lvl w:ilvl="1" w:tentative="0">
      <w:start w:val="0"/>
      <w:numFmt w:val="bullet"/>
      <w:lvlText w:val="•"/>
      <w:lvlJc w:val="left"/>
      <w:pPr>
        <w:ind w:left="1126" w:hanging="530"/>
      </w:pPr>
      <w:rPr>
        <w:rFonts w:hint="default"/>
      </w:rPr>
    </w:lvl>
    <w:lvl w:ilvl="2" w:tentative="0">
      <w:start w:val="0"/>
      <w:numFmt w:val="bullet"/>
      <w:lvlText w:val="•"/>
      <w:lvlJc w:val="left"/>
      <w:pPr>
        <w:ind w:left="2133" w:hanging="530"/>
      </w:pPr>
      <w:rPr>
        <w:rFonts w:hint="default"/>
      </w:rPr>
    </w:lvl>
    <w:lvl w:ilvl="3" w:tentative="0">
      <w:start w:val="0"/>
      <w:numFmt w:val="bullet"/>
      <w:lvlText w:val="•"/>
      <w:lvlJc w:val="left"/>
      <w:pPr>
        <w:ind w:left="3139" w:hanging="530"/>
      </w:pPr>
      <w:rPr>
        <w:rFonts w:hint="default"/>
      </w:rPr>
    </w:lvl>
    <w:lvl w:ilvl="4" w:tentative="0">
      <w:start w:val="0"/>
      <w:numFmt w:val="bullet"/>
      <w:lvlText w:val="•"/>
      <w:lvlJc w:val="left"/>
      <w:pPr>
        <w:ind w:left="4146" w:hanging="530"/>
      </w:pPr>
      <w:rPr>
        <w:rFonts w:hint="default"/>
      </w:rPr>
    </w:lvl>
    <w:lvl w:ilvl="5" w:tentative="0">
      <w:start w:val="0"/>
      <w:numFmt w:val="bullet"/>
      <w:lvlText w:val="•"/>
      <w:lvlJc w:val="left"/>
      <w:pPr>
        <w:ind w:left="5153" w:hanging="530"/>
      </w:pPr>
      <w:rPr>
        <w:rFonts w:hint="default"/>
      </w:rPr>
    </w:lvl>
    <w:lvl w:ilvl="6" w:tentative="0">
      <w:start w:val="0"/>
      <w:numFmt w:val="bullet"/>
      <w:lvlText w:val="•"/>
      <w:lvlJc w:val="left"/>
      <w:pPr>
        <w:ind w:left="6159" w:hanging="530"/>
      </w:pPr>
      <w:rPr>
        <w:rFonts w:hint="default"/>
      </w:rPr>
    </w:lvl>
    <w:lvl w:ilvl="7" w:tentative="0">
      <w:start w:val="0"/>
      <w:numFmt w:val="bullet"/>
      <w:lvlText w:val="•"/>
      <w:lvlJc w:val="left"/>
      <w:pPr>
        <w:ind w:left="7166" w:hanging="530"/>
      </w:pPr>
      <w:rPr>
        <w:rFonts w:hint="default"/>
      </w:rPr>
    </w:lvl>
    <w:lvl w:ilvl="8" w:tentative="0">
      <w:start w:val="0"/>
      <w:numFmt w:val="bullet"/>
      <w:lvlText w:val="•"/>
      <w:lvlJc w:val="left"/>
      <w:pPr>
        <w:ind w:left="8172" w:hanging="530"/>
      </w:pPr>
      <w:rPr>
        <w:rFonts w:hint="default"/>
      </w:rPr>
    </w:lvl>
  </w:abstractNum>
  <w:abstractNum w:abstractNumId="4">
    <w:nsid w:val="4C1BAE26"/>
    <w:multiLevelType w:val="multilevel"/>
    <w:tmpl w:val="4C1BAE26"/>
    <w:lvl w:ilvl="0" w:tentative="0">
      <w:start w:val="1"/>
      <w:numFmt w:val="decimal"/>
      <w:lvlText w:val="（%1）"/>
      <w:lvlJc w:val="left"/>
      <w:pPr>
        <w:ind w:left="120" w:hanging="531"/>
      </w:pPr>
      <w:rPr>
        <w:rFonts w:hint="default" w:ascii="宋体" w:hAnsi="宋体" w:eastAsia="宋体" w:cs="宋体"/>
        <w:spacing w:val="-1"/>
        <w:w w:val="99"/>
        <w:sz w:val="19"/>
        <w:szCs w:val="19"/>
      </w:rPr>
    </w:lvl>
    <w:lvl w:ilvl="1" w:tentative="0">
      <w:start w:val="0"/>
      <w:numFmt w:val="bullet"/>
      <w:lvlText w:val="•"/>
      <w:lvlJc w:val="left"/>
      <w:pPr>
        <w:ind w:left="1126" w:hanging="531"/>
      </w:pPr>
      <w:rPr>
        <w:rFonts w:hint="default"/>
      </w:rPr>
    </w:lvl>
    <w:lvl w:ilvl="2" w:tentative="0">
      <w:start w:val="0"/>
      <w:numFmt w:val="bullet"/>
      <w:lvlText w:val="•"/>
      <w:lvlJc w:val="left"/>
      <w:pPr>
        <w:ind w:left="2133" w:hanging="531"/>
      </w:pPr>
      <w:rPr>
        <w:rFonts w:hint="default"/>
      </w:rPr>
    </w:lvl>
    <w:lvl w:ilvl="3" w:tentative="0">
      <w:start w:val="0"/>
      <w:numFmt w:val="bullet"/>
      <w:lvlText w:val="•"/>
      <w:lvlJc w:val="left"/>
      <w:pPr>
        <w:ind w:left="3139" w:hanging="531"/>
      </w:pPr>
      <w:rPr>
        <w:rFonts w:hint="default"/>
      </w:rPr>
    </w:lvl>
    <w:lvl w:ilvl="4" w:tentative="0">
      <w:start w:val="0"/>
      <w:numFmt w:val="bullet"/>
      <w:lvlText w:val="•"/>
      <w:lvlJc w:val="left"/>
      <w:pPr>
        <w:ind w:left="4146" w:hanging="531"/>
      </w:pPr>
      <w:rPr>
        <w:rFonts w:hint="default"/>
      </w:rPr>
    </w:lvl>
    <w:lvl w:ilvl="5" w:tentative="0">
      <w:start w:val="0"/>
      <w:numFmt w:val="bullet"/>
      <w:lvlText w:val="•"/>
      <w:lvlJc w:val="left"/>
      <w:pPr>
        <w:ind w:left="5153" w:hanging="531"/>
      </w:pPr>
      <w:rPr>
        <w:rFonts w:hint="default"/>
      </w:rPr>
    </w:lvl>
    <w:lvl w:ilvl="6" w:tentative="0">
      <w:start w:val="0"/>
      <w:numFmt w:val="bullet"/>
      <w:lvlText w:val="•"/>
      <w:lvlJc w:val="left"/>
      <w:pPr>
        <w:ind w:left="6159" w:hanging="531"/>
      </w:pPr>
      <w:rPr>
        <w:rFonts w:hint="default"/>
      </w:rPr>
    </w:lvl>
    <w:lvl w:ilvl="7" w:tentative="0">
      <w:start w:val="0"/>
      <w:numFmt w:val="bullet"/>
      <w:lvlText w:val="•"/>
      <w:lvlJc w:val="left"/>
      <w:pPr>
        <w:ind w:left="7166" w:hanging="531"/>
      </w:pPr>
      <w:rPr>
        <w:rFonts w:hint="default"/>
      </w:rPr>
    </w:lvl>
    <w:lvl w:ilvl="8" w:tentative="0">
      <w:start w:val="0"/>
      <w:numFmt w:val="bullet"/>
      <w:lvlText w:val="•"/>
      <w:lvlJc w:val="left"/>
      <w:pPr>
        <w:ind w:left="8172" w:hanging="531"/>
      </w:pPr>
      <w:rPr>
        <w:rFonts w:hint="default"/>
      </w:rPr>
    </w:lvl>
  </w:abstractNum>
  <w:abstractNum w:abstractNumId="5">
    <w:nsid w:val="4D94DA66"/>
    <w:multiLevelType w:val="multilevel"/>
    <w:tmpl w:val="4D94DA66"/>
    <w:lvl w:ilvl="0" w:tentative="0">
      <w:start w:val="2"/>
      <w:numFmt w:val="decimal"/>
      <w:lvlText w:val="（%1）"/>
      <w:lvlJc w:val="left"/>
      <w:pPr>
        <w:ind w:left="649" w:hanging="530"/>
      </w:pPr>
      <w:rPr>
        <w:rFonts w:hint="default" w:ascii="宋体" w:hAnsi="宋体" w:eastAsia="宋体" w:cs="宋体"/>
        <w:spacing w:val="-1"/>
        <w:w w:val="99"/>
        <w:sz w:val="19"/>
        <w:szCs w:val="19"/>
      </w:rPr>
    </w:lvl>
    <w:lvl w:ilvl="1" w:tentative="0">
      <w:start w:val="0"/>
      <w:numFmt w:val="bullet"/>
      <w:lvlText w:val="•"/>
      <w:lvlJc w:val="left"/>
      <w:pPr>
        <w:ind w:left="1594" w:hanging="530"/>
      </w:pPr>
      <w:rPr>
        <w:rFonts w:hint="default"/>
      </w:rPr>
    </w:lvl>
    <w:lvl w:ilvl="2" w:tentative="0">
      <w:start w:val="0"/>
      <w:numFmt w:val="bullet"/>
      <w:lvlText w:val="•"/>
      <w:lvlJc w:val="left"/>
      <w:pPr>
        <w:ind w:left="2549" w:hanging="530"/>
      </w:pPr>
      <w:rPr>
        <w:rFonts w:hint="default"/>
      </w:rPr>
    </w:lvl>
    <w:lvl w:ilvl="3" w:tentative="0">
      <w:start w:val="0"/>
      <w:numFmt w:val="bullet"/>
      <w:lvlText w:val="•"/>
      <w:lvlJc w:val="left"/>
      <w:pPr>
        <w:ind w:left="3503" w:hanging="530"/>
      </w:pPr>
      <w:rPr>
        <w:rFonts w:hint="default"/>
      </w:rPr>
    </w:lvl>
    <w:lvl w:ilvl="4" w:tentative="0">
      <w:start w:val="0"/>
      <w:numFmt w:val="bullet"/>
      <w:lvlText w:val="•"/>
      <w:lvlJc w:val="left"/>
      <w:pPr>
        <w:ind w:left="4458" w:hanging="530"/>
      </w:pPr>
      <w:rPr>
        <w:rFonts w:hint="default"/>
      </w:rPr>
    </w:lvl>
    <w:lvl w:ilvl="5" w:tentative="0">
      <w:start w:val="0"/>
      <w:numFmt w:val="bullet"/>
      <w:lvlText w:val="•"/>
      <w:lvlJc w:val="left"/>
      <w:pPr>
        <w:ind w:left="5413" w:hanging="530"/>
      </w:pPr>
      <w:rPr>
        <w:rFonts w:hint="default"/>
      </w:rPr>
    </w:lvl>
    <w:lvl w:ilvl="6" w:tentative="0">
      <w:start w:val="0"/>
      <w:numFmt w:val="bullet"/>
      <w:lvlText w:val="•"/>
      <w:lvlJc w:val="left"/>
      <w:pPr>
        <w:ind w:left="6367" w:hanging="530"/>
      </w:pPr>
      <w:rPr>
        <w:rFonts w:hint="default"/>
      </w:rPr>
    </w:lvl>
    <w:lvl w:ilvl="7" w:tentative="0">
      <w:start w:val="0"/>
      <w:numFmt w:val="bullet"/>
      <w:lvlText w:val="•"/>
      <w:lvlJc w:val="left"/>
      <w:pPr>
        <w:ind w:left="7322" w:hanging="530"/>
      </w:pPr>
      <w:rPr>
        <w:rFonts w:hint="default"/>
      </w:rPr>
    </w:lvl>
    <w:lvl w:ilvl="8" w:tentative="0">
      <w:start w:val="0"/>
      <w:numFmt w:val="bullet"/>
      <w:lvlText w:val="•"/>
      <w:lvlJc w:val="left"/>
      <w:pPr>
        <w:ind w:left="8276" w:hanging="530"/>
      </w:pPr>
      <w:rPr>
        <w:rFonts w:hint="default"/>
      </w:rPr>
    </w:lvl>
  </w:abstractNum>
  <w:abstractNum w:abstractNumId="6">
    <w:nsid w:val="59ADCABA"/>
    <w:multiLevelType w:val="multilevel"/>
    <w:tmpl w:val="59ADCABA"/>
    <w:lvl w:ilvl="0" w:tentative="0">
      <w:start w:val="1"/>
      <w:numFmt w:val="upperLetter"/>
      <w:lvlText w:val="%1."/>
      <w:lvlJc w:val="left"/>
      <w:pPr>
        <w:ind w:left="403" w:hanging="284"/>
      </w:pPr>
      <w:rPr>
        <w:rFonts w:hint="default" w:ascii="宋体" w:hAnsi="宋体" w:eastAsia="宋体" w:cs="宋体"/>
        <w:spacing w:val="-1"/>
        <w:w w:val="43"/>
        <w:sz w:val="21"/>
        <w:szCs w:val="21"/>
      </w:rPr>
    </w:lvl>
    <w:lvl w:ilvl="1" w:tentative="0">
      <w:start w:val="0"/>
      <w:numFmt w:val="bullet"/>
      <w:lvlText w:val="•"/>
      <w:lvlJc w:val="left"/>
      <w:pPr>
        <w:ind w:left="1378" w:hanging="284"/>
      </w:pPr>
      <w:rPr>
        <w:rFonts w:hint="default"/>
      </w:rPr>
    </w:lvl>
    <w:lvl w:ilvl="2" w:tentative="0">
      <w:start w:val="0"/>
      <w:numFmt w:val="bullet"/>
      <w:lvlText w:val="•"/>
      <w:lvlJc w:val="left"/>
      <w:pPr>
        <w:ind w:left="2357" w:hanging="284"/>
      </w:pPr>
      <w:rPr>
        <w:rFonts w:hint="default"/>
      </w:rPr>
    </w:lvl>
    <w:lvl w:ilvl="3" w:tentative="0">
      <w:start w:val="0"/>
      <w:numFmt w:val="bullet"/>
      <w:lvlText w:val="•"/>
      <w:lvlJc w:val="left"/>
      <w:pPr>
        <w:ind w:left="3335" w:hanging="284"/>
      </w:pPr>
      <w:rPr>
        <w:rFonts w:hint="default"/>
      </w:rPr>
    </w:lvl>
    <w:lvl w:ilvl="4" w:tentative="0">
      <w:start w:val="0"/>
      <w:numFmt w:val="bullet"/>
      <w:lvlText w:val="•"/>
      <w:lvlJc w:val="left"/>
      <w:pPr>
        <w:ind w:left="4314" w:hanging="284"/>
      </w:pPr>
      <w:rPr>
        <w:rFonts w:hint="default"/>
      </w:rPr>
    </w:lvl>
    <w:lvl w:ilvl="5" w:tentative="0">
      <w:start w:val="0"/>
      <w:numFmt w:val="bullet"/>
      <w:lvlText w:val="•"/>
      <w:lvlJc w:val="left"/>
      <w:pPr>
        <w:ind w:left="5293" w:hanging="284"/>
      </w:pPr>
      <w:rPr>
        <w:rFonts w:hint="default"/>
      </w:rPr>
    </w:lvl>
    <w:lvl w:ilvl="6" w:tentative="0">
      <w:start w:val="0"/>
      <w:numFmt w:val="bullet"/>
      <w:lvlText w:val="•"/>
      <w:lvlJc w:val="left"/>
      <w:pPr>
        <w:ind w:left="6271" w:hanging="284"/>
      </w:pPr>
      <w:rPr>
        <w:rFonts w:hint="default"/>
      </w:rPr>
    </w:lvl>
    <w:lvl w:ilvl="7" w:tentative="0">
      <w:start w:val="0"/>
      <w:numFmt w:val="bullet"/>
      <w:lvlText w:val="•"/>
      <w:lvlJc w:val="left"/>
      <w:pPr>
        <w:ind w:left="7250" w:hanging="284"/>
      </w:pPr>
      <w:rPr>
        <w:rFonts w:hint="default"/>
      </w:rPr>
    </w:lvl>
    <w:lvl w:ilvl="8" w:tentative="0">
      <w:start w:val="0"/>
      <w:numFmt w:val="bullet"/>
      <w:lvlText w:val="•"/>
      <w:lvlJc w:val="left"/>
      <w:pPr>
        <w:ind w:left="8228" w:hanging="284"/>
      </w:pPr>
      <w:rPr>
        <w:rFonts w:hint="default"/>
      </w:rPr>
    </w:lvl>
  </w:abstractNum>
  <w:abstractNum w:abstractNumId="7">
    <w:nsid w:val="629F7852"/>
    <w:multiLevelType w:val="multilevel"/>
    <w:tmpl w:val="629F7852"/>
    <w:lvl w:ilvl="0" w:tentative="0">
      <w:start w:val="1"/>
      <w:numFmt w:val="decimal"/>
      <w:lvlText w:val="（%1）"/>
      <w:lvlJc w:val="left"/>
      <w:pPr>
        <w:ind w:left="650" w:hanging="531"/>
      </w:pPr>
      <w:rPr>
        <w:rFonts w:hint="default" w:ascii="宋体" w:hAnsi="宋体" w:eastAsia="宋体" w:cs="宋体"/>
        <w:spacing w:val="-1"/>
        <w:w w:val="99"/>
        <w:sz w:val="19"/>
        <w:szCs w:val="19"/>
      </w:rPr>
    </w:lvl>
    <w:lvl w:ilvl="1" w:tentative="0">
      <w:start w:val="0"/>
      <w:numFmt w:val="bullet"/>
      <w:lvlText w:val="•"/>
      <w:lvlJc w:val="left"/>
      <w:pPr>
        <w:ind w:left="1612" w:hanging="531"/>
      </w:pPr>
      <w:rPr>
        <w:rFonts w:hint="default"/>
      </w:rPr>
    </w:lvl>
    <w:lvl w:ilvl="2" w:tentative="0">
      <w:start w:val="0"/>
      <w:numFmt w:val="bullet"/>
      <w:lvlText w:val="•"/>
      <w:lvlJc w:val="left"/>
      <w:pPr>
        <w:ind w:left="2565" w:hanging="531"/>
      </w:pPr>
      <w:rPr>
        <w:rFonts w:hint="default"/>
      </w:rPr>
    </w:lvl>
    <w:lvl w:ilvl="3" w:tentative="0">
      <w:start w:val="0"/>
      <w:numFmt w:val="bullet"/>
      <w:lvlText w:val="•"/>
      <w:lvlJc w:val="left"/>
      <w:pPr>
        <w:ind w:left="3517" w:hanging="531"/>
      </w:pPr>
      <w:rPr>
        <w:rFonts w:hint="default"/>
      </w:rPr>
    </w:lvl>
    <w:lvl w:ilvl="4" w:tentative="0">
      <w:start w:val="0"/>
      <w:numFmt w:val="bullet"/>
      <w:lvlText w:val="•"/>
      <w:lvlJc w:val="left"/>
      <w:pPr>
        <w:ind w:left="4470" w:hanging="531"/>
      </w:pPr>
      <w:rPr>
        <w:rFonts w:hint="default"/>
      </w:rPr>
    </w:lvl>
    <w:lvl w:ilvl="5" w:tentative="0">
      <w:start w:val="0"/>
      <w:numFmt w:val="bullet"/>
      <w:lvlText w:val="•"/>
      <w:lvlJc w:val="left"/>
      <w:pPr>
        <w:ind w:left="5423" w:hanging="531"/>
      </w:pPr>
      <w:rPr>
        <w:rFonts w:hint="default"/>
      </w:rPr>
    </w:lvl>
    <w:lvl w:ilvl="6" w:tentative="0">
      <w:start w:val="0"/>
      <w:numFmt w:val="bullet"/>
      <w:lvlText w:val="•"/>
      <w:lvlJc w:val="left"/>
      <w:pPr>
        <w:ind w:left="6375" w:hanging="531"/>
      </w:pPr>
      <w:rPr>
        <w:rFonts w:hint="default"/>
      </w:rPr>
    </w:lvl>
    <w:lvl w:ilvl="7" w:tentative="0">
      <w:start w:val="0"/>
      <w:numFmt w:val="bullet"/>
      <w:lvlText w:val="•"/>
      <w:lvlJc w:val="left"/>
      <w:pPr>
        <w:ind w:left="7328" w:hanging="531"/>
      </w:pPr>
      <w:rPr>
        <w:rFonts w:hint="default"/>
      </w:rPr>
    </w:lvl>
    <w:lvl w:ilvl="8" w:tentative="0">
      <w:start w:val="0"/>
      <w:numFmt w:val="bullet"/>
      <w:lvlText w:val="•"/>
      <w:lvlJc w:val="left"/>
      <w:pPr>
        <w:ind w:left="8280" w:hanging="531"/>
      </w:pPr>
      <w:rPr>
        <w:rFonts w:hint="default"/>
      </w:rPr>
    </w:lvl>
  </w:abstractNum>
  <w:num w:numId="1">
    <w:abstractNumId w:val="2"/>
  </w:num>
  <w:num w:numId="2">
    <w:abstractNumId w:val="6"/>
  </w:num>
  <w:num w:numId="3">
    <w:abstractNumId w:val="1"/>
  </w:num>
  <w:num w:numId="4">
    <w:abstractNumId w:val="0"/>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277795"/>
    <w:rsid w:val="03446152"/>
    <w:rsid w:val="04EF29D1"/>
    <w:rsid w:val="06470BB8"/>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6F0538"/>
    <w:rsid w:val="1A3101C8"/>
    <w:rsid w:val="1DDC6AF2"/>
    <w:rsid w:val="1F365251"/>
    <w:rsid w:val="21105FA1"/>
    <w:rsid w:val="225D59DC"/>
    <w:rsid w:val="23586D3A"/>
    <w:rsid w:val="263D24EE"/>
    <w:rsid w:val="287F4660"/>
    <w:rsid w:val="29057E73"/>
    <w:rsid w:val="29070EEA"/>
    <w:rsid w:val="2B2D6ADA"/>
    <w:rsid w:val="2D1A368E"/>
    <w:rsid w:val="2DA14A60"/>
    <w:rsid w:val="2DD916D3"/>
    <w:rsid w:val="2FE54FA7"/>
    <w:rsid w:val="304D50D8"/>
    <w:rsid w:val="30CA1C7C"/>
    <w:rsid w:val="31693BE7"/>
    <w:rsid w:val="323A3A4B"/>
    <w:rsid w:val="33332D6E"/>
    <w:rsid w:val="33A34A77"/>
    <w:rsid w:val="3B56096F"/>
    <w:rsid w:val="3CCB2281"/>
    <w:rsid w:val="3D211E24"/>
    <w:rsid w:val="3D2C4496"/>
    <w:rsid w:val="410347BD"/>
    <w:rsid w:val="412B3792"/>
    <w:rsid w:val="44167AE4"/>
    <w:rsid w:val="463E3E3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3A375F"/>
    <w:rsid w:val="5B694993"/>
    <w:rsid w:val="5C173D31"/>
    <w:rsid w:val="5C994DE3"/>
    <w:rsid w:val="603955D2"/>
    <w:rsid w:val="60EB0417"/>
    <w:rsid w:val="62212B29"/>
    <w:rsid w:val="62447C33"/>
    <w:rsid w:val="65BF124B"/>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DA3682"/>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0"/>
    <w:pPr>
      <w:autoSpaceDE w:val="0"/>
      <w:autoSpaceDN w:val="0"/>
      <w:spacing w:after="200" w:line="276" w:lineRule="auto"/>
      <w:jc w:val="left"/>
    </w:pPr>
    <w:rPr>
      <w:rFonts w:ascii="宋体" w:hAnsi="宋体" w:cs="宋体"/>
      <w:kern w:val="0"/>
      <w:szCs w:val="21"/>
      <w:lang w:val="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styleId="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3">
    <w:name w:val="样式"/>
    <w:basedOn w:val="1"/>
    <w:qFormat/>
    <w:uiPriority w:val="0"/>
    <w:pPr>
      <w:autoSpaceDE w:val="0"/>
      <w:autoSpaceDN w:val="0"/>
      <w:adjustRightInd w:val="0"/>
      <w:spacing w:after="200" w:line="276" w:lineRule="auto"/>
      <w:jc w:val="left"/>
    </w:pPr>
    <w:rPr>
      <w:rFonts w:ascii="宋体"/>
      <w:kern w:val="0"/>
      <w:sz w:val="24"/>
      <w:szCs w:val="24"/>
    </w:rPr>
  </w:style>
  <w:style w:type="paragraph" w:customStyle="1" w:styleId="24">
    <w:name w:val="Table Paragraph"/>
    <w:basedOn w:val="1"/>
    <w:uiPriority w:val="0"/>
    <w:pPr>
      <w:autoSpaceDE w:val="0"/>
      <w:autoSpaceDN w:val="0"/>
      <w:spacing w:before="99" w:after="200" w:line="276" w:lineRule="auto"/>
      <w:ind w:left="108"/>
      <w:jc w:val="left"/>
    </w:pPr>
    <w:rPr>
      <w:rFonts w:ascii="宋体" w:hAnsi="宋体" w:cs="宋体"/>
      <w:kern w:val="0"/>
      <w:sz w:val="22"/>
      <w:lang w:val="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1973</Words>
  <Characters>2459</Characters>
  <Lines>1</Lines>
  <Paragraphs>1</Paragraphs>
  <TotalTime>0</TotalTime>
  <ScaleCrop>false</ScaleCrop>
  <LinksUpToDate>false</LinksUpToDate>
  <CharactersWithSpaces>2526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2018-07-31T03:24:32Z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