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11061700</wp:posOffset>
            </wp:positionV>
            <wp:extent cx="482600" cy="342900"/>
            <wp:effectExtent l="0" t="0" r="12700" b="0"/>
            <wp:wrapNone/>
            <wp:docPr id="27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黑龙江省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齐齐哈尔市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第一部分 语言知识运用(共计55分)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Ι.单项选择(每小题1分，共10分)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从每小题所给的A、B、C三个选项中，选出一个能填入空白处的最佳选项。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long does it take us to go to your hometown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takes us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hour to go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hometown by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an,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an,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Her father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taxi driver. Now he works for a cha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used to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used to being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do you like the two pairs of shoes?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They don' t fit me. They are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 big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 small.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not only…but also…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neither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either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 you please give me some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how to learn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-Sure. Practice makes perfect.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advice,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advice, good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advices,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set up this group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disabled people like Ben Smith.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help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helping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---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finish my work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---No, you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You can do it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May, needn't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Must, don’t have to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Can, couldn’t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7. Everyone in my class except Tom and Mary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Beijin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been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have gone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has been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FIFA World Cup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every four years. Guess which team will win in 2018 Russia FIFA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Cup?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held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was held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will be held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can go and ask Mary.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when does the train 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ive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if she has come or not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what I should buy for my sister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Miss Brown tells us to remember that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careful we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mistakes we will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more, the fewer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fewer, the more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 more, the 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Ⅱ.完形填空(每小题1分，共15分)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阅读短文，从每小题所给的A、B、C三个选项中，选出一个能入空白处的最佳选项。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Few people like changing their habits, good or bad Whether it is smoking, drinking or overeating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11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 enjoying” them to the 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every packet of cigarettes(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香烟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), people are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ed against 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smoking: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“Warming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Cigarette Smoking Is Dangerous to Your Health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millions of them start smoking or go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smoking. Why?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Facts show that families and surroundings(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环境)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play a very important part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smokers.All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those smokers come from smoking families or have smoking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_ 15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relatives. Films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TV plays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also play a part. People_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"heroes"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TV drinking alcohol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酒) 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cigarettes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“Heroes seem to fear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neither killing themselves nor killing others with alcohol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cigarettes.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ey are not afraid of the harm of smoking and drinking, why__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20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common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people be afraid?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simple 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 on the cigarette packet does not influence_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21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habits. Even stronger war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ings,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 showing pictures of smokers who have died of cancer, don't seem to_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22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Knowing and believing seem to be two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23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smoking is really as__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24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doctors say, it is time for smokers to think about it and try to give it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25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stop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continue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finish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dangers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excuses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chances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Also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However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influenc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ing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explaining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improving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parents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brothers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16. A. hear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catc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watch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smoke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smoke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nothing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anything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should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21. A. smoker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smoker’s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smokers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different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pleasan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similar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harm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harmful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more harmful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 out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短文改错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找出错误和改正错误各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从原文的每一行中找出一处错误并改正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不加词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不删词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 Lily always go to school on foo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go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---goes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you the kind of person who like to move with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music? Even little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26.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child start jumping up and down when they hear music. Scientists say that animals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27.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too. But their dancing is different.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"dances"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 animals send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messages to others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animals. And when people dance, they express feelings about life and love. Dances are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good for you with many ways. For one thing, dancing is good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physically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makes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heart work and make you breathe fast It also makes you use your arms and your legs.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go dancing often, you can keep health. You may feel very tired after dancing, but you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 probably also feel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relaxing. This is another important point about dancing. It gives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chance to express your feelings and feel better about you.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are angry or upset about something, dancing helps those feelings going 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      35.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交际运用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根据对话内容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选项中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选出能填入空白处的最佳选项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每个选项只使用一次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选项中有一项为多余项。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You don't look well. 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a bad cold and my head really hurts.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Sorry to hear that 37.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Yes, I have. The doctor said I had to lie down and rest. I'm a little bit hungry now.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 you please order some noodles for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C: Hello. House of Noodles!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Hello! I want to order some beef noodles, please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C: Sure, what size would you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Small.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No, that's 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1l North Street and my phone number is 349-8577.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C: Thank you. That'll be 15 yuan.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A. Anything else?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What’ s the matter?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My plea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sure.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D. With pleasure.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E. What's your address and phone number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F. Have you seen a doctor?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结合本题所设置的情境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在每个空白处填入适当的内容完成下列对话。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Hi, Tina. 41.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Not bad. I'm preparing the school reading project.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42.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I'm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reading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The Old Man and the Sea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by Hemingwa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Wow, I know why you're good at writing stories. Do you want to be a writer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Yes, I do. That's my dream.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43.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Well, I'm going to keep on writing stories, but I'm not sure if I can achieve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A: 44.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will come true if you try your best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B: 45.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第二部分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阅读理解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阅读下面文字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选项中为每个段落选出一个最适合的标题。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 Every year, thousands of students choose to study in another country for a term or a year. Studying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abroad can be an exciting experience for many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 Living in another country can make you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language and about another culture. You will see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world differently and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more about yourself. The experience of studying abroad may also look good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your future resume(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求职简历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Many companies today want people who can speak a second language 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have experienced living or working in another country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Once you decide to study abroad, you have to make choices. To choose the right country or school,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ask yourself: Where do i want to go and why? How much do i want to pay? How long do I want to study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abroad? Do I want to live with roommates, alone or somewhere else?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 Get your passport and visa early. Before you go,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some of the language and read about some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common customs in the country that you are going to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about the money. Bring some of it with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 the first few weeks abroad, many students will feel a little homesick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 may miss 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families, friends and familiar ways of doing things. remember that it takes time to get used to a new place,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school and culture. When you feel sad or homesick, try to talk to others or write about your feelings in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notebook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tbl>
      <w:tblPr>
        <w:tblStyle w:val="1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A. Getting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ready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How to get a passport and visa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C. Once you are in another country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D. Why you study in another country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many students choose to study abroad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 Making the night choice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Everybody Should Say Thank You to Ray Tomlinson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Why should you thank Ray Tomlinson? You might have never heard of his name before, but do you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know that the email you use every day was 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"child"?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Ray Tomlinson is known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"the father of email". He was 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New York in 1941. He attended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college at the Rensselaer Polytechnic Institute, where he took part in a program with IBM and in 1963 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received a Bachelor of Science in electrical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engineering.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1971, Ray created the first email system, which allowed people to send messages electronically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same computer. But he thought that there might also be a way to send messages from dif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erent computers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led to the birth of the email we know now. He chose the@ sign to separate(区别于)local from global(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emails in the mailing address. "I used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‘@’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sign to show that the user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‘at’ some other hosts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电脑主机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)rather than being local,”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said Ray in an interview Person to person network email was 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r@ host became the standard for email addresses, as it remains today.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Ray Tomlinson died at the age of 74. Thank Ray Tomlinson for inventing the email and making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@ sign well-known. Though he may not be as famous as Mark Zuckerberg or Bill Gates, Ray Tomlinson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surely has his place among the geniuses(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that gave us the 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venience in our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根据文章内容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判断句子正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GF)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51. Ray Tomlinson is German and known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“the fath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of emai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 We still see user@ host as the standard for email addresses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Ray Tomlinson created the first email system before he received a Bachelor of Science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electrical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enginee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 Ray Tomlinson may not be as famous as Bill Gates, but he surely has his place among the genius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 We should say THANK YOU to Ray Tomlinson because he makes our life more convenient.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Welcome to the art museum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You've just stepped into one of the world's greatest collections of art, including centuries of human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creativity from around the world. With thousands of works on show, you may wonder how to start your visit,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ut we are here to help. On the back of this Visitor Guide, you'll see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"don’t miss"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list for the Art Museum.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 shows some must-see works. It is a great choice to start if you are new to the museum.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following pages include a clear floor plan of the museum and its collections. But because we have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five buildings, the overlook below might be helpful. Enjoy your visit and feel free to ask for help 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directions at any point during your stay.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04690" cy="3037840"/>
            <wp:effectExtent l="0" t="0" r="10160" b="10160"/>
            <wp:docPr id="273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4690" cy="303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从每小题所给的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三个选项中选出一个最佳选项。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passage is a page from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 magazine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newspaper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a visitor guide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“don' t miss"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list for the Art Museum shows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some free paintings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some must-see works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some new collections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There aren't any special artworks in RICE BUTLDING, are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Yes, they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No, there aren’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Yes, there 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 Which part of the museum will you go to 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want to see Chinese art?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THE"BRIDGE”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RICE BUILDING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MODERN 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 Which of the following is true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The persons working in the museum are willing to help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RICE BUILDING is the closest to the MODERN WING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The collections are all from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根据首字母或所给词的适当形式填空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使文章语义通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can't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remember(61)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(clear) since when we started to take our mobile phones to a dinner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table.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happens a lot, especially when we eat out. Once(62)d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come, we take out our mobile phones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ake photos(63)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lifting our chopsticks. Later, we post the photos onto Weibo or Wechat, (64)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(wait) to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"liked”. Then we checked our mob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phones from time to time during the meal, to see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（65）w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get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“liked”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not. We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just cannot leave our mobile phones for simply a meal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Does that sound familiar to you? Do you do that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en? If not, how do you 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 when others do that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having dinner with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recent study(66)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uggest) that what we are used to doing is not that good. Spending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taking photos of food makes the food less pleasant So, (67)w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not stop taking photos and just enjoy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food ahead of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Besides the(68)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science)result, there are also some other bad influences of taking photos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food before meals. After posting the photos onto the Inte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et, one will be unable to control himself and check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his mobile phone many times." Does everyone accept my photos? I hope a lot of people like them!"It seems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 your mobile phone secretly calls your name all the time, even when you are( 69)w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real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So, next time you go out to have dinner, how about not taking photos of food? Let the food be delicious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it is and share your life with others. Trust me, and it will 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wonder)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（E）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While you are at the bookstore, you may be faced with a difficult decision: e-books or paper books?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Each one has its advantages and disadvantages. Making the best decision depends on a number of factor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因素).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e-reader can carry a whole library wherever you go, which is great for travelers or those who always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want a choice of reading material Although e-readers are convenient, high levels of screen brightness from 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electronic device(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电子设备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can cause eye problems. A study in the Information Science Research found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young people preferred e-readers, like smart phones or iPads. That’s why most teenagers are short-sighted.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Many book lovers still prefer paper books and va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ue the feeling of them. Paper books are very well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designed, they look and smell good, and they carry with them a more human touch. Avid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热衷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的)readers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prefer reading on paper. Perhaps this is their choice because paper books give them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sense of ownership. It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reported that reading on paper rather than an electronic screen is better for memory and focus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paper books are heavy and they are not convenient to carry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Which is your decision, an e-book or a paper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回答下列问题。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 How many kinds of books are mentioned in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 Do young people like e-readers better?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According to the study, why are most teenagers short-sighted?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Which is better for memory and focus, an e-book or a paper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What's the main idea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（F）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你知道吃早饭有多重要吗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 A study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000 teenagers in the US showed that eating breakfast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daily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helpful to young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According to the study, teenagers who eat breakfast weigh around 5 pounds less than teenagers who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not. Although they take in more(B)calories in the mo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ing, they are more active during the day because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ve more energy. This means they bum more calories than non-breakfast eaters. The breakfast does not 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ave to be very healthy, as eating anything is better than nothing.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study also showed that eating breakfast keeps teenagers feeling full for longer, so they will not eat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too many snacks later in the day. This is good news as most popular snacks, like sweets and potato chips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usually unhealthy and full of calories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Another big benefit( m k)of eating breakfast is that(C)it makes teenagers do better at school.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 it gives them more energy to keep their attention in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What's more, a study in the UK showed that adults who eat breakfast daily put on less weight and also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perform better at work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Whatever your age is, take time to have breakfast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根据题目要求完成下列任务。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76.把(A)处划线句子翻译成英语。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77.根据上下文,猜测文中(B)处划线单词 calories的中文意思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78.找出(C)处划线单词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所指代的内容。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79.根据首字母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在文章中找出一个与英语释义相匹配的单词。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heavy somebody/something is, which can be measured(测量,度量)in,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xample, kilograms or pounds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80.请从文中找出与 No matter how old you are, it is necessary to spend time eating breakfast daily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意思相近的句子。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第三部分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书面表达(共计15分)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Ⅵ.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书面表达(本题共15分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其中A题5分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B题10分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(注意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文中不能出现考生真实姓名、校名和老师名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否则不给分)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你校定于6月30日去远足。请你以学生会的名义写一个通知。(30-50词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通知内容:1.早晨6:30在学校门口集合。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2.穿校服、运动鞋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学校为大家准备水和午餐。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4.请准时参加。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习主席在十九大报告中提出要建设美丽中国、推进綠色发展、解决环境问题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足见习主席对环保的重视!作为新时代的中学生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如何响应习主席的号召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做起保护环境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请用英语写一篇短文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表达你的想法。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要求:1.词数:80-100词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2.字迹工整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语言流畅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表达准确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逻辑清晰。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3.要有复合句的表达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二O一八年齐齐哈尔市初中学业考试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英语试题参考答案及评分说明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Ⅰ.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单项选择(每小题1分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1-10 BACAB BCACA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Ⅱ.完形填空(每小题1分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11-25 BACAC CBBAC CBABC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Ⅲ.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短文改错(每小题1分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找出错误和改正错误各0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like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child--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children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others-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And-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 with--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make--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makes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health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health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relaxing-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-relaxed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 you---yourself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 going--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go/to 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交际运用(每小题2分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(A)36-40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BFDAE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(B)41. How s it going (with you)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 How’s everything going How are you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What are you reading?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 How are you going to do that?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 How are you going to be/ become a writer?/How will you achieve your dream?/ How will your dream come 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44. Don't worry.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Don't give up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/I think you will./I think you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 I hope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(think)so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 You are right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/Thank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V.阅读理解(A、B、D每小题1分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C、E、F每小题2分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46-50 EDFAC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51-55 FTFTT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(C)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56-60 CBCAA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(D)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61.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learly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62. dishes 63.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nstead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64.waiting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65. whether 66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suggests 67. why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 scientific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69. with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 wonderful/ more wonderful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(E)71.Two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 Yes, they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 Because they often use e-readers/ smart phones or iPads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/Because they prefer e-readers.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 A paper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 The advantages and disadvantages of e-books and paper books/ an e-book and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paper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(F)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 Do you know how important it is to have/eat breakfast?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77.卡路里/卡/热量(单位)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78. eating breakfast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79. weight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80. Whatever your age is, take time to have breakfast every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Ⅵ.书面表达(本题共15分,其中A题5分,B题10分)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(A)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All the students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We'll go hiking on June 30 (1 )and we'll meet at the school gate at 6: 30 in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ing.(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Please wear our school uniforms and sports shoes.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)Our school will prepare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water and lunch for us.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Please be on time (1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Students' Union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评分要求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切合题意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表达清楚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语言准确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无语法及单词错误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表达出关键点即可给分。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若出现语法、时态或拼写错误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两处扣一分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environmental problems are very serious these days. In order to make our country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beautiful, we students should do something to protect the environment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think we should turn off the lights to save electricity when we leave the room. And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brush our teeth, we’d better turn off the taps. Also, we should advise our parents to take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bus to work instead of driving and use reusable bags when shopping. Only if we know what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 in our daily life can we make a difference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important for us to protect the environment!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每档次赋分范围和要求如下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第一档(9-10分)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了试题内容，覆盖所有题意要求，应用了较多语法结构和词汇，使用了复合句，基本没有语法和词汇错误，具有较强的语言表达能力，符合英语表达习惯，格式和标点规范，行文连贯，表达清晰明了，可读性强，完全达到了预期写作目的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第二档(7-8分)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符合题意要求，应用的语法结构和词汇基本准确，并能满足题目要求的，虽有一些语法和词汇错误，但不影响理解，达到了预期的写作目的，可读性较好的。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第三档(4-6分)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基本完成了试题规定内容的，虽漏掉一些内容，但覆盖所有主要内容的，语法结构较简单，词汇有限，但就整体而言，初步达到了预期写作目的的。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第四档(1-3分)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未恰当完成或未完成试题规定内容的，漏掉或未描述清楚主要内容的，写了一些无关内容的，有较多语法和词汇错误的，影响了对写作内容理解的，信息未能清楚表达出来的。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第五档(0分)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未能传达任何有关写作信息的，写的内容均与所要求内容无关的或写的内容无法辨认的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F0CC1"/>
    <w:multiLevelType w:val="singleLevel"/>
    <w:tmpl w:val="495F0CC1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55D7262"/>
    <w:rsid w:val="0674723D"/>
    <w:rsid w:val="07384CA7"/>
    <w:rsid w:val="08123294"/>
    <w:rsid w:val="09480718"/>
    <w:rsid w:val="09807CD0"/>
    <w:rsid w:val="09AF3AD9"/>
    <w:rsid w:val="0A594367"/>
    <w:rsid w:val="0ACE5078"/>
    <w:rsid w:val="0C705539"/>
    <w:rsid w:val="0C705BC9"/>
    <w:rsid w:val="0CF638D8"/>
    <w:rsid w:val="0D7E4832"/>
    <w:rsid w:val="0E445F03"/>
    <w:rsid w:val="0E834D4E"/>
    <w:rsid w:val="0FC05019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645175E"/>
    <w:rsid w:val="3B56096F"/>
    <w:rsid w:val="3CCB2281"/>
    <w:rsid w:val="3D211E24"/>
    <w:rsid w:val="3D2C4496"/>
    <w:rsid w:val="412B3792"/>
    <w:rsid w:val="46B95B62"/>
    <w:rsid w:val="47D900B7"/>
    <w:rsid w:val="4834591D"/>
    <w:rsid w:val="48B665DF"/>
    <w:rsid w:val="48F378AD"/>
    <w:rsid w:val="4A114139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516436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80638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Bullet"/>
    <w:basedOn w:val="1"/>
    <w:uiPriority w:val="0"/>
    <w:pPr>
      <w:numPr>
        <w:ilvl w:val="0"/>
        <w:numId w:val="1"/>
      </w:numPr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黑体11号 Char"/>
    <w:link w:val="19"/>
    <w:qFormat/>
    <w:uiPriority w:val="0"/>
    <w:rPr>
      <w:rFonts w:eastAsia="黑体"/>
      <w:b/>
      <w:bCs/>
      <w:sz w:val="22"/>
      <w:szCs w:val="22"/>
    </w:rPr>
  </w:style>
  <w:style w:type="paragraph" w:customStyle="1" w:styleId="19">
    <w:name w:val="黑体11号"/>
    <w:basedOn w:val="1"/>
    <w:link w:val="18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31</Pages>
  <Words>13062</Words>
  <Characters>15171</Characters>
  <Lines>1</Lines>
  <Paragraphs>1</Paragraphs>
  <TotalTime>1</TotalTime>
  <ScaleCrop>false</ScaleCrop>
  <LinksUpToDate>false</LinksUpToDate>
  <CharactersWithSpaces>15774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2018-08-30T02:42:38Z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