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2018年广西省百色市中考地理试题（word版含答案）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一、单项选择题：下列各小题的四个选项中，只有一项符合题意，请你仔细判断后作答， 多选、错选或不选均不得分。（本大题有15个小题，每小题2分，共30分）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近年来，我国高新技术产品逐渐转变为“中国创造”，影响的主要因素是【A]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A．人才和技术B．劳动力数量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C．交通运输 D．自然资源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4028440</wp:posOffset>
            </wp:positionH>
            <wp:positionV relativeFrom="paragraph">
              <wp:posOffset>132080</wp:posOffset>
            </wp:positionV>
            <wp:extent cx="1221105" cy="1733550"/>
            <wp:effectExtent l="0" t="0" r="17145" b="0"/>
            <wp:wrapNone/>
            <wp:docPr id="80" name="图片 80" descr="C:\Users\lenovo\Desktop\微信截图_201808261307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C:\Users\lenovo\Desktop\微信截图_2018082613074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1353" cy="1733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图1 是广西某时段天气周报手机截图，读图回答2-3题：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2.根据天气周报，人们出行最有可能使用雨具的是［D]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A．星期一 B．星期二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C．星期三D.星期四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3．手机截图中的天气状况，最有可能出现在【B]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.4月   B.7月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 .10月  D.12月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4．下列四组国家、首都、旅游胜地中搭配不正确的是［A]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A．法国一巴黎一自金汉宫 C．意大利一罗马一古斗兽场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B．越南一河内一下龙湾 D．柬埔寨一金边一吴哥窟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369570</wp:posOffset>
            </wp:positionV>
            <wp:extent cx="1793240" cy="1494790"/>
            <wp:effectExtent l="0" t="0" r="16510" b="10160"/>
            <wp:wrapNone/>
            <wp:docPr id="2" name="图片 2" descr="C:\Users\lenovo\Desktop\微信截图_201808261308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Desktop\微信截图_2018082613080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5．瑶瑶同学绘制“中国主要气象灾害分布图”，图2中甲、 乙、丙、丁四图例表示的气象灾害，排列正确的一组是【D】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A．干旱、寒潮、台风、洪涝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B．台风、干旱、洪涝、寒潮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C．寒潮、洪涝、干旱、台风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D．寒潮、台风、洪涝、干旱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6．下列不属于世界四大人口密集区的是【B]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A．亚洲南部B．南美洲东部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C．欧洲D．亚洲东部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读广西某地山区示意图3，回答7-8题：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4028440</wp:posOffset>
            </wp:positionH>
            <wp:positionV relativeFrom="paragraph">
              <wp:posOffset>129540</wp:posOffset>
            </wp:positionV>
            <wp:extent cx="1419860" cy="1033780"/>
            <wp:effectExtent l="0" t="0" r="8890" b="13970"/>
            <wp:wrapNone/>
            <wp:docPr id="81" name="图片 81" descr="C:\Users\lenovo\Desktop\微信截图_201808261308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C:\Users\lenovo\Desktop\微信截图_2018082613081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832" cy="103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7．影响图示梯田修筑的最主要因素是【D]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A．土壤B．降水 C．气温D．地形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8．梯田上种植的农作物最有可能是【C]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A．高粱B．小麦 C．水稻D．玉米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9．黄土高原实现社会、经济可持续发展的关键在于【C]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A．大力发展“农家乐”旅游 C．加强生态建设，改善环境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B．加快发展交通运输 D．招商引资发展畜牧业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181610</wp:posOffset>
            </wp:positionV>
            <wp:extent cx="2205355" cy="970280"/>
            <wp:effectExtent l="0" t="0" r="4445" b="1270"/>
            <wp:wrapNone/>
            <wp:docPr id="4" name="图片 4" descr="C:\Users\lenovo\Desktop\微信截图_201808261308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lenovo\Desktop\微信截图_2018082613082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5411" cy="97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10．读图4，港珠澳大桥通车后香港到珠海的车程从三小时减少为半小时。港澳地区哪个 行业因此受益最大【A]</w:t>
      </w:r>
      <w:r>
        <w:rPr>
          <w:rFonts w:hint="eastAsia" w:asciiTheme="minorEastAsia" w:hAnsiTheme="minorEastAsia" w:eastAsiaTheme="minorEastAsia" w:cstheme="minorEastAsia"/>
          <w:snapToGrid w:val="0"/>
          <w:w w:val="0"/>
          <w:sz w:val="24"/>
          <w:szCs w:val="24"/>
          <w:u w:color="000000"/>
          <w:shd w:val="clear" w:color="000000" w:fil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A．旅游业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B．金融业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C．制造业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D．国际贸易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11．中国各地的饮食文化独具特色，有多种菜系，下列四种菜系相对应的省区及省会城市正确的是【D]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A.“粤菜”—广东—福州 B.“湘菜”—湖北—武汉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3717925</wp:posOffset>
            </wp:positionH>
            <wp:positionV relativeFrom="paragraph">
              <wp:posOffset>190500</wp:posOffset>
            </wp:positionV>
            <wp:extent cx="1530985" cy="1080770"/>
            <wp:effectExtent l="0" t="0" r="12065" b="5080"/>
            <wp:wrapNone/>
            <wp:docPr id="6" name="图片 6" descr="C:\Users\lenovo\Desktop\微信截图_201808261314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lenovo\Desktop\微信截图_2018082613140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C.“鲁菜”—山东—青岛D.“川菜”—四川—成都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图5中的“共享单车”今年2月在百色城内开始使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用，它们被安放在人口密集区，打开手机 扫车身二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维码便可获得自行车的骑行使用权。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关于“共享单车”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的叙述，不恰当的是【B]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A．低碳环保出行B．受天气影响小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C，实现了资源共享D．出行更加方便快捷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13．下列有关北京的叙述，错误的是【A]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A．北京市房价过高，可在城市建设中拆除古城墙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3717925</wp:posOffset>
            </wp:positionH>
            <wp:positionV relativeFrom="paragraph">
              <wp:posOffset>140970</wp:posOffset>
            </wp:positionV>
            <wp:extent cx="1609090" cy="707390"/>
            <wp:effectExtent l="0" t="0" r="10160" b="16510"/>
            <wp:wrapNone/>
            <wp:docPr id="7" name="图片 7" descr="C:\Users\lenovo\Desktop\微信截图_201808261314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lenovo\Desktop\微信截图_201808261314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B．北京中关村是我国最早建立的高新技术开发区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C．目前困扰北京城市发展的主要问题是水资源不足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D．建设雄安新区可以缓解北京市交通拥挤的状况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14．读图6，解决该问题的有效途径是【B]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①保护耕地②垃圾分类处理 ③美化环境④控制人口增长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A．①②B．①④C．②③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15.世界上海拔最高、面积最大的高原湿地三江源自然保护区是我国许多大河的发源地， 被称为生态的净土。保护三江源主要采取的措施有【C]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A．开采沙金B．部分禁猎C．体牧育草D．修建水库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二、读图综合题：（本大题有4个小题，每空1分）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3408045</wp:posOffset>
            </wp:positionH>
            <wp:positionV relativeFrom="paragraph">
              <wp:posOffset>212090</wp:posOffset>
            </wp:positionV>
            <wp:extent cx="1698625" cy="986155"/>
            <wp:effectExtent l="0" t="0" r="15875" b="4445"/>
            <wp:wrapNone/>
            <wp:docPr id="8" name="图片 8" descr="C:\Users\lenovo\Desktop\微信截图_201808261314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lenovo\Desktop\微信截图_2018082613143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8432" cy="985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16．广西某研学小组，在五月的一个周末沿图中箭 头所示线路对后龙山进行研学考察。读图7 （单位：米），回答问题：(5分）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(1)研学小组测得出发地甲地气温是26.3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据此推算后龙山的山顶气温约是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21.62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(21.6可给分）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(2)图上地形部位①名称是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陡崖（悬崖）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(3）在甲、乙、丙、丁四地中，最有可能找到河流的是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丁地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(4）在山区修建公路时，陡坡段呈“之”字状弯曲，原因是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尽可能减缓坡度（不 至于太陡）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(5)在研学考察前需做好的准备工作有哪些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 xml:space="preserve">了解研学考察的目的，查阅资料，做好研究性学习的方案；确定人数及时间；查询天气状况，准备必要的防晒衣也巫红 草帽、通信工具、食品等；联系具有资质的车辆，保证往返交通安当进行必要 的安全知识学习等（必须答出两点以上，答案合理即给分）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．读世界示意图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，回答问题：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inline distT="0" distB="0" distL="0" distR="0">
            <wp:extent cx="2103755" cy="1643380"/>
            <wp:effectExtent l="0" t="0" r="10795" b="13970"/>
            <wp:docPr id="82" name="图片 82" descr="C:\Users\lenovo\Desktop\微信截图_201808261314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C:\Users\lenovo\Desktop\微信截图_2018082613145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5604" cy="164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图中①、②、③三国共同濒临的大洋是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太平洋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；亚洲与非洲的分界线④是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苏伊士运河。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①国被称为世界“硅谷”的地方位于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旧金山（圣弗朗西斯科）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（城市）附近；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②国特有的动物中，有“跳远名将”之称的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袋鼠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；③国地处板块交界处，是一个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多火山和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地震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的国家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3972560</wp:posOffset>
            </wp:positionH>
            <wp:positionV relativeFrom="paragraph">
              <wp:posOffset>130175</wp:posOffset>
            </wp:positionV>
            <wp:extent cx="1411605" cy="1510665"/>
            <wp:effectExtent l="0" t="0" r="17145" b="13335"/>
            <wp:wrapNone/>
            <wp:docPr id="10" name="图片 10" descr="C:\Users\lenovo\Desktop\微信截图_201808261315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lenovo\Desktop\微信截图_2018082613151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151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．读南极地区示意图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，回答问题：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我国已建成的四个南极科学考察站中，与经纬度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S, 76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58' E）相吻合的是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昆仑站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没有极昼极夜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现象的是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长城站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；中山站位于长城 站的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东南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方向。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(2）南极地区的自然特征为酷寒、烈风、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降水稀少（干燥）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形成南极地区酷寒的主要因素是纬度因素和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地形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因素。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(3）南极科学考察的时间，多选在每年的11月至次年3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月，此期间南半球大致处在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季。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(4)当科考队员登上南极洲时，迎接他们的“南极主人” （代表性动物）是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企鹅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19．读图10和图11，回答问题：(7分）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inline distT="0" distB="0" distL="0" distR="0">
            <wp:extent cx="3919220" cy="1430655"/>
            <wp:effectExtent l="0" t="0" r="5080" b="17145"/>
            <wp:docPr id="11" name="图片 11" descr="C:\Users\lenovo\Desktop\微信截图_201808261315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lenovo\Desktop\微信截图_2018082613152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23043" cy="1432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（1）图10中由②→①呈现出草原一荒漠草原一荒漠的变化，造成这种景观变化的原因是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 xml:space="preserve">距离海洋越来越远，降水越来越少（答出“距离海洋越来越远”或“降水越来越少”）都给分，但只答“海陆因素”不给分）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(2)图10中世界第一高峰④是</w:t>
      </w:r>
      <w:r>
        <w:rPr>
          <w:rFonts w:hint="eastAsia" w:asciiTheme="minorEastAsia" w:hAnsiTheme="minorEastAsia" w:eastAsiaTheme="minorEastAsia" w:cstheme="minorEastAsia"/>
          <w:i/>
          <w:color w:val="FF0000"/>
          <w:sz w:val="24"/>
          <w:szCs w:val="24"/>
        </w:rPr>
        <w:t>珠穆朗玛峰。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 2017年12月西安—成都的高速铁路开通运营，途中隧道穿过图10中乙地区和丙地 区的分界线③是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秦岭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 2018年12月，广西将举办成立60周年大庆活动，广西的主要少数民族是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t>壮族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活动期间将在南宁市举办第十二届中国园林博览会，南宁市也是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东盟博览会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的永 久主办地。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(5)图11中⑤、⑥、⑦附近建设有大型水电站，从地势角度分析，原因是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位于地势阶梯交界处，落差大（答出位于地势阶梯交界处即给分）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；⑦处水能比⑤处更加丰富， 从气候类型分析，原因是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（长江）流经亚热带季风气候区，降水比⑤处多，河流水 量大(答对气候类型才能给分，答季风气候可给分）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三、材料分析题：（本大题有1个小题，共6分）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20．阅读下列材料，并结合所学的知识，回答问题：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2018年4月24日至26日，习近平总书记察看长江沿岸生态环境和经济发展 建设情况。调研期间和在武汉召开的座谈会上，都围绕着一件事一深入推动长江 经济带发展，同时指出“共抓大保护、不搞大开发”，强调不是不要大的发展，而 是要立下生态优先的规矩，搞的开发建设必须是绿色的、可持续的。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-211455</wp:posOffset>
            </wp:positionV>
            <wp:extent cx="1722120" cy="1876425"/>
            <wp:effectExtent l="0" t="0" r="11430" b="9525"/>
            <wp:wrapNone/>
            <wp:docPr id="12" name="图片 12" descr="C:\Users\lenovo\Desktop\微信截图_20180826131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lenovo\Desktop\微信截图_2018082613154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2285" cy="187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图12漫画―会诊长江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(1)习总书记主要考察了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长江生态环境和经济发展情况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“共抓大保护、不搞大开发”, 其目的是要树立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生态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优先（可持续发展的做法）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，实现高质量发展。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(2）长江通航里程占全国内河航道总里程的2/3,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被称为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>“黄金水道”。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(3)长江三角洲地区城市群的核心城市是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t>上海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(4）漫画中提到的“头晕”、“肚子胀”，其形成 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主要人为原因是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 xml:space="preserve">破坏植被（破坏森林、乱砍滥伐、过度放牧、过度开垦）、乱占河道、 围湖造田等（答案合理即得分）（打水土流失加剧、泥沙沉积、泥沙增多不给分）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(5)对于构建生态屏障，保护长江，你有何建议？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 xml:space="preserve"> 兴建长江中上游防护林，保持水土，保证水源的清洁，减少泥沙含量、疏通河道（加固大堤、兴建水利工程）（答案合理即得分）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140D92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6815C23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A321921"/>
    <w:rsid w:val="3B56096F"/>
    <w:rsid w:val="3CCB2281"/>
    <w:rsid w:val="3D211E24"/>
    <w:rsid w:val="3D2C4496"/>
    <w:rsid w:val="3D5C4415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2018-09-17T03:42:05Z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