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BA0" w:rsidRDefault="004F2BA0" w:rsidP="004F2BA0">
      <w:pPr>
        <w:widowControl/>
        <w:snapToGrid w:val="0"/>
        <w:jc w:val="left"/>
        <w:rPr>
          <w:rFonts w:ascii="黑体" w:eastAsia="黑体" w:hAnsi="黑体" w:cs="宋体"/>
          <w:b/>
          <w:bCs/>
          <w:kern w:val="0"/>
          <w:sz w:val="24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24"/>
          <w:szCs w:val="24"/>
        </w:rPr>
        <w:t>附件1</w:t>
      </w:r>
    </w:p>
    <w:p w:rsidR="004F2BA0" w:rsidRDefault="004F2BA0" w:rsidP="004F2BA0">
      <w:pPr>
        <w:widowControl/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bookmarkStart w:id="0" w:name="_GoBack"/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中国农业大学高校专项计划中学意见表</w:t>
      </w:r>
    </w:p>
    <w:bookmarkEnd w:id="0"/>
    <w:p w:rsidR="004F2BA0" w:rsidRDefault="004F2BA0" w:rsidP="004F2BA0">
      <w:pPr>
        <w:widowControl/>
        <w:jc w:val="center"/>
        <w:rPr>
          <w:rFonts w:ascii="黑体" w:eastAsia="黑体" w:hAnsi="黑体" w:cs="宋体"/>
          <w:bCs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kern w:val="0"/>
          <w:sz w:val="24"/>
          <w:szCs w:val="24"/>
        </w:rPr>
        <w:t>（本表由中学负责填写）</w:t>
      </w:r>
    </w:p>
    <w:tbl>
      <w:tblPr>
        <w:tblW w:w="10000" w:type="dxa"/>
        <w:jc w:val="center"/>
        <w:tblLayout w:type="fixed"/>
        <w:tblLook w:val="04A0" w:firstRow="1" w:lastRow="0" w:firstColumn="1" w:lastColumn="0" w:noHBand="0" w:noVBand="1"/>
      </w:tblPr>
      <w:tblGrid>
        <w:gridCol w:w="1202"/>
        <w:gridCol w:w="19"/>
        <w:gridCol w:w="2485"/>
        <w:gridCol w:w="532"/>
        <w:gridCol w:w="490"/>
        <w:gridCol w:w="1069"/>
        <w:gridCol w:w="1074"/>
        <w:gridCol w:w="19"/>
        <w:gridCol w:w="1360"/>
        <w:gridCol w:w="1750"/>
      </w:tblGrid>
      <w:tr w:rsidR="004F2BA0" w:rsidTr="00BC38B3">
        <w:trPr>
          <w:trHeight w:val="449"/>
          <w:jc w:val="center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中学名称</w:t>
            </w:r>
          </w:p>
        </w:tc>
        <w:tc>
          <w:tcPr>
            <w:tcW w:w="56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4"/>
                <w:szCs w:val="24"/>
              </w:rPr>
              <w:t>是否示</w:t>
            </w:r>
          </w:p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4"/>
                <w:szCs w:val="24"/>
              </w:rPr>
              <w:t>范中学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所在省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地市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BA0" w:rsidRDefault="004F2BA0" w:rsidP="00BC38B3">
            <w:pPr>
              <w:widowControl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所在县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BA0" w:rsidRDefault="004F2BA0" w:rsidP="00BC38B3">
            <w:pPr>
              <w:widowControl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传真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手机号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E-mail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left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0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近三年本校理工类毕业生高考成绩信息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b/>
                <w:bCs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年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2016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年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毕业生数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一本线上人数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00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学生</w:t>
            </w:r>
            <w:r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  <w:t>综合素质评价</w:t>
            </w:r>
          </w:p>
        </w:tc>
      </w:tr>
      <w:tr w:rsidR="004F2BA0" w:rsidTr="00BC38B3">
        <w:trPr>
          <w:trHeight w:val="449"/>
          <w:jc w:val="center"/>
        </w:trPr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4"/>
                <w:szCs w:val="24"/>
              </w:rPr>
              <w:t>学生</w:t>
            </w: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4F2BA0" w:rsidTr="00BC38B3">
        <w:trPr>
          <w:trHeight w:val="2707"/>
          <w:jc w:val="center"/>
        </w:trPr>
        <w:tc>
          <w:tcPr>
            <w:tcW w:w="10000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BA0" w:rsidRDefault="004F2BA0" w:rsidP="00BC38B3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（注：综合素质评价应从道德品质、公民素养、学习能力、交流与合作、运动与健康、审美与表现等方面如实记录学生在高中期间的表现，也可在本省综合素质评价手册内容的复印件上加盖公章）</w:t>
            </w:r>
          </w:p>
          <w:p w:rsidR="004F2BA0" w:rsidRDefault="004F2BA0" w:rsidP="00BC38B3">
            <w:pPr>
              <w:widowControl/>
              <w:snapToGrid w:val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4F2BA0" w:rsidRDefault="004F2BA0" w:rsidP="00BC38B3">
            <w:pPr>
              <w:widowControl/>
              <w:snapToGrid w:val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4F2BA0" w:rsidRDefault="004F2BA0" w:rsidP="00BC38B3">
            <w:pPr>
              <w:widowControl/>
              <w:snapToGrid w:val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4F2BA0" w:rsidRDefault="004F2BA0" w:rsidP="00BC38B3">
            <w:pPr>
              <w:widowControl/>
              <w:snapToGrid w:val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4F2BA0" w:rsidRDefault="004F2BA0" w:rsidP="00BC38B3">
            <w:pPr>
              <w:widowControl/>
              <w:snapToGrid w:val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:rsidR="004F2BA0" w:rsidRDefault="004F2BA0" w:rsidP="00BC38B3">
            <w:pPr>
              <w:widowControl/>
              <w:snapToGrid w:val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4F2BA0" w:rsidTr="00BC38B3">
        <w:trPr>
          <w:trHeight w:val="449"/>
          <w:jc w:val="center"/>
        </w:trPr>
        <w:tc>
          <w:tcPr>
            <w:tcW w:w="10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A0" w:rsidRDefault="004F2BA0" w:rsidP="00BC38B3">
            <w:pPr>
              <w:widowControl/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中学意见</w:t>
            </w:r>
          </w:p>
        </w:tc>
      </w:tr>
      <w:tr w:rsidR="004F2BA0" w:rsidTr="00BC38B3">
        <w:trPr>
          <w:trHeight w:val="416"/>
          <w:jc w:val="center"/>
        </w:trPr>
        <w:tc>
          <w:tcPr>
            <w:tcW w:w="10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BA0" w:rsidRDefault="004F2BA0" w:rsidP="00BC38B3">
            <w:pPr>
              <w:widowControl/>
              <w:snapToGrid w:val="0"/>
              <w:spacing w:beforeLines="50" w:before="156" w:line="300" w:lineRule="auto"/>
              <w:ind w:firstLine="48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我校在本省(区、市)确定的实施高校专项计划区域范围内。该同学为符合2019年普通高校统一考试招生报名条件的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农村考生，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学生本人及父亲或母亲或法定监护人户籍地在实施区域的农村，学生具有当地连续3年以上户籍；学生具有户籍所在县高中连续3年学籍并实际就读。我校同意推荐。</w:t>
            </w:r>
          </w:p>
          <w:p w:rsidR="004F2BA0" w:rsidRDefault="004F2BA0" w:rsidP="00BC38B3">
            <w:pPr>
              <w:widowControl/>
              <w:snapToGrid w:val="0"/>
              <w:spacing w:line="300" w:lineRule="auto"/>
              <w:ind w:rightChars="-12" w:right="-25" w:firstLine="492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我校所提供的学生所有资料全部属实。</w:t>
            </w:r>
          </w:p>
          <w:p w:rsidR="004F2BA0" w:rsidRDefault="004F2BA0" w:rsidP="00BC38B3">
            <w:pPr>
              <w:widowControl/>
              <w:tabs>
                <w:tab w:val="left" w:pos="7380"/>
              </w:tabs>
              <w:snapToGrid w:val="0"/>
              <w:spacing w:line="300" w:lineRule="auto"/>
              <w:ind w:rightChars="1135" w:right="2383" w:firstLine="492"/>
              <w:jc w:val="righ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校长签字：</w:t>
            </w:r>
          </w:p>
          <w:p w:rsidR="004F2BA0" w:rsidRDefault="004F2BA0" w:rsidP="00BC38B3">
            <w:pPr>
              <w:widowControl/>
              <w:snapToGrid w:val="0"/>
              <w:spacing w:line="300" w:lineRule="auto"/>
              <w:ind w:firstLine="492"/>
              <w:jc w:val="righ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     月     日</w:t>
            </w:r>
          </w:p>
          <w:p w:rsidR="004F2BA0" w:rsidRDefault="004F2BA0" w:rsidP="00BC38B3">
            <w:pPr>
              <w:widowControl/>
              <w:snapToGrid w:val="0"/>
              <w:spacing w:afterLines="50" w:after="156" w:line="300" w:lineRule="auto"/>
              <w:ind w:rightChars="306" w:right="643" w:firstLine="493"/>
              <w:jc w:val="righ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（中学公章）</w:t>
            </w:r>
          </w:p>
        </w:tc>
      </w:tr>
    </w:tbl>
    <w:p w:rsidR="004F2BA0" w:rsidRDefault="004F2BA0" w:rsidP="004F2BA0">
      <w:pPr>
        <w:rPr>
          <w:rFonts w:hint="eastAsia"/>
        </w:rPr>
      </w:pPr>
      <w:r>
        <w:rPr>
          <w:rFonts w:hint="eastAsia"/>
        </w:rPr>
        <w:t>说明</w:t>
      </w:r>
      <w:r>
        <w:t>：以上</w:t>
      </w:r>
      <w:r>
        <w:rPr>
          <w:rFonts w:hint="eastAsia"/>
        </w:rPr>
        <w:t>每栏</w:t>
      </w:r>
      <w:r>
        <w:t>内容均必须填写</w:t>
      </w:r>
    </w:p>
    <w:p w:rsidR="00B56D1D" w:rsidRPr="004F2BA0" w:rsidRDefault="00B56D1D"/>
    <w:sectPr w:rsidR="00B56D1D" w:rsidRPr="004F2BA0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BA0"/>
    <w:rsid w:val="004F2BA0"/>
    <w:rsid w:val="00B5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3C491"/>
  <w15:chartTrackingRefBased/>
  <w15:docId w15:val="{2A457A49-251A-4089-87B3-8F8723BF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BA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Microsoft China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2019-04-10T07:38:00Z</dcterms:created>
  <dcterms:modified xsi:type="dcterms:W3CDTF">2019-04-10T07:39:00Z</dcterms:modified>
</cp:coreProperties>
</file>